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4" w:rsidRDefault="00A047AB" w:rsidP="00A047A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AB" w:rsidRDefault="00A047AB" w:rsidP="00A047A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047AB" w:rsidRPr="00A047AB" w:rsidRDefault="00A047AB" w:rsidP="00A047AB">
      <w:pPr>
        <w:pStyle w:val="docdata"/>
        <w:spacing w:before="0" w:beforeAutospacing="0" w:after="0" w:afterAutospacing="0"/>
        <w:rPr>
          <w:lang w:val="uk-UA"/>
        </w:rPr>
      </w:pPr>
    </w:p>
    <w:p w:rsidR="00A047AB" w:rsidRDefault="00A047AB" w:rsidP="00A047AB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ІЛЯНСЬКА МІСЬКА РАДА </w:t>
      </w:r>
    </w:p>
    <w:p w:rsidR="00A047AB" w:rsidRDefault="00A047AB" w:rsidP="00A047AB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:rsidR="00A047AB" w:rsidRDefault="00A047AB" w:rsidP="00A047AB">
      <w:pPr>
        <w:pStyle w:val="a6"/>
        <w:spacing w:before="0" w:beforeAutospacing="0" w:after="0" w:afterAutospacing="0"/>
        <w:jc w:val="center"/>
      </w:pPr>
      <w:r>
        <w:t> </w:t>
      </w:r>
    </w:p>
    <w:p w:rsidR="00A047AB" w:rsidRDefault="00A047AB" w:rsidP="00A047A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 І Ш Е Н Н Я</w:t>
      </w:r>
    </w:p>
    <w:p w:rsidR="00A047AB" w:rsidRDefault="00A047AB" w:rsidP="00A047AB">
      <w:pPr>
        <w:pStyle w:val="a6"/>
        <w:tabs>
          <w:tab w:val="left" w:pos="6096"/>
        </w:tabs>
        <w:spacing w:before="0" w:beforeAutospacing="0" w:after="200" w:afterAutospacing="0" w:line="273" w:lineRule="auto"/>
        <w:ind w:right="-7"/>
      </w:pPr>
      <w:r>
        <w:t> </w:t>
      </w:r>
    </w:p>
    <w:p w:rsidR="00A047AB" w:rsidRDefault="00C9721F" w:rsidP="00A047AB">
      <w:pPr>
        <w:pStyle w:val="a6"/>
        <w:tabs>
          <w:tab w:val="left" w:pos="6096"/>
        </w:tabs>
        <w:spacing w:before="0" w:beforeAutospacing="0" w:after="200" w:afterAutospacing="0" w:line="273" w:lineRule="auto"/>
        <w:ind w:right="-7"/>
      </w:pPr>
      <w:r>
        <w:rPr>
          <w:color w:val="000000"/>
          <w:sz w:val="28"/>
          <w:szCs w:val="28"/>
        </w:rPr>
        <w:t>06.05.2019</w:t>
      </w:r>
      <w:r w:rsidR="00A047AB">
        <w:rPr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 № </w:t>
      </w:r>
      <w:r>
        <w:rPr>
          <w:color w:val="000000"/>
          <w:sz w:val="28"/>
          <w:szCs w:val="28"/>
        </w:rPr>
        <w:t>179</w:t>
      </w:r>
    </w:p>
    <w:p w:rsidR="00A047AB" w:rsidRDefault="00A047AB" w:rsidP="0055579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5579A" w:rsidRPr="006A0FF3" w:rsidRDefault="0055579A" w:rsidP="0055579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організацію конкурсу з призначення управителя </w:t>
      </w:r>
    </w:p>
    <w:p w:rsidR="0055579A" w:rsidRPr="006A0FF3" w:rsidRDefault="0055579A" w:rsidP="00555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3">
        <w:rPr>
          <w:rFonts w:ascii="Times New Roman" w:eastAsia="MS Mincho" w:hAnsi="Times New Roman" w:cs="Times New Roman"/>
          <w:sz w:val="28"/>
          <w:szCs w:val="28"/>
          <w:lang w:eastAsia="ru-RU"/>
        </w:rPr>
        <w:t>багатоквартирних будинків  на  території  м. Сміла</w:t>
      </w:r>
    </w:p>
    <w:p w:rsidR="0055579A" w:rsidRPr="006A0FF3" w:rsidRDefault="0055579A" w:rsidP="00555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79A" w:rsidRPr="006A0FF3" w:rsidRDefault="0055579A" w:rsidP="00041359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Відповідно до пп. 1 п. «а» ст. 30,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2</w:t>
      </w:r>
      <w:r w:rsidR="00D81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3 ч. 4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42, ч. 6 ст. 59  Закону України від 21.05.1997 № 280/97-ВР «Про місцеве  самоврядування                       в  Україні», ч. 5 ст. 13 Закону України 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14.05.2015 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417-</w:t>
      </w:r>
      <w:r w:rsidRPr="006A0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VIII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року № 150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ефективного утримання та управління багатоквартирними будинками, в яких не створені об’єднання співвласників багатоквартирних будинків, співвласники яких не прийняли рішення               про форму управл</w:t>
      </w:r>
      <w:r w:rsidR="008C64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іння багатоквартирним будинком</w:t>
      </w:r>
      <w:r w:rsidR="00F0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 вирішив:</w:t>
      </w:r>
    </w:p>
    <w:p w:rsidR="0055579A" w:rsidRPr="006A0FF3" w:rsidRDefault="0055579A" w:rsidP="008C640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9A" w:rsidRPr="006A0FF3" w:rsidRDefault="00B93233" w:rsidP="007637CC">
      <w:pPr>
        <w:tabs>
          <w:tab w:val="left" w:pos="284"/>
          <w:tab w:val="left" w:pos="567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перелік  багатоквартирних будинків, в яких  не створено об’єднань співвласників багатоквартирних будинків,  співвласники яких             не прийняли рішення про форму управління багатоквартирним будинком згідно додатку 1 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оголосити 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них 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 з призначення управителя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(надалі – Конкурс).</w:t>
      </w:r>
    </w:p>
    <w:p w:rsidR="0055579A" w:rsidRPr="006A0FF3" w:rsidRDefault="0055579A" w:rsidP="007637C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567"/>
          <w:tab w:val="left" w:pos="851"/>
        </w:tabs>
        <w:spacing w:after="0" w:line="240" w:lineRule="auto"/>
        <w:ind w:left="142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об’єкти конкурсу згідно з Переліком будинків, в яких не створені об`єднання співвласників багатоквартирних будинків, співвласники яких не прийняли рішення про форму управління багатоквартирним будинком згідно додатку 2.</w:t>
      </w:r>
    </w:p>
    <w:p w:rsidR="0055579A" w:rsidRPr="006A0FF3" w:rsidRDefault="00B93233" w:rsidP="007637CC">
      <w:p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Затвердити склад конкурсної комісії згідно додатку 3.</w:t>
      </w:r>
    </w:p>
    <w:p w:rsidR="00612D1A" w:rsidRDefault="0055579A" w:rsidP="00612D1A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ЗатвердитиПоложення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конкурсну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 4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2506" w:rsidRPr="006A0FF3" w:rsidRDefault="00B93233" w:rsidP="00612D1A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</w:t>
      </w:r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Конкурснійкомісіїрозробитиконкурснудокументацію</w:t>
      </w:r>
      <w:proofErr w:type="spellEnd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та подати </w:t>
      </w:r>
      <w:proofErr w:type="spell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виконавчогокомітетуміської</w:t>
      </w:r>
      <w:proofErr w:type="gramStart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spellEnd"/>
      <w:proofErr w:type="gramEnd"/>
      <w:r w:rsidR="001F2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5579A" w:rsidRPr="006A0FF3" w:rsidRDefault="00B93233" w:rsidP="007637CC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Установити,   що   до   моменту   визначення   переможців   Конкурсу   та  укладення відповідних договорів,   послуги  з   утримання   будинків і  споруд та прибудинкових  територій  продовжують  надавати  житлово-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експлуатаційні організації, які надавали відповідні  послуги до  проведення  Конкурсу.</w:t>
      </w:r>
    </w:p>
    <w:p w:rsidR="0055579A" w:rsidRPr="006A0FF3" w:rsidRDefault="00B93233" w:rsidP="007637CC">
      <w:pPr>
        <w:tabs>
          <w:tab w:val="left" w:pos="284"/>
          <w:tab w:val="left" w:pos="567"/>
          <w:tab w:val="left" w:pos="993"/>
        </w:tabs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разі, якщо на дату проведення конкурсу співвласниками багатоквартирного будинку буде визначено форму управління будинком, дане рішення на такі будинки не розповсюджується.</w:t>
      </w:r>
    </w:p>
    <w:p w:rsidR="00031DE9" w:rsidRDefault="0055579A" w:rsidP="007637CC">
      <w:pPr>
        <w:spacing w:after="0" w:line="240" w:lineRule="auto"/>
        <w:ind w:right="-284" w:firstLine="567"/>
        <w:jc w:val="both"/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Контроль за виконанням рішення покласти на  </w:t>
      </w:r>
      <w:r w:rsidR="004E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Черненка О.Ф.,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господарства.</w:t>
      </w:r>
    </w:p>
    <w:p w:rsidR="00564195" w:rsidRDefault="00564195" w:rsidP="0056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195" w:rsidRDefault="00564195" w:rsidP="0056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DE9" w:rsidRPr="00031DE9" w:rsidRDefault="00031DE9" w:rsidP="008C6406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31DE9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В.А. </w:t>
      </w:r>
      <w:r w:rsidR="005A23EF">
        <w:rPr>
          <w:rFonts w:ascii="Times New Roman" w:hAnsi="Times New Roman" w:cs="Times New Roman"/>
          <w:sz w:val="28"/>
          <w:szCs w:val="28"/>
        </w:rPr>
        <w:t>ФЕДОРЕНКО</w:t>
      </w:r>
    </w:p>
    <w:p w:rsidR="00031DE9" w:rsidRPr="00C9721F" w:rsidRDefault="00C9721F">
      <w:pPr>
        <w:rPr>
          <w:rFonts w:ascii="Times New Roman" w:hAnsi="Times New Roman" w:cs="Times New Roman"/>
          <w:sz w:val="28"/>
          <w:szCs w:val="28"/>
        </w:rPr>
      </w:pPr>
      <w:r w:rsidRPr="00C9721F">
        <w:rPr>
          <w:rFonts w:ascii="Times New Roman" w:hAnsi="Times New Roman" w:cs="Times New Roman"/>
          <w:sz w:val="28"/>
          <w:szCs w:val="28"/>
          <w:lang w:val="ru-RU"/>
        </w:rPr>
        <w:t>Перший заступник м</w:t>
      </w:r>
      <w:proofErr w:type="spellStart"/>
      <w:r w:rsidRPr="00C9721F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C9721F">
        <w:rPr>
          <w:rFonts w:ascii="Times New Roman" w:hAnsi="Times New Roman" w:cs="Times New Roman"/>
          <w:sz w:val="28"/>
          <w:szCs w:val="28"/>
        </w:rPr>
        <w:t xml:space="preserve"> голови                       О.П.ГОНЧАРЕНКО</w:t>
      </w:r>
    </w:p>
    <w:p w:rsidR="00031DE9" w:rsidRDefault="00031DE9"/>
    <w:p w:rsidR="00031DE9" w:rsidRDefault="00031DE9"/>
    <w:p w:rsidR="00031DE9" w:rsidRDefault="00031DE9"/>
    <w:p w:rsidR="00031DE9" w:rsidRDefault="00031DE9"/>
    <w:p w:rsidR="00031DE9" w:rsidRDefault="00031DE9"/>
    <w:p w:rsidR="00031DE9" w:rsidRDefault="00031DE9"/>
    <w:p w:rsidR="00031DE9" w:rsidRDefault="00031DE9"/>
    <w:p w:rsidR="007637CC" w:rsidRDefault="007637CC"/>
    <w:p w:rsidR="00031DE9" w:rsidRDefault="00031DE9"/>
    <w:p w:rsidR="00031DE9" w:rsidRDefault="009E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1DE9" w:rsidRPr="00031DE9">
        <w:rPr>
          <w:rFonts w:ascii="Times New Roman" w:hAnsi="Times New Roman" w:cs="Times New Roman"/>
          <w:sz w:val="28"/>
          <w:szCs w:val="28"/>
        </w:rPr>
        <w:t>ОГОДЖЕНО:</w:t>
      </w:r>
    </w:p>
    <w:p w:rsidR="005A23EF" w:rsidRDefault="005A23EF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</w:t>
      </w:r>
    </w:p>
    <w:p w:rsidR="005A23EF" w:rsidRDefault="005A23EF" w:rsidP="008C6406">
      <w:pPr>
        <w:tabs>
          <w:tab w:val="left" w:pos="6521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1DE9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О.П. ГОНЧАРЕНКО</w:t>
      </w:r>
    </w:p>
    <w:p w:rsidR="0059167B" w:rsidRDefault="0059167B" w:rsidP="005A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67B" w:rsidRDefault="005A23EF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</w:t>
      </w:r>
    </w:p>
    <w:p w:rsidR="005A23EF" w:rsidRDefault="005A23EF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П.А. КОНДРАТЕНКО</w:t>
      </w:r>
    </w:p>
    <w:p w:rsidR="00627659" w:rsidRDefault="00627659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DE9" w:rsidRDefault="00627659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</w:t>
      </w:r>
    </w:p>
    <w:p w:rsidR="00627659" w:rsidRDefault="00627659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О.Ф. ЧЕРНЕНКО</w:t>
      </w:r>
    </w:p>
    <w:p w:rsidR="00627659" w:rsidRDefault="00627659" w:rsidP="0003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DE" w:rsidRDefault="0062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начальника</w:t>
      </w:r>
    </w:p>
    <w:p w:rsidR="00627659" w:rsidRDefault="0062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юридичного відділу                                                        І.І. ВЛАСЕНКО</w:t>
      </w:r>
    </w:p>
    <w:p w:rsidR="00627659" w:rsidRDefault="0062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659" w:rsidRDefault="0062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627659" w:rsidRPr="00031DE9" w:rsidRDefault="00627659" w:rsidP="0062765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житлово-комунального господарства                              С.А. ЧЕРЕДНІЧЕНКО</w:t>
      </w:r>
    </w:p>
    <w:sectPr w:rsidR="00627659" w:rsidRPr="00031DE9" w:rsidSect="0040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598"/>
    <w:multiLevelType w:val="multilevel"/>
    <w:tmpl w:val="78B8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5B"/>
    <w:rsid w:val="00031DE9"/>
    <w:rsid w:val="00041359"/>
    <w:rsid w:val="001108FA"/>
    <w:rsid w:val="00134BC8"/>
    <w:rsid w:val="001F2506"/>
    <w:rsid w:val="00203457"/>
    <w:rsid w:val="00285815"/>
    <w:rsid w:val="002F0673"/>
    <w:rsid w:val="003572B4"/>
    <w:rsid w:val="003762F4"/>
    <w:rsid w:val="003841DE"/>
    <w:rsid w:val="00403FA4"/>
    <w:rsid w:val="004E6D39"/>
    <w:rsid w:val="0055579A"/>
    <w:rsid w:val="00564195"/>
    <w:rsid w:val="0059167B"/>
    <w:rsid w:val="005A23EF"/>
    <w:rsid w:val="00612D1A"/>
    <w:rsid w:val="00627659"/>
    <w:rsid w:val="00665429"/>
    <w:rsid w:val="007004D4"/>
    <w:rsid w:val="007637CC"/>
    <w:rsid w:val="00886049"/>
    <w:rsid w:val="008C6406"/>
    <w:rsid w:val="00956454"/>
    <w:rsid w:val="009E1531"/>
    <w:rsid w:val="00A047AB"/>
    <w:rsid w:val="00A7150B"/>
    <w:rsid w:val="00A961DC"/>
    <w:rsid w:val="00B0301B"/>
    <w:rsid w:val="00B25F98"/>
    <w:rsid w:val="00B433C2"/>
    <w:rsid w:val="00B93233"/>
    <w:rsid w:val="00BA4E36"/>
    <w:rsid w:val="00C9721F"/>
    <w:rsid w:val="00D26BCD"/>
    <w:rsid w:val="00D52C35"/>
    <w:rsid w:val="00D81AA5"/>
    <w:rsid w:val="00DB6228"/>
    <w:rsid w:val="00EC38A2"/>
    <w:rsid w:val="00EF10A6"/>
    <w:rsid w:val="00F063F6"/>
    <w:rsid w:val="00FC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A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637CC"/>
    <w:pPr>
      <w:ind w:left="720"/>
      <w:contextualSpacing/>
    </w:pPr>
  </w:style>
  <w:style w:type="paragraph" w:customStyle="1" w:styleId="docdata">
    <w:name w:val="docdata"/>
    <w:aliases w:val="docy,v5,2239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A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637CC"/>
    <w:pPr>
      <w:ind w:left="720"/>
      <w:contextualSpacing/>
    </w:pPr>
  </w:style>
  <w:style w:type="paragraph" w:customStyle="1" w:styleId="docdata">
    <w:name w:val="docdata"/>
    <w:aliases w:val="docy,v5,2239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A086-8A98-486A-87C1-0CFE00AC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76</cp:revision>
  <cp:lastPrinted>2019-05-07T08:39:00Z</cp:lastPrinted>
  <dcterms:created xsi:type="dcterms:W3CDTF">2018-12-20T13:57:00Z</dcterms:created>
  <dcterms:modified xsi:type="dcterms:W3CDTF">2019-05-08T09:23:00Z</dcterms:modified>
</cp:coreProperties>
</file>