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F9" w:rsidRPr="00A318F9" w:rsidRDefault="00A318F9" w:rsidP="00A318F9">
      <w:pPr>
        <w:ind w:hanging="13"/>
        <w:jc w:val="center"/>
        <w:rPr>
          <w:rFonts w:ascii="Times New Roman" w:hAnsi="Times New Roman"/>
          <w:sz w:val="28"/>
          <w:szCs w:val="28"/>
        </w:rPr>
      </w:pPr>
      <w:r w:rsidRPr="00A318F9">
        <w:rPr>
          <w:rFonts w:ascii="Times New Roman" w:hAnsi="Times New Roman"/>
          <w:sz w:val="28"/>
          <w:szCs w:val="28"/>
        </w:rPr>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671451166" r:id="rId9"/>
        </w:object>
      </w:r>
    </w:p>
    <w:p w:rsidR="00A318F9" w:rsidRPr="00A318F9" w:rsidRDefault="00A318F9" w:rsidP="00A318F9">
      <w:pPr>
        <w:jc w:val="center"/>
        <w:rPr>
          <w:rFonts w:ascii="Times New Roman" w:hAnsi="Times New Roman"/>
          <w:b/>
          <w:sz w:val="28"/>
          <w:szCs w:val="28"/>
        </w:rPr>
      </w:pPr>
      <w:r w:rsidRPr="00A318F9">
        <w:rPr>
          <w:rFonts w:ascii="Times New Roman" w:hAnsi="Times New Roman"/>
          <w:b/>
          <w:sz w:val="28"/>
          <w:szCs w:val="28"/>
        </w:rPr>
        <w:t>СМІЛЯНСЬКА МІСЬКА РАДА ОБЛАСТІ</w:t>
      </w:r>
    </w:p>
    <w:p w:rsidR="00A318F9" w:rsidRPr="00A318F9" w:rsidRDefault="00A318F9" w:rsidP="00A318F9">
      <w:pPr>
        <w:jc w:val="center"/>
        <w:rPr>
          <w:rFonts w:ascii="Times New Roman" w:hAnsi="Times New Roman"/>
          <w:b/>
          <w:sz w:val="28"/>
          <w:szCs w:val="28"/>
        </w:rPr>
      </w:pPr>
      <w:r w:rsidRPr="00A318F9">
        <w:rPr>
          <w:rFonts w:ascii="Times New Roman" w:hAnsi="Times New Roman"/>
          <w:b/>
          <w:sz w:val="28"/>
          <w:szCs w:val="28"/>
        </w:rPr>
        <w:t xml:space="preserve">              </w:t>
      </w:r>
      <w:r w:rsidR="00013435">
        <w:rPr>
          <w:rFonts w:ascii="Times New Roman" w:hAnsi="Times New Roman"/>
          <w:b/>
          <w:sz w:val="28"/>
          <w:szCs w:val="28"/>
          <w:lang w:val="en-US"/>
        </w:rPr>
        <w:t>VI</w:t>
      </w:r>
      <w:r w:rsidRPr="00A318F9">
        <w:rPr>
          <w:rFonts w:ascii="Times New Roman" w:hAnsi="Times New Roman"/>
          <w:b/>
          <w:sz w:val="28"/>
          <w:szCs w:val="28"/>
        </w:rPr>
        <w:t xml:space="preserve">    СЕСІЯ</w:t>
      </w:r>
    </w:p>
    <w:p w:rsidR="00A318F9" w:rsidRPr="00A318F9" w:rsidRDefault="00A318F9" w:rsidP="00A318F9">
      <w:pPr>
        <w:spacing w:line="360" w:lineRule="auto"/>
        <w:jc w:val="center"/>
        <w:rPr>
          <w:rFonts w:ascii="Times New Roman" w:hAnsi="Times New Roman"/>
          <w:b/>
          <w:i/>
          <w:sz w:val="28"/>
          <w:szCs w:val="28"/>
        </w:rPr>
      </w:pPr>
      <w:r w:rsidRPr="00A318F9">
        <w:rPr>
          <w:rFonts w:ascii="Times New Roman" w:hAnsi="Times New Roman"/>
          <w:b/>
          <w:i/>
          <w:sz w:val="28"/>
          <w:szCs w:val="28"/>
        </w:rPr>
        <w:t>РІШЕННЯ</w:t>
      </w:r>
    </w:p>
    <w:tbl>
      <w:tblPr>
        <w:tblW w:w="0" w:type="auto"/>
        <w:jc w:val="center"/>
        <w:tblInd w:w="-268" w:type="dxa"/>
        <w:tblLook w:val="01E0"/>
      </w:tblPr>
      <w:tblGrid>
        <w:gridCol w:w="3363"/>
        <w:gridCol w:w="3096"/>
        <w:gridCol w:w="3096"/>
      </w:tblGrid>
      <w:tr w:rsidR="00A318F9" w:rsidRPr="00A318F9" w:rsidTr="00835BE7">
        <w:trPr>
          <w:jc w:val="center"/>
        </w:trPr>
        <w:tc>
          <w:tcPr>
            <w:tcW w:w="3363" w:type="dxa"/>
          </w:tcPr>
          <w:p w:rsidR="00A318F9" w:rsidRPr="00013435" w:rsidRDefault="00013435" w:rsidP="00A271BD">
            <w:pPr>
              <w:spacing w:line="360" w:lineRule="auto"/>
              <w:rPr>
                <w:rFonts w:ascii="Times New Roman" w:hAnsi="Times New Roman"/>
                <w:sz w:val="28"/>
                <w:szCs w:val="28"/>
                <w:lang w:val="en-US"/>
              </w:rPr>
            </w:pPr>
            <w:r>
              <w:rPr>
                <w:rFonts w:ascii="Times New Roman" w:hAnsi="Times New Roman"/>
                <w:sz w:val="28"/>
                <w:szCs w:val="28"/>
                <w:lang w:val="en-US"/>
              </w:rPr>
              <w:t>23.12.2020</w:t>
            </w:r>
          </w:p>
        </w:tc>
        <w:tc>
          <w:tcPr>
            <w:tcW w:w="3096" w:type="dxa"/>
          </w:tcPr>
          <w:p w:rsidR="00A318F9" w:rsidRPr="00A318F9" w:rsidRDefault="00A318F9" w:rsidP="00835BE7">
            <w:pPr>
              <w:spacing w:line="360" w:lineRule="auto"/>
              <w:rPr>
                <w:rFonts w:ascii="Times New Roman" w:hAnsi="Times New Roman"/>
                <w:sz w:val="28"/>
                <w:szCs w:val="28"/>
              </w:rPr>
            </w:pPr>
            <w:r w:rsidRPr="00A318F9">
              <w:rPr>
                <w:rFonts w:ascii="Times New Roman" w:hAnsi="Times New Roman"/>
                <w:sz w:val="28"/>
                <w:szCs w:val="28"/>
              </w:rPr>
              <w:t xml:space="preserve">                     </w:t>
            </w:r>
          </w:p>
        </w:tc>
        <w:tc>
          <w:tcPr>
            <w:tcW w:w="3096" w:type="dxa"/>
          </w:tcPr>
          <w:p w:rsidR="00A318F9" w:rsidRPr="00013435" w:rsidRDefault="00013435" w:rsidP="00A271BD">
            <w:pPr>
              <w:spacing w:line="360" w:lineRule="auto"/>
              <w:rPr>
                <w:rFonts w:ascii="Times New Roman" w:hAnsi="Times New Roman"/>
                <w:sz w:val="28"/>
                <w:szCs w:val="28"/>
                <w:lang w:val="en-US"/>
              </w:rPr>
            </w:pPr>
            <w:r>
              <w:rPr>
                <w:rFonts w:ascii="Times New Roman" w:hAnsi="Times New Roman"/>
                <w:sz w:val="28"/>
                <w:szCs w:val="28"/>
              </w:rPr>
              <w:t>№ 6-3/</w:t>
            </w:r>
            <w:r>
              <w:rPr>
                <w:rFonts w:ascii="Times New Roman" w:hAnsi="Times New Roman"/>
                <w:sz w:val="28"/>
                <w:szCs w:val="28"/>
                <w:lang w:val="en-US"/>
              </w:rPr>
              <w:t>VII</w:t>
            </w:r>
            <w:r w:rsidR="004C44AD">
              <w:rPr>
                <w:rFonts w:ascii="Times New Roman" w:hAnsi="Times New Roman"/>
                <w:sz w:val="28"/>
                <w:szCs w:val="28"/>
                <w:lang w:val="en-US"/>
              </w:rPr>
              <w:t>I</w:t>
            </w:r>
          </w:p>
        </w:tc>
      </w:tr>
    </w:tbl>
    <w:p w:rsidR="00472144" w:rsidRPr="00835BE7" w:rsidRDefault="00472144" w:rsidP="00A318F9">
      <w:pPr>
        <w:jc w:val="both"/>
        <w:rPr>
          <w:rFonts w:ascii="Times New Roman" w:hAnsi="Times New Roman"/>
          <w:sz w:val="28"/>
          <w:szCs w:val="28"/>
          <w:lang w:val="en-US"/>
        </w:rPr>
      </w:pPr>
    </w:p>
    <w:tbl>
      <w:tblPr>
        <w:tblW w:w="0" w:type="auto"/>
        <w:tblLook w:val="01E0"/>
      </w:tblPr>
      <w:tblGrid>
        <w:gridCol w:w="5148"/>
        <w:gridCol w:w="4458"/>
      </w:tblGrid>
      <w:tr w:rsidR="00A318F9" w:rsidRPr="00173BF0" w:rsidTr="00835BE7">
        <w:tc>
          <w:tcPr>
            <w:tcW w:w="5148" w:type="dxa"/>
          </w:tcPr>
          <w:p w:rsidR="00835BE7" w:rsidRPr="00835BE7" w:rsidRDefault="00A318F9" w:rsidP="00EF6E8D">
            <w:pPr>
              <w:spacing w:line="240" w:lineRule="auto"/>
              <w:jc w:val="both"/>
              <w:rPr>
                <w:rFonts w:ascii="Times New Roman" w:hAnsi="Times New Roman"/>
                <w:sz w:val="28"/>
                <w:szCs w:val="28"/>
                <w:lang w:val="uk-UA"/>
              </w:rPr>
            </w:pPr>
            <w:r w:rsidRPr="00173BF0">
              <w:rPr>
                <w:rFonts w:ascii="Times New Roman" w:hAnsi="Times New Roman"/>
                <w:sz w:val="28"/>
                <w:szCs w:val="28"/>
                <w:lang w:val="uk-UA"/>
              </w:rPr>
              <w:t xml:space="preserve">Про міську </w:t>
            </w:r>
            <w:r w:rsidR="004634BC">
              <w:rPr>
                <w:rFonts w:ascii="Times New Roman" w:hAnsi="Times New Roman"/>
                <w:sz w:val="28"/>
                <w:szCs w:val="28"/>
                <w:lang w:val="uk-UA"/>
              </w:rPr>
              <w:t>п</w:t>
            </w:r>
            <w:r w:rsidRPr="00173BF0">
              <w:rPr>
                <w:rFonts w:ascii="Times New Roman" w:hAnsi="Times New Roman"/>
                <w:sz w:val="28"/>
                <w:szCs w:val="28"/>
                <w:lang w:val="uk-UA"/>
              </w:rPr>
              <w:t xml:space="preserve">рограму забезпечення учасників </w:t>
            </w:r>
            <w:r>
              <w:rPr>
                <w:rFonts w:ascii="Times New Roman" w:hAnsi="Times New Roman"/>
                <w:sz w:val="28"/>
                <w:szCs w:val="28"/>
                <w:lang w:val="uk-UA"/>
              </w:rPr>
              <w:t>антитерористичної операції/</w:t>
            </w:r>
            <w:r w:rsidR="00B14235">
              <w:rPr>
                <w:rFonts w:ascii="Times New Roman" w:hAnsi="Times New Roman"/>
                <w:sz w:val="28"/>
                <w:szCs w:val="28"/>
                <w:lang w:val="uk-UA"/>
              </w:rPr>
              <w:t xml:space="preserve"> </w:t>
            </w:r>
            <w:r>
              <w:rPr>
                <w:rFonts w:ascii="Times New Roman" w:hAnsi="Times New Roman"/>
                <w:sz w:val="28"/>
                <w:szCs w:val="28"/>
                <w:lang w:val="uk-UA"/>
              </w:rPr>
              <w:t>операції об</w:t>
            </w:r>
            <w:r w:rsidRPr="00173BF0">
              <w:rPr>
                <w:rFonts w:ascii="Times New Roman" w:hAnsi="Times New Roman"/>
                <w:sz w:val="28"/>
                <w:szCs w:val="28"/>
                <w:lang w:val="uk-UA"/>
              </w:rPr>
              <w:t>’</w:t>
            </w:r>
            <w:r>
              <w:rPr>
                <w:rFonts w:ascii="Times New Roman" w:hAnsi="Times New Roman"/>
                <w:sz w:val="28"/>
                <w:szCs w:val="28"/>
                <w:lang w:val="uk-UA"/>
              </w:rPr>
              <w:t>єднаних</w:t>
            </w:r>
            <w:r w:rsidRPr="00173BF0">
              <w:rPr>
                <w:rFonts w:ascii="Times New Roman" w:hAnsi="Times New Roman"/>
                <w:sz w:val="28"/>
                <w:szCs w:val="28"/>
                <w:lang w:val="uk-UA"/>
              </w:rPr>
              <w:t xml:space="preserve"> </w:t>
            </w:r>
            <w:r>
              <w:rPr>
                <w:rFonts w:ascii="Times New Roman" w:hAnsi="Times New Roman"/>
                <w:sz w:val="28"/>
                <w:szCs w:val="28"/>
                <w:lang w:val="uk-UA"/>
              </w:rPr>
              <w:t xml:space="preserve">сил і бійців-добровольців, які брали участь у захисті </w:t>
            </w:r>
            <w:r w:rsidR="008F07D2">
              <w:rPr>
                <w:rFonts w:ascii="Times New Roman" w:hAnsi="Times New Roman"/>
                <w:sz w:val="28"/>
                <w:szCs w:val="28"/>
                <w:lang w:val="uk-UA"/>
              </w:rPr>
              <w:t>територіальної цілісності та державного суверенітету на Сході України та членів їх сімей житлом у 2021-2025 роках</w:t>
            </w:r>
          </w:p>
        </w:tc>
        <w:tc>
          <w:tcPr>
            <w:tcW w:w="4458" w:type="dxa"/>
          </w:tcPr>
          <w:p w:rsidR="00A318F9" w:rsidRPr="00173BF0" w:rsidRDefault="00A318F9" w:rsidP="00A271BD">
            <w:pPr>
              <w:jc w:val="both"/>
              <w:rPr>
                <w:rFonts w:ascii="Times New Roman" w:hAnsi="Times New Roman"/>
                <w:sz w:val="28"/>
                <w:szCs w:val="28"/>
                <w:lang w:val="uk-UA"/>
              </w:rPr>
            </w:pPr>
          </w:p>
        </w:tc>
      </w:tr>
    </w:tbl>
    <w:p w:rsidR="00EF6E8D" w:rsidRDefault="004634BC" w:rsidP="00EF6E8D">
      <w:pPr>
        <w:tabs>
          <w:tab w:val="left" w:pos="8820"/>
        </w:tabs>
        <w:spacing w:after="0" w:line="240" w:lineRule="auto"/>
        <w:ind w:firstLine="708"/>
        <w:jc w:val="both"/>
        <w:rPr>
          <w:rFonts w:ascii="Times New Roman" w:hAnsi="Times New Roman"/>
          <w:sz w:val="28"/>
          <w:szCs w:val="28"/>
          <w:lang w:val="uk-UA"/>
        </w:rPr>
      </w:pPr>
      <w:r w:rsidRPr="004634BC">
        <w:rPr>
          <w:rFonts w:ascii="Times New Roman" w:hAnsi="Times New Roman"/>
          <w:sz w:val="28"/>
          <w:szCs w:val="28"/>
          <w:lang w:val="uk-UA"/>
        </w:rPr>
        <w:t>Відповідно до п</w:t>
      </w:r>
      <w:r w:rsidR="00EF6E8D">
        <w:rPr>
          <w:rFonts w:ascii="Times New Roman" w:hAnsi="Times New Roman"/>
          <w:sz w:val="28"/>
          <w:szCs w:val="28"/>
          <w:lang w:val="uk-UA"/>
        </w:rPr>
        <w:t>.</w:t>
      </w:r>
      <w:r w:rsidRPr="004634BC">
        <w:rPr>
          <w:rFonts w:ascii="Times New Roman" w:hAnsi="Times New Roman"/>
          <w:sz w:val="28"/>
          <w:szCs w:val="28"/>
          <w:lang w:val="uk-UA"/>
        </w:rPr>
        <w:t xml:space="preserve"> 22</w:t>
      </w:r>
      <w:r w:rsidR="00B14235">
        <w:rPr>
          <w:rFonts w:ascii="Times New Roman" w:hAnsi="Times New Roman"/>
          <w:sz w:val="28"/>
          <w:szCs w:val="28"/>
          <w:lang w:val="uk-UA"/>
        </w:rPr>
        <w:t xml:space="preserve"> </w:t>
      </w:r>
      <w:r w:rsidRPr="004634BC">
        <w:rPr>
          <w:rFonts w:ascii="Times New Roman" w:hAnsi="Times New Roman"/>
          <w:sz w:val="28"/>
          <w:szCs w:val="28"/>
          <w:lang w:val="uk-UA"/>
        </w:rPr>
        <w:t xml:space="preserve"> ч</w:t>
      </w:r>
      <w:r w:rsidR="00EF6E8D">
        <w:rPr>
          <w:rFonts w:ascii="Times New Roman" w:hAnsi="Times New Roman"/>
          <w:sz w:val="28"/>
          <w:szCs w:val="28"/>
          <w:lang w:val="uk-UA"/>
        </w:rPr>
        <w:t>.1 с</w:t>
      </w:r>
      <w:r w:rsidRPr="004634BC">
        <w:rPr>
          <w:rFonts w:ascii="Times New Roman" w:hAnsi="Times New Roman"/>
          <w:sz w:val="28"/>
          <w:szCs w:val="28"/>
          <w:lang w:val="uk-UA"/>
        </w:rPr>
        <w:t>т</w:t>
      </w:r>
      <w:r w:rsidR="00EF6E8D">
        <w:rPr>
          <w:rFonts w:ascii="Times New Roman" w:hAnsi="Times New Roman"/>
          <w:sz w:val="28"/>
          <w:szCs w:val="28"/>
          <w:lang w:val="uk-UA"/>
        </w:rPr>
        <w:t>.</w:t>
      </w:r>
      <w:r w:rsidRPr="004634BC">
        <w:rPr>
          <w:rFonts w:ascii="Times New Roman" w:hAnsi="Times New Roman"/>
          <w:sz w:val="28"/>
          <w:szCs w:val="28"/>
          <w:lang w:val="uk-UA"/>
        </w:rPr>
        <w:t xml:space="preserve"> 26</w:t>
      </w:r>
      <w:r w:rsidR="00B14235">
        <w:rPr>
          <w:rFonts w:ascii="Times New Roman" w:hAnsi="Times New Roman"/>
          <w:sz w:val="28"/>
          <w:szCs w:val="28"/>
          <w:lang w:val="uk-UA"/>
        </w:rPr>
        <w:t xml:space="preserve">, п.3 ч.4 ст.42, ч.1 ст. </w:t>
      </w:r>
      <w:r w:rsidR="007A2537">
        <w:rPr>
          <w:rFonts w:ascii="Times New Roman" w:hAnsi="Times New Roman"/>
          <w:sz w:val="28"/>
          <w:szCs w:val="28"/>
          <w:lang w:val="uk-UA"/>
        </w:rPr>
        <w:t xml:space="preserve"> </w:t>
      </w:r>
      <w:r w:rsidR="00857951">
        <w:rPr>
          <w:rFonts w:ascii="Times New Roman" w:hAnsi="Times New Roman"/>
          <w:sz w:val="28"/>
          <w:szCs w:val="28"/>
          <w:lang w:val="uk-UA"/>
        </w:rPr>
        <w:t xml:space="preserve"> </w:t>
      </w:r>
      <w:r w:rsidR="00B14235">
        <w:rPr>
          <w:rFonts w:ascii="Times New Roman" w:hAnsi="Times New Roman"/>
          <w:sz w:val="28"/>
          <w:szCs w:val="28"/>
          <w:lang w:val="uk-UA"/>
        </w:rPr>
        <w:t>59</w:t>
      </w:r>
      <w:r w:rsidRPr="004634BC">
        <w:rPr>
          <w:rFonts w:ascii="Times New Roman" w:hAnsi="Times New Roman"/>
          <w:sz w:val="28"/>
          <w:szCs w:val="28"/>
          <w:lang w:val="uk-UA"/>
        </w:rPr>
        <w:t xml:space="preserve"> Закону України </w:t>
      </w:r>
      <w:r w:rsidR="004324FF" w:rsidRPr="004634BC">
        <w:rPr>
          <w:rFonts w:ascii="Times New Roman" w:hAnsi="Times New Roman"/>
          <w:sz w:val="28"/>
          <w:szCs w:val="28"/>
          <w:lang w:val="uk-UA"/>
        </w:rPr>
        <w:t xml:space="preserve">від 21.05.1997 № 280/97-ВР </w:t>
      </w:r>
      <w:r w:rsidRPr="004634BC">
        <w:rPr>
          <w:rFonts w:ascii="Times New Roman" w:hAnsi="Times New Roman"/>
          <w:sz w:val="28"/>
          <w:szCs w:val="28"/>
          <w:lang w:val="uk-UA"/>
        </w:rPr>
        <w:t>«Про мі</w:t>
      </w:r>
      <w:r w:rsidR="004324FF">
        <w:rPr>
          <w:rFonts w:ascii="Times New Roman" w:hAnsi="Times New Roman"/>
          <w:sz w:val="28"/>
          <w:szCs w:val="28"/>
          <w:lang w:val="uk-UA"/>
        </w:rPr>
        <w:t>сцеве самоврядування в Україні»</w:t>
      </w:r>
      <w:r w:rsidRPr="004634BC">
        <w:rPr>
          <w:rFonts w:ascii="Times New Roman" w:hAnsi="Times New Roman"/>
          <w:sz w:val="28"/>
          <w:szCs w:val="28"/>
          <w:lang w:val="uk-UA"/>
        </w:rPr>
        <w:t xml:space="preserve">, </w:t>
      </w:r>
      <w:r w:rsidR="00EF6E8D">
        <w:rPr>
          <w:rFonts w:ascii="Times New Roman" w:hAnsi="Times New Roman"/>
          <w:sz w:val="28"/>
          <w:szCs w:val="28"/>
          <w:lang w:val="uk-UA"/>
        </w:rPr>
        <w:t>ст.</w:t>
      </w:r>
      <w:r w:rsidRPr="004634BC">
        <w:rPr>
          <w:rFonts w:ascii="Times New Roman" w:hAnsi="Times New Roman"/>
          <w:sz w:val="28"/>
          <w:szCs w:val="28"/>
          <w:lang w:val="uk-UA"/>
        </w:rPr>
        <w:t>70</w:t>
      </w:r>
      <w:r w:rsidR="00857951">
        <w:rPr>
          <w:rFonts w:ascii="Times New Roman" w:hAnsi="Times New Roman"/>
          <w:sz w:val="28"/>
          <w:szCs w:val="28"/>
          <w:lang w:val="uk-UA"/>
        </w:rPr>
        <w:t>, п.п. «б»</w:t>
      </w:r>
      <w:r w:rsidRPr="004634BC">
        <w:rPr>
          <w:rFonts w:ascii="Times New Roman" w:hAnsi="Times New Roman"/>
          <w:sz w:val="28"/>
          <w:szCs w:val="28"/>
          <w:lang w:val="uk-UA"/>
        </w:rPr>
        <w:t xml:space="preserve"> </w:t>
      </w:r>
      <w:r w:rsidR="00857951">
        <w:rPr>
          <w:rFonts w:ascii="Times New Roman" w:hAnsi="Times New Roman"/>
          <w:sz w:val="28"/>
          <w:szCs w:val="28"/>
          <w:lang w:val="uk-UA"/>
        </w:rPr>
        <w:t xml:space="preserve">п.3 ч.1 ст.91 </w:t>
      </w:r>
      <w:r w:rsidRPr="004634BC">
        <w:rPr>
          <w:rFonts w:ascii="Times New Roman" w:hAnsi="Times New Roman"/>
          <w:sz w:val="28"/>
          <w:szCs w:val="28"/>
          <w:lang w:val="uk-UA"/>
        </w:rPr>
        <w:t>Бюджетного Кодексу України від 08.07.2010 № 2456-</w:t>
      </w:r>
      <w:r w:rsidRPr="004634BC">
        <w:rPr>
          <w:rFonts w:ascii="Times New Roman" w:hAnsi="Times New Roman"/>
          <w:sz w:val="28"/>
          <w:szCs w:val="28"/>
          <w:lang w:val="en-US"/>
        </w:rPr>
        <w:t>VI</w:t>
      </w:r>
      <w:r w:rsidRPr="004634BC">
        <w:rPr>
          <w:rFonts w:ascii="Times New Roman" w:hAnsi="Times New Roman"/>
          <w:sz w:val="28"/>
          <w:szCs w:val="28"/>
          <w:lang w:val="uk-UA"/>
        </w:rPr>
        <w:t xml:space="preserve">, рішення Черкаської обласної ради від </w:t>
      </w:r>
      <w:r w:rsidR="004324FF">
        <w:rPr>
          <w:rFonts w:ascii="Times New Roman" w:hAnsi="Times New Roman"/>
          <w:sz w:val="28"/>
          <w:szCs w:val="28"/>
          <w:lang w:val="uk-UA"/>
        </w:rPr>
        <w:t>11</w:t>
      </w:r>
      <w:r w:rsidRPr="004634BC">
        <w:rPr>
          <w:rFonts w:ascii="Times New Roman" w:hAnsi="Times New Roman"/>
          <w:sz w:val="28"/>
          <w:szCs w:val="28"/>
          <w:lang w:val="uk-UA"/>
        </w:rPr>
        <w:t>.0</w:t>
      </w:r>
      <w:r w:rsidR="004324FF">
        <w:rPr>
          <w:rFonts w:ascii="Times New Roman" w:hAnsi="Times New Roman"/>
          <w:sz w:val="28"/>
          <w:szCs w:val="28"/>
          <w:lang w:val="uk-UA"/>
        </w:rPr>
        <w:t>9</w:t>
      </w:r>
      <w:r w:rsidRPr="004634BC">
        <w:rPr>
          <w:rFonts w:ascii="Times New Roman" w:hAnsi="Times New Roman"/>
          <w:sz w:val="28"/>
          <w:szCs w:val="28"/>
          <w:lang w:val="uk-UA"/>
        </w:rPr>
        <w:t>.20</w:t>
      </w:r>
      <w:r w:rsidR="004324FF">
        <w:rPr>
          <w:rFonts w:ascii="Times New Roman" w:hAnsi="Times New Roman"/>
          <w:sz w:val="28"/>
          <w:szCs w:val="28"/>
          <w:lang w:val="uk-UA"/>
        </w:rPr>
        <w:t>20</w:t>
      </w:r>
      <w:r w:rsidRPr="004634BC">
        <w:rPr>
          <w:rFonts w:ascii="Times New Roman" w:hAnsi="Times New Roman"/>
          <w:sz w:val="28"/>
          <w:szCs w:val="28"/>
          <w:lang w:val="uk-UA"/>
        </w:rPr>
        <w:t xml:space="preserve">  № </w:t>
      </w:r>
      <w:r w:rsidR="004324FF">
        <w:rPr>
          <w:rFonts w:ascii="Times New Roman" w:hAnsi="Times New Roman"/>
          <w:sz w:val="28"/>
          <w:szCs w:val="28"/>
          <w:lang w:val="uk-UA"/>
        </w:rPr>
        <w:t>38</w:t>
      </w:r>
      <w:r w:rsidRPr="004634BC">
        <w:rPr>
          <w:rFonts w:ascii="Times New Roman" w:hAnsi="Times New Roman"/>
          <w:sz w:val="28"/>
          <w:szCs w:val="28"/>
          <w:lang w:val="uk-UA"/>
        </w:rPr>
        <w:t>-1</w:t>
      </w:r>
      <w:r w:rsidR="004324FF">
        <w:rPr>
          <w:rFonts w:ascii="Times New Roman" w:hAnsi="Times New Roman"/>
          <w:sz w:val="28"/>
          <w:szCs w:val="28"/>
          <w:lang w:val="uk-UA"/>
        </w:rPr>
        <w:t>0</w:t>
      </w:r>
      <w:r w:rsidRPr="004634BC">
        <w:rPr>
          <w:rFonts w:ascii="Times New Roman" w:hAnsi="Times New Roman"/>
          <w:sz w:val="28"/>
          <w:szCs w:val="28"/>
          <w:lang w:val="uk-UA"/>
        </w:rPr>
        <w:t>/</w:t>
      </w:r>
      <w:r w:rsidRPr="004634BC">
        <w:rPr>
          <w:rFonts w:ascii="Times New Roman" w:hAnsi="Times New Roman"/>
          <w:sz w:val="28"/>
          <w:szCs w:val="28"/>
        </w:rPr>
        <w:t>VI</w:t>
      </w:r>
      <w:r w:rsidR="004324FF">
        <w:rPr>
          <w:rFonts w:ascii="Times New Roman" w:hAnsi="Times New Roman"/>
          <w:sz w:val="28"/>
          <w:szCs w:val="28"/>
          <w:lang w:val="en-US"/>
        </w:rPr>
        <w:t>I</w:t>
      </w:r>
      <w:r w:rsidRPr="004634BC">
        <w:rPr>
          <w:rFonts w:ascii="Times New Roman" w:hAnsi="Times New Roman"/>
          <w:sz w:val="28"/>
          <w:szCs w:val="28"/>
          <w:lang w:val="uk-UA"/>
        </w:rPr>
        <w:t xml:space="preserve"> «Про Обласну програму забезпечення учасників </w:t>
      </w:r>
      <w:r w:rsidR="004324FF">
        <w:rPr>
          <w:rFonts w:ascii="Times New Roman" w:hAnsi="Times New Roman"/>
          <w:sz w:val="28"/>
          <w:szCs w:val="28"/>
          <w:lang w:val="uk-UA"/>
        </w:rPr>
        <w:t>антитерористичної операції</w:t>
      </w:r>
      <w:r w:rsidR="00857951">
        <w:rPr>
          <w:rFonts w:ascii="Times New Roman" w:hAnsi="Times New Roman"/>
          <w:sz w:val="28"/>
          <w:szCs w:val="28"/>
          <w:lang w:val="uk-UA"/>
        </w:rPr>
        <w:t>/</w:t>
      </w:r>
      <w:r w:rsidR="004324FF">
        <w:rPr>
          <w:rFonts w:ascii="Times New Roman" w:hAnsi="Times New Roman"/>
          <w:sz w:val="28"/>
          <w:szCs w:val="28"/>
          <w:lang w:val="uk-UA"/>
        </w:rPr>
        <w:t>операції об</w:t>
      </w:r>
      <w:r w:rsidR="004324FF" w:rsidRPr="004324FF">
        <w:rPr>
          <w:rFonts w:ascii="Times New Roman" w:hAnsi="Times New Roman"/>
          <w:sz w:val="28"/>
          <w:szCs w:val="28"/>
          <w:lang w:val="uk-UA"/>
        </w:rPr>
        <w:t>’</w:t>
      </w:r>
      <w:r w:rsidR="004324FF">
        <w:rPr>
          <w:rFonts w:ascii="Times New Roman" w:hAnsi="Times New Roman"/>
          <w:sz w:val="28"/>
          <w:szCs w:val="28"/>
          <w:lang w:val="uk-UA"/>
        </w:rPr>
        <w:t>єднан</w:t>
      </w:r>
      <w:r w:rsidR="00593BE4">
        <w:rPr>
          <w:rFonts w:ascii="Times New Roman" w:hAnsi="Times New Roman"/>
          <w:sz w:val="28"/>
          <w:szCs w:val="28"/>
          <w:lang w:val="uk-UA"/>
        </w:rPr>
        <w:t>их сил і бійців-добровольців,</w:t>
      </w:r>
      <w:r w:rsidR="00593BE4" w:rsidRPr="00593BE4">
        <w:rPr>
          <w:rFonts w:ascii="Times New Roman" w:hAnsi="Times New Roman"/>
          <w:sz w:val="28"/>
          <w:szCs w:val="28"/>
          <w:lang w:val="uk-UA"/>
        </w:rPr>
        <w:t xml:space="preserve"> </w:t>
      </w:r>
      <w:r w:rsidR="004324FF">
        <w:rPr>
          <w:rFonts w:ascii="Times New Roman" w:hAnsi="Times New Roman"/>
          <w:sz w:val="28"/>
          <w:szCs w:val="28"/>
          <w:lang w:val="uk-UA"/>
        </w:rPr>
        <w:t>які брали участь у захисті територіальної цілісності та державного суверенітету на Сході України</w:t>
      </w:r>
      <w:r w:rsidRPr="004634BC">
        <w:rPr>
          <w:rFonts w:ascii="Times New Roman" w:hAnsi="Times New Roman"/>
          <w:sz w:val="28"/>
          <w:szCs w:val="28"/>
          <w:lang w:val="uk-UA"/>
        </w:rPr>
        <w:t xml:space="preserve"> та членів їх сімей житлом у 20</w:t>
      </w:r>
      <w:r w:rsidR="004324FF">
        <w:rPr>
          <w:rFonts w:ascii="Times New Roman" w:hAnsi="Times New Roman"/>
          <w:sz w:val="28"/>
          <w:szCs w:val="28"/>
          <w:lang w:val="uk-UA"/>
        </w:rPr>
        <w:t>2</w:t>
      </w:r>
      <w:r w:rsidRPr="004634BC">
        <w:rPr>
          <w:rFonts w:ascii="Times New Roman" w:hAnsi="Times New Roman"/>
          <w:sz w:val="28"/>
          <w:szCs w:val="28"/>
          <w:lang w:val="uk-UA"/>
        </w:rPr>
        <w:t>1-202</w:t>
      </w:r>
      <w:r w:rsidR="004324FF">
        <w:rPr>
          <w:rFonts w:ascii="Times New Roman" w:hAnsi="Times New Roman"/>
          <w:sz w:val="28"/>
          <w:szCs w:val="28"/>
          <w:lang w:val="uk-UA"/>
        </w:rPr>
        <w:t>5</w:t>
      </w:r>
      <w:r w:rsidRPr="004634BC">
        <w:rPr>
          <w:rFonts w:ascii="Times New Roman" w:hAnsi="Times New Roman"/>
          <w:sz w:val="28"/>
          <w:szCs w:val="28"/>
          <w:lang w:val="uk-UA"/>
        </w:rPr>
        <w:t xml:space="preserve"> роках», з метою </w:t>
      </w:r>
      <w:r w:rsidRPr="004634BC">
        <w:rPr>
          <w:rFonts w:ascii="Times New Roman" w:hAnsi="Times New Roman"/>
          <w:sz w:val="28"/>
          <w:szCs w:val="28"/>
          <w:lang w:val="uk-UA" w:bidi="uk-UA"/>
        </w:rPr>
        <w:t xml:space="preserve">забезпечення житлом учасників антитерористичної операції  та членів їх сімей у спосіб пільгового житлового кредитування, </w:t>
      </w:r>
      <w:r w:rsidR="00593BE4" w:rsidRPr="00593BE4">
        <w:rPr>
          <w:rFonts w:ascii="Times New Roman" w:hAnsi="Times New Roman"/>
          <w:sz w:val="28"/>
          <w:szCs w:val="28"/>
          <w:lang w:val="uk-UA" w:bidi="uk-UA"/>
        </w:rPr>
        <w:t>в</w:t>
      </w:r>
      <w:r w:rsidR="00593BE4">
        <w:rPr>
          <w:rFonts w:ascii="Times New Roman" w:hAnsi="Times New Roman"/>
          <w:sz w:val="28"/>
          <w:szCs w:val="28"/>
          <w:lang w:val="uk-UA" w:bidi="uk-UA"/>
        </w:rPr>
        <w:t xml:space="preserve">раховуючи рішення виконавчого комітету від 15.12.2020 № 469 </w:t>
      </w:r>
      <w:r w:rsidRPr="004634BC">
        <w:rPr>
          <w:rFonts w:ascii="Times New Roman" w:hAnsi="Times New Roman"/>
          <w:sz w:val="28"/>
          <w:szCs w:val="28"/>
          <w:lang w:val="uk-UA"/>
        </w:rPr>
        <w:t xml:space="preserve">міська рада </w:t>
      </w:r>
    </w:p>
    <w:p w:rsidR="004634BC" w:rsidRPr="004634BC" w:rsidRDefault="00EF6E8D" w:rsidP="00EF6E8D">
      <w:pPr>
        <w:tabs>
          <w:tab w:val="left" w:pos="8820"/>
        </w:tabs>
        <w:spacing w:after="0" w:line="240" w:lineRule="auto"/>
        <w:jc w:val="both"/>
        <w:rPr>
          <w:rFonts w:ascii="Times New Roman" w:hAnsi="Times New Roman"/>
          <w:sz w:val="28"/>
          <w:szCs w:val="28"/>
          <w:lang w:val="uk-UA" w:bidi="uk-UA"/>
        </w:rPr>
      </w:pPr>
      <w:r>
        <w:rPr>
          <w:rFonts w:ascii="Times New Roman" w:hAnsi="Times New Roman"/>
          <w:sz w:val="28"/>
          <w:szCs w:val="28"/>
          <w:lang w:val="uk-UA"/>
        </w:rPr>
        <w:t>ВИРІШИЛА</w:t>
      </w:r>
      <w:r w:rsidR="004634BC" w:rsidRPr="004634BC">
        <w:rPr>
          <w:rFonts w:ascii="Times New Roman" w:hAnsi="Times New Roman"/>
          <w:sz w:val="28"/>
          <w:szCs w:val="28"/>
          <w:lang w:val="uk-UA"/>
        </w:rPr>
        <w:t>:</w:t>
      </w:r>
    </w:p>
    <w:p w:rsidR="00F31983" w:rsidRDefault="00F31983" w:rsidP="008F07D2">
      <w:pPr>
        <w:spacing w:after="0" w:line="240" w:lineRule="auto"/>
        <w:ind w:firstLine="708"/>
        <w:jc w:val="both"/>
        <w:rPr>
          <w:rFonts w:ascii="Times New Roman" w:hAnsi="Times New Roman"/>
          <w:sz w:val="28"/>
          <w:szCs w:val="28"/>
          <w:lang w:val="uk-UA"/>
        </w:rPr>
      </w:pPr>
    </w:p>
    <w:p w:rsidR="008F07D2" w:rsidRPr="008F07D2" w:rsidRDefault="00593BE4" w:rsidP="00593BE4">
      <w:pPr>
        <w:tabs>
          <w:tab w:val="left" w:pos="993"/>
        </w:tabs>
        <w:spacing w:after="0" w:line="240" w:lineRule="auto"/>
        <w:ind w:firstLine="708"/>
        <w:jc w:val="both"/>
        <w:rPr>
          <w:rFonts w:ascii="Times New Roman" w:hAnsi="Times New Roman"/>
          <w:bCs/>
          <w:sz w:val="28"/>
          <w:szCs w:val="28"/>
          <w:lang w:val="uk-UA" w:bidi="uk-UA"/>
        </w:rPr>
      </w:pPr>
      <w:r>
        <w:rPr>
          <w:rFonts w:ascii="Times New Roman" w:hAnsi="Times New Roman"/>
          <w:sz w:val="28"/>
          <w:szCs w:val="28"/>
          <w:lang w:val="uk-UA"/>
        </w:rPr>
        <w:t>1.</w:t>
      </w:r>
      <w:r w:rsidR="008F07D2" w:rsidRPr="008F07D2">
        <w:rPr>
          <w:rFonts w:ascii="Times New Roman" w:hAnsi="Times New Roman"/>
          <w:sz w:val="28"/>
          <w:szCs w:val="28"/>
          <w:lang w:val="uk-UA"/>
        </w:rPr>
        <w:t xml:space="preserve">Затвердити </w:t>
      </w:r>
      <w:r w:rsidR="008F07D2">
        <w:rPr>
          <w:rFonts w:ascii="Times New Roman" w:hAnsi="Times New Roman"/>
          <w:sz w:val="28"/>
          <w:szCs w:val="28"/>
          <w:lang w:val="uk-UA"/>
        </w:rPr>
        <w:t>м</w:t>
      </w:r>
      <w:r w:rsidR="008F07D2" w:rsidRPr="008F07D2">
        <w:rPr>
          <w:rFonts w:ascii="Times New Roman" w:hAnsi="Times New Roman"/>
          <w:bCs/>
          <w:sz w:val="28"/>
          <w:szCs w:val="28"/>
          <w:lang w:val="uk-UA" w:bidi="uk-UA"/>
        </w:rPr>
        <w:t>іськ</w:t>
      </w:r>
      <w:r w:rsidR="008F07D2">
        <w:rPr>
          <w:rFonts w:ascii="Times New Roman" w:hAnsi="Times New Roman"/>
          <w:bCs/>
          <w:sz w:val="28"/>
          <w:szCs w:val="28"/>
          <w:lang w:val="uk-UA" w:bidi="uk-UA"/>
        </w:rPr>
        <w:t>у</w:t>
      </w:r>
      <w:r w:rsidR="00EF6E8D">
        <w:rPr>
          <w:rFonts w:ascii="Times New Roman" w:hAnsi="Times New Roman"/>
          <w:bCs/>
          <w:sz w:val="28"/>
          <w:szCs w:val="28"/>
          <w:lang w:val="uk-UA" w:bidi="uk-UA"/>
        </w:rPr>
        <w:t xml:space="preserve"> </w:t>
      </w:r>
      <w:r w:rsidR="008F07D2">
        <w:rPr>
          <w:rFonts w:ascii="Times New Roman" w:hAnsi="Times New Roman"/>
          <w:bCs/>
          <w:sz w:val="28"/>
          <w:szCs w:val="28"/>
          <w:lang w:val="uk-UA" w:bidi="uk-UA"/>
        </w:rPr>
        <w:t xml:space="preserve">програму </w:t>
      </w:r>
      <w:r w:rsidR="008F07D2" w:rsidRPr="008F07D2">
        <w:rPr>
          <w:rFonts w:ascii="Times New Roman" w:hAnsi="Times New Roman"/>
          <w:bCs/>
          <w:sz w:val="28"/>
          <w:szCs w:val="28"/>
          <w:lang w:val="uk-UA" w:bidi="uk-UA"/>
        </w:rPr>
        <w:t>забезпечення</w:t>
      </w:r>
      <w:r w:rsidR="008F07D2" w:rsidRPr="008F07D2">
        <w:rPr>
          <w:rFonts w:ascii="Times New Roman" w:hAnsi="Times New Roman"/>
          <w:sz w:val="28"/>
          <w:szCs w:val="28"/>
          <w:lang w:val="uk-UA"/>
        </w:rPr>
        <w:t xml:space="preserve"> </w:t>
      </w:r>
      <w:r w:rsidR="008F07D2" w:rsidRPr="008F07D2">
        <w:rPr>
          <w:rFonts w:ascii="Times New Roman" w:hAnsi="Times New Roman"/>
          <w:bCs/>
          <w:sz w:val="28"/>
          <w:szCs w:val="28"/>
          <w:lang w:val="uk-UA" w:bidi="uk-UA"/>
        </w:rPr>
        <w:t>учасників антитерористичної операції/операції об'єднаних сил і бійців-добровольців, які брали участь у захисті територіальної цілісності та державного суверенітету на Сході України т</w:t>
      </w:r>
      <w:r w:rsidR="00EF6E8D">
        <w:rPr>
          <w:rFonts w:ascii="Times New Roman" w:hAnsi="Times New Roman"/>
          <w:bCs/>
          <w:sz w:val="28"/>
          <w:szCs w:val="28"/>
          <w:lang w:val="uk-UA" w:bidi="uk-UA"/>
        </w:rPr>
        <w:t>а членів їх сімей житлом у 2021-</w:t>
      </w:r>
      <w:r w:rsidR="008F07D2" w:rsidRPr="008F07D2">
        <w:rPr>
          <w:rFonts w:ascii="Times New Roman" w:hAnsi="Times New Roman"/>
          <w:bCs/>
          <w:sz w:val="28"/>
          <w:szCs w:val="28"/>
          <w:lang w:val="uk-UA" w:bidi="uk-UA"/>
        </w:rPr>
        <w:t>2025 роках</w:t>
      </w:r>
      <w:r w:rsidR="008F07D2">
        <w:rPr>
          <w:rFonts w:ascii="Times New Roman" w:hAnsi="Times New Roman"/>
          <w:bCs/>
          <w:sz w:val="28"/>
          <w:szCs w:val="28"/>
          <w:lang w:val="uk-UA" w:bidi="uk-UA"/>
        </w:rPr>
        <w:t xml:space="preserve"> (далі – Програма) згідно з додатком 1.</w:t>
      </w:r>
      <w:r w:rsidR="008F07D2" w:rsidRPr="008F07D2">
        <w:rPr>
          <w:rFonts w:ascii="Times New Roman" w:hAnsi="Times New Roman"/>
          <w:bCs/>
          <w:sz w:val="28"/>
          <w:szCs w:val="28"/>
          <w:lang w:val="uk-UA" w:bidi="uk-UA"/>
        </w:rPr>
        <w:t xml:space="preserve"> </w:t>
      </w:r>
    </w:p>
    <w:p w:rsidR="00A318F9" w:rsidRPr="008F07D2" w:rsidRDefault="008F07D2" w:rsidP="008F07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8F07D2">
        <w:rPr>
          <w:rFonts w:ascii="Times New Roman" w:hAnsi="Times New Roman"/>
          <w:sz w:val="28"/>
          <w:szCs w:val="28"/>
          <w:lang w:val="uk-UA"/>
        </w:rPr>
        <w:t>2.Затвердити п</w:t>
      </w:r>
      <w:r w:rsidR="00A318F9" w:rsidRPr="008F07D2">
        <w:rPr>
          <w:rFonts w:ascii="Times New Roman" w:hAnsi="Times New Roman"/>
          <w:sz w:val="28"/>
          <w:szCs w:val="28"/>
          <w:lang w:val="uk-UA"/>
        </w:rPr>
        <w:t xml:space="preserve">оложення </w:t>
      </w:r>
      <w:r w:rsidRPr="008F07D2">
        <w:rPr>
          <w:rFonts w:ascii="Times New Roman" w:eastAsia="Times New Roman" w:hAnsi="Times New Roman"/>
          <w:bCs/>
          <w:sz w:val="28"/>
          <w:szCs w:val="28"/>
          <w:lang w:val="uk-UA" w:eastAsia="ru-RU"/>
        </w:rPr>
        <w:t>про порядок надання пільгових довготермінових кредитів учасникам антитерористичної операції/операції об'єднаних сил і бійцям-добровольцям, які брали участь у захисті територіальної цілісності та державного суверенітету на Сході України та членам їх сімей на будівництво та придбання житла на території міста Сміли</w:t>
      </w:r>
      <w:r>
        <w:rPr>
          <w:rFonts w:ascii="Times New Roman" w:eastAsia="Times New Roman" w:hAnsi="Times New Roman"/>
          <w:bCs/>
          <w:sz w:val="28"/>
          <w:szCs w:val="28"/>
          <w:lang w:val="uk-UA" w:eastAsia="ru-RU"/>
        </w:rPr>
        <w:t xml:space="preserve"> </w:t>
      </w:r>
      <w:r w:rsidR="00A318F9" w:rsidRPr="008F07D2">
        <w:rPr>
          <w:rFonts w:ascii="Times New Roman" w:hAnsi="Times New Roman"/>
          <w:sz w:val="28"/>
          <w:szCs w:val="28"/>
          <w:lang w:val="uk-UA"/>
        </w:rPr>
        <w:t>згідно з додатком 2.</w:t>
      </w:r>
    </w:p>
    <w:p w:rsidR="00EF6E8D" w:rsidRPr="00EF6E8D" w:rsidRDefault="008F07D2" w:rsidP="00EF6E8D">
      <w:pPr>
        <w:pStyle w:val="ab"/>
        <w:ind w:firstLine="720"/>
        <w:jc w:val="both"/>
        <w:rPr>
          <w:rFonts w:ascii="Times New Roman" w:hAnsi="Times New Roman"/>
          <w:b w:val="0"/>
          <w:bCs w:val="0"/>
          <w:sz w:val="28"/>
          <w:szCs w:val="28"/>
        </w:rPr>
      </w:pPr>
      <w:r w:rsidRPr="00EF6E8D">
        <w:rPr>
          <w:rFonts w:ascii="Times New Roman" w:hAnsi="Times New Roman"/>
          <w:b w:val="0"/>
          <w:color w:val="000000"/>
          <w:sz w:val="28"/>
          <w:szCs w:val="28"/>
        </w:rPr>
        <w:lastRenderedPageBreak/>
        <w:t xml:space="preserve">3. </w:t>
      </w:r>
      <w:r w:rsidR="00EF6E8D" w:rsidRPr="00EF6E8D">
        <w:rPr>
          <w:rFonts w:ascii="Times New Roman" w:hAnsi="Times New Roman"/>
          <w:b w:val="0"/>
          <w:color w:val="000000"/>
          <w:sz w:val="28"/>
          <w:szCs w:val="28"/>
        </w:rPr>
        <w:t xml:space="preserve">Організацію виконання рішення покласти на заступника міського голови відповідно до </w:t>
      </w:r>
      <w:r w:rsidR="00EF6E8D" w:rsidRPr="00EF6E8D">
        <w:rPr>
          <w:rFonts w:ascii="Times New Roman" w:hAnsi="Times New Roman"/>
          <w:b w:val="0"/>
          <w:bCs w:val="0"/>
          <w:sz w:val="28"/>
          <w:szCs w:val="28"/>
        </w:rPr>
        <w:t>розподілу функціональних повноважень</w:t>
      </w:r>
      <w:r w:rsidR="00EF6E8D">
        <w:rPr>
          <w:rFonts w:ascii="Times New Roman" w:hAnsi="Times New Roman"/>
          <w:b w:val="0"/>
          <w:bCs w:val="0"/>
          <w:sz w:val="28"/>
          <w:szCs w:val="28"/>
        </w:rPr>
        <w:t>, фінансове управління</w:t>
      </w:r>
      <w:r w:rsidR="00EF6E8D" w:rsidRPr="00EF6E8D">
        <w:rPr>
          <w:rFonts w:ascii="Times New Roman" w:hAnsi="Times New Roman"/>
          <w:b w:val="0"/>
          <w:bCs w:val="0"/>
          <w:sz w:val="28"/>
          <w:szCs w:val="28"/>
        </w:rPr>
        <w:t xml:space="preserve"> та відділ обліку, приватизації житла.</w:t>
      </w:r>
    </w:p>
    <w:p w:rsidR="008F07D2" w:rsidRDefault="008F07D2" w:rsidP="00A318F9">
      <w:pPr>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4. Контроль за виконанням рішення </w:t>
      </w:r>
      <w:r w:rsidR="00EE63DF">
        <w:rPr>
          <w:rFonts w:ascii="Times New Roman" w:hAnsi="Times New Roman"/>
          <w:color w:val="000000"/>
          <w:sz w:val="28"/>
          <w:szCs w:val="28"/>
          <w:lang w:val="uk-UA"/>
        </w:rPr>
        <w:t>покласти на секретаря міської ради</w:t>
      </w:r>
      <w:r w:rsidR="00EF6E8D">
        <w:rPr>
          <w:rFonts w:ascii="Times New Roman" w:hAnsi="Times New Roman"/>
          <w:color w:val="000000"/>
          <w:sz w:val="28"/>
          <w:szCs w:val="28"/>
          <w:lang w:val="uk-UA"/>
        </w:rPr>
        <w:t xml:space="preserve"> та</w:t>
      </w:r>
      <w:r w:rsidR="00EE63DF">
        <w:rPr>
          <w:rFonts w:ascii="Times New Roman" w:hAnsi="Times New Roman"/>
          <w:color w:val="000000"/>
          <w:sz w:val="28"/>
          <w:szCs w:val="28"/>
          <w:lang w:val="uk-UA"/>
        </w:rPr>
        <w:t xml:space="preserve"> постійну комісію</w:t>
      </w:r>
      <w:r w:rsidR="004634BC">
        <w:rPr>
          <w:rFonts w:ascii="Times New Roman" w:hAnsi="Times New Roman"/>
          <w:color w:val="000000"/>
          <w:sz w:val="28"/>
          <w:szCs w:val="28"/>
          <w:lang w:val="uk-UA"/>
        </w:rPr>
        <w:t xml:space="preserve"> міської ради </w:t>
      </w:r>
      <w:r w:rsidR="004634BC" w:rsidRPr="004634BC">
        <w:rPr>
          <w:rFonts w:ascii="Times New Roman" w:hAnsi="Times New Roman"/>
          <w:sz w:val="28"/>
          <w:szCs w:val="28"/>
          <w:lang w:val="uk-UA"/>
        </w:rPr>
        <w:t>з питань місцевого бюджету, фінансів, податкової політики, розвитку підприємництва, захисту прав споживачів, комунальної власності</w:t>
      </w:r>
      <w:r w:rsidR="00EE63DF">
        <w:rPr>
          <w:rFonts w:ascii="Times New Roman" w:hAnsi="Times New Roman"/>
          <w:color w:val="000000"/>
          <w:sz w:val="28"/>
          <w:szCs w:val="28"/>
          <w:lang w:val="uk-UA"/>
        </w:rPr>
        <w:t>.</w:t>
      </w:r>
    </w:p>
    <w:p w:rsidR="00EE63DF" w:rsidRDefault="00EE63DF" w:rsidP="00EE63DF">
      <w:pPr>
        <w:jc w:val="both"/>
        <w:rPr>
          <w:rFonts w:ascii="Times New Roman" w:hAnsi="Times New Roman"/>
          <w:color w:val="000000"/>
          <w:sz w:val="28"/>
          <w:szCs w:val="28"/>
          <w:lang w:val="uk-UA"/>
        </w:rPr>
      </w:pPr>
    </w:p>
    <w:p w:rsidR="00EE63DF" w:rsidRPr="008F07D2" w:rsidRDefault="00EE63DF" w:rsidP="00924A3C">
      <w:pPr>
        <w:tabs>
          <w:tab w:val="left" w:pos="7040"/>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Міський голова                          </w:t>
      </w:r>
      <w:r w:rsidR="00924A3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00EF6E8D">
        <w:rPr>
          <w:rFonts w:ascii="Times New Roman" w:hAnsi="Times New Roman"/>
          <w:color w:val="000000"/>
          <w:sz w:val="28"/>
          <w:szCs w:val="28"/>
          <w:lang w:val="uk-UA"/>
        </w:rPr>
        <w:t xml:space="preserve">   </w:t>
      </w:r>
      <w:r w:rsidR="00924A3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Сергій АНАНКО   </w:t>
      </w:r>
    </w:p>
    <w:p w:rsidR="00A318F9" w:rsidRDefault="00A318F9" w:rsidP="00A318F9">
      <w:pPr>
        <w:ind w:firstLine="708"/>
        <w:jc w:val="both"/>
        <w:rPr>
          <w:color w:val="000000"/>
          <w:sz w:val="28"/>
          <w:szCs w:val="28"/>
          <w:lang w:val="uk-UA"/>
        </w:rPr>
      </w:pPr>
    </w:p>
    <w:p w:rsidR="00924A3C" w:rsidRDefault="00924A3C" w:rsidP="00A318F9">
      <w:pPr>
        <w:ind w:firstLine="708"/>
        <w:jc w:val="both"/>
        <w:rPr>
          <w:color w:val="000000"/>
          <w:sz w:val="28"/>
          <w:szCs w:val="28"/>
          <w:lang w:val="uk-UA"/>
        </w:rPr>
      </w:pPr>
    </w:p>
    <w:p w:rsidR="00924A3C" w:rsidRDefault="00924A3C" w:rsidP="00A318F9">
      <w:pPr>
        <w:ind w:firstLine="708"/>
        <w:jc w:val="both"/>
        <w:rPr>
          <w:color w:val="000000"/>
          <w:sz w:val="28"/>
          <w:szCs w:val="28"/>
          <w:lang w:val="uk-UA"/>
        </w:rPr>
      </w:pPr>
    </w:p>
    <w:p w:rsidR="00A318F9" w:rsidRDefault="00A318F9" w:rsidP="00A318F9">
      <w:pPr>
        <w:ind w:firstLine="708"/>
        <w:jc w:val="both"/>
        <w:rPr>
          <w:color w:val="000000"/>
          <w:sz w:val="28"/>
          <w:szCs w:val="28"/>
          <w:lang w:val="uk-UA"/>
        </w:rPr>
      </w:pPr>
    </w:p>
    <w:p w:rsidR="00A318F9" w:rsidRDefault="00A318F9" w:rsidP="00A318F9">
      <w:pPr>
        <w:ind w:firstLine="708"/>
        <w:jc w:val="both"/>
        <w:rPr>
          <w:color w:val="000000"/>
          <w:sz w:val="28"/>
          <w:szCs w:val="28"/>
          <w:lang w:val="uk-UA"/>
        </w:rPr>
      </w:pPr>
    </w:p>
    <w:p w:rsidR="00A318F9" w:rsidRDefault="00A318F9" w:rsidP="00A318F9">
      <w:pPr>
        <w:ind w:firstLine="708"/>
        <w:jc w:val="both"/>
        <w:rPr>
          <w:color w:val="000000"/>
          <w:sz w:val="28"/>
          <w:szCs w:val="28"/>
          <w:lang w:val="uk-UA"/>
        </w:rPr>
      </w:pPr>
    </w:p>
    <w:p w:rsidR="00A318F9" w:rsidRDefault="00A318F9" w:rsidP="00A318F9">
      <w:pPr>
        <w:ind w:firstLine="708"/>
        <w:jc w:val="both"/>
        <w:rPr>
          <w:color w:val="000000"/>
          <w:sz w:val="28"/>
          <w:szCs w:val="28"/>
          <w:lang w:val="uk-UA"/>
        </w:rPr>
      </w:pPr>
    </w:p>
    <w:p w:rsidR="00EF6E8D" w:rsidRDefault="00EF6E8D" w:rsidP="00593BE4">
      <w:pPr>
        <w:jc w:val="both"/>
        <w:rPr>
          <w:color w:val="000000"/>
          <w:sz w:val="28"/>
          <w:szCs w:val="28"/>
          <w:lang w:val="uk-UA"/>
        </w:rPr>
      </w:pPr>
    </w:p>
    <w:p w:rsidR="004634BC" w:rsidRPr="00593BE4" w:rsidRDefault="004324FF" w:rsidP="008D058F">
      <w:pPr>
        <w:spacing w:after="0" w:line="240" w:lineRule="auto"/>
        <w:rPr>
          <w:rFonts w:ascii="Times New Roman" w:hAnsi="Times New Roman"/>
          <w:sz w:val="28"/>
          <w:szCs w:val="28"/>
          <w:lang w:val="uk-UA"/>
        </w:rPr>
      </w:pPr>
      <w:r>
        <w:rPr>
          <w:rFonts w:ascii="Times New Roman" w:hAnsi="Times New Roman"/>
          <w:sz w:val="28"/>
          <w:szCs w:val="28"/>
          <w:lang w:val="uk-UA"/>
        </w:rPr>
        <w:t>П</w:t>
      </w:r>
      <w:r w:rsidR="004634BC" w:rsidRPr="004634BC">
        <w:rPr>
          <w:rFonts w:ascii="Times New Roman" w:hAnsi="Times New Roman"/>
          <w:sz w:val="28"/>
          <w:szCs w:val="28"/>
        </w:rPr>
        <w:t>ОГ</w:t>
      </w:r>
      <w:r w:rsidR="00593BE4">
        <w:rPr>
          <w:rFonts w:ascii="Times New Roman" w:hAnsi="Times New Roman"/>
          <w:sz w:val="28"/>
          <w:szCs w:val="28"/>
        </w:rPr>
        <w:t>ОДЖЕНО</w:t>
      </w:r>
    </w:p>
    <w:p w:rsidR="008D058F" w:rsidRDefault="008D058F" w:rsidP="008D058F">
      <w:pPr>
        <w:spacing w:after="0" w:line="240" w:lineRule="auto"/>
        <w:rPr>
          <w:rFonts w:ascii="Times New Roman" w:hAnsi="Times New Roman"/>
          <w:sz w:val="28"/>
          <w:szCs w:val="28"/>
          <w:lang w:val="uk-UA"/>
        </w:rPr>
      </w:pPr>
    </w:p>
    <w:p w:rsidR="008D058F" w:rsidRDefault="008D058F" w:rsidP="00924A3C">
      <w:pPr>
        <w:tabs>
          <w:tab w:val="left" w:pos="5830"/>
        </w:tabs>
        <w:spacing w:after="0" w:line="240" w:lineRule="auto"/>
        <w:rPr>
          <w:rFonts w:ascii="Times New Roman" w:hAnsi="Times New Roman"/>
          <w:sz w:val="28"/>
          <w:szCs w:val="28"/>
          <w:lang w:val="uk-UA"/>
        </w:rPr>
      </w:pPr>
      <w:r>
        <w:rPr>
          <w:rFonts w:ascii="Times New Roman" w:hAnsi="Times New Roman"/>
          <w:sz w:val="28"/>
          <w:szCs w:val="28"/>
          <w:lang w:val="uk-UA"/>
        </w:rPr>
        <w:t xml:space="preserve">Секретар міської ради              </w:t>
      </w:r>
      <w:r w:rsidR="00924A3C">
        <w:rPr>
          <w:rFonts w:ascii="Times New Roman" w:hAnsi="Times New Roman"/>
          <w:sz w:val="28"/>
          <w:szCs w:val="28"/>
          <w:lang w:val="uk-UA"/>
        </w:rPr>
        <w:t xml:space="preserve">                               </w:t>
      </w:r>
      <w:r>
        <w:rPr>
          <w:rFonts w:ascii="Times New Roman" w:hAnsi="Times New Roman"/>
          <w:sz w:val="28"/>
          <w:szCs w:val="28"/>
          <w:lang w:val="uk-UA"/>
        </w:rPr>
        <w:t>Юрій СТУДАНС</w:t>
      </w:r>
    </w:p>
    <w:p w:rsidR="008D058F" w:rsidRDefault="008D058F" w:rsidP="008D058F">
      <w:pPr>
        <w:spacing w:after="0" w:line="240" w:lineRule="auto"/>
        <w:rPr>
          <w:rFonts w:ascii="Times New Roman" w:hAnsi="Times New Roman"/>
          <w:sz w:val="28"/>
          <w:szCs w:val="28"/>
          <w:lang w:val="uk-UA"/>
        </w:rPr>
      </w:pPr>
    </w:p>
    <w:p w:rsidR="008D058F" w:rsidRDefault="008D058F"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Постійна комісія міської ради з питань</w:t>
      </w:r>
    </w:p>
    <w:p w:rsidR="00924A3C" w:rsidRDefault="008D058F"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місцевого бюджету, фінансів, податкової</w:t>
      </w:r>
    </w:p>
    <w:p w:rsidR="00924A3C" w:rsidRDefault="00924A3C"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політики, розвитку підприємництва,</w:t>
      </w:r>
    </w:p>
    <w:p w:rsidR="00924A3C" w:rsidRDefault="00924A3C"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захисту прав споживачів, комунальної</w:t>
      </w:r>
    </w:p>
    <w:p w:rsidR="008D058F" w:rsidRDefault="00924A3C"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власності</w:t>
      </w:r>
      <w:r w:rsidR="008D058F">
        <w:rPr>
          <w:rFonts w:ascii="Times New Roman" w:hAnsi="Times New Roman"/>
          <w:sz w:val="28"/>
          <w:szCs w:val="28"/>
          <w:lang w:val="uk-UA"/>
        </w:rPr>
        <w:t xml:space="preserve"> </w:t>
      </w:r>
      <w:r>
        <w:rPr>
          <w:rFonts w:ascii="Times New Roman" w:hAnsi="Times New Roman"/>
          <w:sz w:val="28"/>
          <w:szCs w:val="28"/>
          <w:lang w:val="uk-UA"/>
        </w:rPr>
        <w:t xml:space="preserve">                                                                  Юлія ЛЮБЧЕНКО</w:t>
      </w:r>
    </w:p>
    <w:p w:rsidR="00593BE4" w:rsidRDefault="00593BE4" w:rsidP="00924A3C">
      <w:pPr>
        <w:spacing w:after="0" w:line="240" w:lineRule="auto"/>
        <w:jc w:val="both"/>
        <w:rPr>
          <w:rFonts w:ascii="Times New Roman" w:hAnsi="Times New Roman"/>
          <w:sz w:val="28"/>
          <w:szCs w:val="28"/>
          <w:lang w:val="uk-UA"/>
        </w:rPr>
      </w:pPr>
    </w:p>
    <w:p w:rsidR="00593BE4" w:rsidRDefault="00593BE4"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Перший заступник міського голови                       Олександр ЛИСЕНКО</w:t>
      </w:r>
    </w:p>
    <w:p w:rsidR="00924A3C" w:rsidRDefault="00924A3C" w:rsidP="00924A3C">
      <w:pPr>
        <w:spacing w:after="0" w:line="240" w:lineRule="auto"/>
        <w:jc w:val="both"/>
        <w:rPr>
          <w:rFonts w:ascii="Times New Roman" w:hAnsi="Times New Roman"/>
          <w:sz w:val="28"/>
          <w:szCs w:val="28"/>
          <w:lang w:val="uk-UA"/>
        </w:rPr>
      </w:pPr>
    </w:p>
    <w:p w:rsidR="00924A3C" w:rsidRDefault="00924A3C"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Фінансове управління                                             Галина СВАТКО</w:t>
      </w:r>
    </w:p>
    <w:p w:rsidR="00924A3C" w:rsidRDefault="00924A3C" w:rsidP="00924A3C">
      <w:pPr>
        <w:spacing w:after="0" w:line="240" w:lineRule="auto"/>
        <w:jc w:val="both"/>
        <w:rPr>
          <w:rFonts w:ascii="Times New Roman" w:hAnsi="Times New Roman"/>
          <w:sz w:val="28"/>
          <w:szCs w:val="28"/>
          <w:lang w:val="uk-UA"/>
        </w:rPr>
      </w:pPr>
    </w:p>
    <w:p w:rsidR="00924A3C" w:rsidRDefault="00924A3C"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Юридичний відділ                                                  </w:t>
      </w:r>
      <w:r w:rsidR="006966BC">
        <w:rPr>
          <w:rFonts w:ascii="Times New Roman" w:hAnsi="Times New Roman"/>
          <w:sz w:val="28"/>
          <w:szCs w:val="28"/>
          <w:lang w:val="uk-UA"/>
        </w:rPr>
        <w:t>Оксана СІЛКО</w:t>
      </w:r>
    </w:p>
    <w:p w:rsidR="00924A3C" w:rsidRDefault="00924A3C" w:rsidP="00924A3C">
      <w:pPr>
        <w:spacing w:after="0" w:line="240" w:lineRule="auto"/>
        <w:jc w:val="both"/>
        <w:rPr>
          <w:rFonts w:ascii="Times New Roman" w:hAnsi="Times New Roman"/>
          <w:sz w:val="28"/>
          <w:szCs w:val="28"/>
          <w:lang w:val="uk-UA"/>
        </w:rPr>
      </w:pPr>
    </w:p>
    <w:p w:rsidR="00924A3C" w:rsidRDefault="00924A3C"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обліку,</w:t>
      </w:r>
    </w:p>
    <w:p w:rsidR="00924A3C" w:rsidRPr="008D058F" w:rsidRDefault="00924A3C" w:rsidP="00924A3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приватизації житла                                                 Ірина КОНЧА   </w:t>
      </w:r>
    </w:p>
    <w:p w:rsidR="00631CE1" w:rsidRDefault="00631CE1" w:rsidP="00511F1D">
      <w:pPr>
        <w:spacing w:after="0" w:line="240" w:lineRule="auto"/>
        <w:ind w:left="4956" w:firstLine="708"/>
        <w:jc w:val="both"/>
        <w:rPr>
          <w:rFonts w:ascii="Times New Roman" w:hAnsi="Times New Roman"/>
          <w:bCs/>
          <w:sz w:val="28"/>
          <w:szCs w:val="28"/>
          <w:lang w:val="uk-UA" w:bidi="uk-UA"/>
        </w:rPr>
      </w:pPr>
    </w:p>
    <w:p w:rsidR="0022719D" w:rsidRDefault="0022719D" w:rsidP="00511F1D">
      <w:pPr>
        <w:spacing w:after="0" w:line="240" w:lineRule="auto"/>
        <w:ind w:left="4956" w:firstLine="708"/>
        <w:jc w:val="both"/>
        <w:rPr>
          <w:rFonts w:ascii="Times New Roman" w:hAnsi="Times New Roman"/>
          <w:bCs/>
          <w:sz w:val="28"/>
          <w:szCs w:val="28"/>
          <w:lang w:val="uk-UA" w:bidi="uk-UA"/>
        </w:rPr>
      </w:pPr>
      <w:r w:rsidRPr="0022719D">
        <w:rPr>
          <w:rFonts w:ascii="Times New Roman" w:hAnsi="Times New Roman"/>
          <w:bCs/>
          <w:sz w:val="28"/>
          <w:szCs w:val="28"/>
          <w:lang w:val="uk-UA" w:bidi="uk-UA"/>
        </w:rPr>
        <w:lastRenderedPageBreak/>
        <w:t xml:space="preserve">Додаток </w:t>
      </w:r>
      <w:r w:rsidR="00A318F9">
        <w:rPr>
          <w:rFonts w:ascii="Times New Roman" w:hAnsi="Times New Roman"/>
          <w:bCs/>
          <w:sz w:val="28"/>
          <w:szCs w:val="28"/>
          <w:lang w:val="uk-UA" w:bidi="uk-UA"/>
        </w:rPr>
        <w:t>1</w:t>
      </w:r>
    </w:p>
    <w:p w:rsidR="00A318F9" w:rsidRPr="0022719D" w:rsidRDefault="00A318F9" w:rsidP="00511F1D">
      <w:pPr>
        <w:spacing w:after="0" w:line="240" w:lineRule="auto"/>
        <w:ind w:left="4956" w:firstLine="708"/>
        <w:jc w:val="both"/>
        <w:rPr>
          <w:rFonts w:ascii="Times New Roman" w:hAnsi="Times New Roman"/>
          <w:bCs/>
          <w:sz w:val="28"/>
          <w:szCs w:val="28"/>
          <w:lang w:val="uk-UA" w:bidi="uk-UA"/>
        </w:rPr>
      </w:pPr>
      <w:r>
        <w:rPr>
          <w:rFonts w:ascii="Times New Roman" w:hAnsi="Times New Roman"/>
          <w:bCs/>
          <w:sz w:val="28"/>
          <w:szCs w:val="28"/>
          <w:lang w:val="uk-UA" w:bidi="uk-UA"/>
        </w:rPr>
        <w:t>ЗАТВЕРДЖЕНО</w:t>
      </w:r>
    </w:p>
    <w:p w:rsidR="0022719D" w:rsidRDefault="0022719D" w:rsidP="0022719D">
      <w:pPr>
        <w:spacing w:after="0" w:line="240" w:lineRule="auto"/>
        <w:jc w:val="both"/>
        <w:rPr>
          <w:rFonts w:ascii="Times New Roman" w:hAnsi="Times New Roman"/>
          <w:bCs/>
          <w:sz w:val="28"/>
          <w:szCs w:val="28"/>
          <w:lang w:val="uk-UA" w:bidi="uk-UA"/>
        </w:rPr>
      </w:pP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sidR="00A318F9">
        <w:rPr>
          <w:rFonts w:ascii="Times New Roman" w:hAnsi="Times New Roman"/>
          <w:b/>
          <w:bCs/>
          <w:sz w:val="28"/>
          <w:szCs w:val="28"/>
          <w:lang w:val="uk-UA" w:bidi="uk-UA"/>
        </w:rPr>
        <w:t xml:space="preserve">           </w:t>
      </w:r>
      <w:r w:rsidRPr="0022719D">
        <w:rPr>
          <w:rFonts w:ascii="Times New Roman" w:hAnsi="Times New Roman"/>
          <w:bCs/>
          <w:sz w:val="28"/>
          <w:szCs w:val="28"/>
          <w:lang w:val="uk-UA" w:bidi="uk-UA"/>
        </w:rPr>
        <w:t xml:space="preserve">рішення </w:t>
      </w:r>
      <w:r>
        <w:rPr>
          <w:rFonts w:ascii="Times New Roman" w:hAnsi="Times New Roman"/>
          <w:bCs/>
          <w:sz w:val="28"/>
          <w:szCs w:val="28"/>
          <w:lang w:val="uk-UA" w:bidi="uk-UA"/>
        </w:rPr>
        <w:t xml:space="preserve"> міської ради</w:t>
      </w:r>
    </w:p>
    <w:p w:rsidR="0022719D" w:rsidRPr="004C44AD" w:rsidRDefault="0022719D" w:rsidP="0022719D">
      <w:pPr>
        <w:spacing w:after="0" w:line="240" w:lineRule="auto"/>
        <w:jc w:val="both"/>
        <w:rPr>
          <w:rFonts w:ascii="Times New Roman" w:hAnsi="Times New Roman"/>
          <w:bCs/>
          <w:sz w:val="28"/>
          <w:szCs w:val="28"/>
          <w:lang w:val="en-US" w:bidi="uk-UA"/>
        </w:rPr>
      </w:pP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sidR="00511F1D">
        <w:rPr>
          <w:rFonts w:ascii="Times New Roman" w:hAnsi="Times New Roman"/>
          <w:bCs/>
          <w:sz w:val="28"/>
          <w:szCs w:val="28"/>
          <w:lang w:val="uk-UA" w:bidi="uk-UA"/>
        </w:rPr>
        <w:t xml:space="preserve">           </w:t>
      </w:r>
      <w:r w:rsidR="004C44AD">
        <w:rPr>
          <w:rFonts w:ascii="Times New Roman" w:hAnsi="Times New Roman"/>
          <w:bCs/>
          <w:sz w:val="28"/>
          <w:szCs w:val="28"/>
          <w:lang w:val="uk-UA" w:bidi="uk-UA"/>
        </w:rPr>
        <w:t>від 23.12.2020 № 6-3/</w:t>
      </w:r>
      <w:r w:rsidR="004C44AD">
        <w:rPr>
          <w:rFonts w:ascii="Times New Roman" w:hAnsi="Times New Roman"/>
          <w:bCs/>
          <w:sz w:val="28"/>
          <w:szCs w:val="28"/>
          <w:lang w:val="en-US" w:bidi="uk-UA"/>
        </w:rPr>
        <w:t>VIII</w:t>
      </w:r>
    </w:p>
    <w:p w:rsidR="0022719D" w:rsidRPr="0094081F" w:rsidRDefault="0022719D" w:rsidP="0022719D">
      <w:pPr>
        <w:spacing w:after="0" w:line="240" w:lineRule="auto"/>
        <w:jc w:val="both"/>
        <w:rPr>
          <w:rFonts w:ascii="Times New Roman" w:hAnsi="Times New Roman"/>
          <w:b/>
          <w:bCs/>
          <w:sz w:val="28"/>
          <w:szCs w:val="28"/>
          <w:lang w:val="uk-UA" w:bidi="uk-UA"/>
        </w:rPr>
      </w:pPr>
    </w:p>
    <w:p w:rsidR="00AB392C" w:rsidRPr="0094081F" w:rsidRDefault="003A1B3E" w:rsidP="004B7AB5">
      <w:pPr>
        <w:spacing w:after="0" w:line="240" w:lineRule="auto"/>
        <w:jc w:val="center"/>
        <w:rPr>
          <w:rFonts w:ascii="Times New Roman" w:hAnsi="Times New Roman"/>
          <w:b/>
          <w:bCs/>
          <w:sz w:val="28"/>
          <w:szCs w:val="28"/>
          <w:lang w:val="uk-UA" w:bidi="uk-UA"/>
        </w:rPr>
      </w:pPr>
      <w:r>
        <w:rPr>
          <w:rFonts w:ascii="Times New Roman" w:hAnsi="Times New Roman"/>
          <w:b/>
          <w:bCs/>
          <w:sz w:val="28"/>
          <w:szCs w:val="28"/>
          <w:lang w:val="uk-UA" w:bidi="uk-UA"/>
        </w:rPr>
        <w:t xml:space="preserve"> Міська </w:t>
      </w:r>
      <w:r w:rsidR="00AB392C" w:rsidRPr="0094081F">
        <w:rPr>
          <w:rFonts w:ascii="Times New Roman" w:hAnsi="Times New Roman"/>
          <w:b/>
          <w:bCs/>
          <w:sz w:val="28"/>
          <w:szCs w:val="28"/>
          <w:lang w:val="uk-UA" w:bidi="uk-UA"/>
        </w:rPr>
        <w:t xml:space="preserve"> програма</w:t>
      </w:r>
    </w:p>
    <w:p w:rsidR="00AB392C" w:rsidRPr="0094081F" w:rsidRDefault="00AB392C" w:rsidP="00361A11">
      <w:pPr>
        <w:spacing w:after="0" w:line="240" w:lineRule="auto"/>
        <w:jc w:val="center"/>
        <w:rPr>
          <w:rFonts w:ascii="Times New Roman" w:hAnsi="Times New Roman"/>
          <w:b/>
          <w:bCs/>
          <w:sz w:val="28"/>
          <w:szCs w:val="28"/>
          <w:lang w:val="uk-UA" w:bidi="uk-UA"/>
        </w:rPr>
      </w:pPr>
      <w:bookmarkStart w:id="0" w:name="17"/>
      <w:bookmarkStart w:id="1" w:name="19"/>
      <w:bookmarkEnd w:id="0"/>
      <w:bookmarkEnd w:id="1"/>
      <w:r w:rsidRPr="0094081F">
        <w:rPr>
          <w:rFonts w:ascii="Times New Roman" w:hAnsi="Times New Roman"/>
          <w:b/>
          <w:bCs/>
          <w:sz w:val="28"/>
          <w:szCs w:val="28"/>
          <w:lang w:val="uk-UA" w:bidi="uk-UA"/>
        </w:rPr>
        <w:t>забезпечення</w:t>
      </w:r>
      <w:r w:rsidRPr="0094081F">
        <w:rPr>
          <w:rFonts w:ascii="Times New Roman" w:hAnsi="Times New Roman"/>
          <w:sz w:val="28"/>
          <w:szCs w:val="28"/>
          <w:lang w:val="uk-UA"/>
        </w:rPr>
        <w:t xml:space="preserve"> </w:t>
      </w:r>
      <w:r w:rsidRPr="0094081F">
        <w:rPr>
          <w:rFonts w:ascii="Times New Roman" w:hAnsi="Times New Roman"/>
          <w:b/>
          <w:bCs/>
          <w:sz w:val="28"/>
          <w:szCs w:val="28"/>
          <w:lang w:val="uk-UA" w:bidi="uk-UA"/>
        </w:rPr>
        <w:t xml:space="preserve">учасників </w:t>
      </w:r>
      <w:r w:rsidR="00361A11" w:rsidRPr="0094081F">
        <w:rPr>
          <w:rFonts w:ascii="Times New Roman" w:hAnsi="Times New Roman"/>
          <w:b/>
          <w:bCs/>
          <w:sz w:val="28"/>
          <w:szCs w:val="28"/>
          <w:lang w:val="uk-UA" w:bidi="uk-UA"/>
        </w:rPr>
        <w:t xml:space="preserve">антитерористичної операції/операції об'єднаних сил і бійців-добровольців, які брали участь у захисті територіальної цілісності та державного суверенітету на Сході України та членів їх сімей житлом у 2021 – 2025 роках </w:t>
      </w:r>
    </w:p>
    <w:p w:rsidR="004B7AB5" w:rsidRPr="0094081F" w:rsidRDefault="004B7AB5" w:rsidP="004B7AB5">
      <w:pPr>
        <w:spacing w:after="0" w:line="240" w:lineRule="auto"/>
        <w:jc w:val="center"/>
        <w:rPr>
          <w:rFonts w:ascii="Times New Roman" w:hAnsi="Times New Roman"/>
          <w:b/>
          <w:bCs/>
          <w:sz w:val="24"/>
          <w:szCs w:val="24"/>
          <w:lang w:val="uk-UA" w:bidi="uk-UA"/>
        </w:rPr>
      </w:pPr>
    </w:p>
    <w:p w:rsidR="00AB392C" w:rsidRPr="0094081F" w:rsidRDefault="006F129F" w:rsidP="00511F1D">
      <w:pPr>
        <w:numPr>
          <w:ilvl w:val="0"/>
          <w:numId w:val="1"/>
        </w:numPr>
        <w:spacing w:after="0" w:line="240" w:lineRule="auto"/>
        <w:jc w:val="both"/>
        <w:rPr>
          <w:rFonts w:ascii="Times New Roman" w:hAnsi="Times New Roman"/>
          <w:sz w:val="28"/>
          <w:szCs w:val="28"/>
          <w:lang w:val="uk-UA" w:bidi="uk-UA"/>
        </w:rPr>
      </w:pPr>
      <w:r>
        <w:rPr>
          <w:rFonts w:ascii="Times New Roman" w:hAnsi="Times New Roman"/>
          <w:sz w:val="28"/>
          <w:szCs w:val="28"/>
          <w:u w:val="single"/>
          <w:lang w:val="uk-UA" w:bidi="uk-UA"/>
        </w:rPr>
        <w:t>Смілянська міська рада</w:t>
      </w:r>
      <w:r w:rsidR="00AB392C" w:rsidRPr="0094081F">
        <w:rPr>
          <w:rFonts w:ascii="Times New Roman" w:hAnsi="Times New Roman"/>
          <w:sz w:val="28"/>
          <w:szCs w:val="28"/>
          <w:lang w:val="uk-UA" w:bidi="uk-UA"/>
        </w:rPr>
        <w:t>____________________</w:t>
      </w:r>
      <w:r w:rsidR="00AB392C" w:rsidRPr="0094081F">
        <w:rPr>
          <w:rFonts w:ascii="Times New Roman" w:hAnsi="Times New Roman"/>
          <w:sz w:val="28"/>
          <w:szCs w:val="28"/>
          <w:u w:val="single"/>
          <w:lang w:val="uk-UA" w:bidi="uk-UA"/>
        </w:rPr>
        <w:t xml:space="preserve"> </w:t>
      </w:r>
    </w:p>
    <w:p w:rsidR="00AB392C" w:rsidRDefault="00AB392C" w:rsidP="00511F1D">
      <w:pPr>
        <w:spacing w:after="0" w:line="240" w:lineRule="auto"/>
        <w:jc w:val="both"/>
        <w:rPr>
          <w:rFonts w:ascii="Times New Roman" w:hAnsi="Times New Roman"/>
          <w:i/>
          <w:iCs/>
          <w:sz w:val="20"/>
          <w:szCs w:val="20"/>
          <w:lang w:val="uk-UA" w:bidi="uk-UA"/>
        </w:rPr>
      </w:pPr>
      <w:r w:rsidRPr="0094081F">
        <w:rPr>
          <w:rFonts w:ascii="Times New Roman" w:hAnsi="Times New Roman"/>
          <w:i/>
          <w:iCs/>
          <w:sz w:val="20"/>
          <w:szCs w:val="20"/>
          <w:lang w:val="uk-UA" w:bidi="uk-UA"/>
        </w:rPr>
        <w:t xml:space="preserve">                  </w:t>
      </w:r>
      <w:r w:rsidR="005447AA" w:rsidRPr="0094081F">
        <w:rPr>
          <w:rFonts w:ascii="Times New Roman" w:hAnsi="Times New Roman"/>
          <w:i/>
          <w:iCs/>
          <w:sz w:val="20"/>
          <w:szCs w:val="20"/>
          <w:lang w:val="uk-UA" w:bidi="uk-UA"/>
        </w:rPr>
        <w:t xml:space="preserve">                 </w:t>
      </w:r>
      <w:r w:rsidRPr="0094081F">
        <w:rPr>
          <w:rFonts w:ascii="Times New Roman" w:hAnsi="Times New Roman"/>
          <w:i/>
          <w:iCs/>
          <w:sz w:val="20"/>
          <w:szCs w:val="20"/>
          <w:lang w:val="uk-UA" w:bidi="uk-UA"/>
        </w:rPr>
        <w:t xml:space="preserve">         </w:t>
      </w:r>
      <w:r w:rsidR="004C34ED" w:rsidRPr="0094081F">
        <w:rPr>
          <w:rFonts w:ascii="Times New Roman" w:hAnsi="Times New Roman"/>
          <w:i/>
          <w:iCs/>
          <w:sz w:val="20"/>
          <w:szCs w:val="20"/>
          <w:lang w:val="uk-UA" w:bidi="uk-UA"/>
        </w:rPr>
        <w:t>(</w:t>
      </w:r>
      <w:r w:rsidRPr="0094081F">
        <w:rPr>
          <w:rFonts w:ascii="Times New Roman" w:hAnsi="Times New Roman"/>
          <w:i/>
          <w:iCs/>
          <w:sz w:val="20"/>
          <w:szCs w:val="20"/>
          <w:lang w:val="uk-UA" w:bidi="uk-UA"/>
        </w:rPr>
        <w:t>ініціатор розроблення Програми</w:t>
      </w:r>
      <w:r w:rsidR="004C34ED" w:rsidRPr="0094081F">
        <w:rPr>
          <w:rFonts w:ascii="Times New Roman" w:hAnsi="Times New Roman"/>
          <w:i/>
          <w:iCs/>
          <w:sz w:val="20"/>
          <w:szCs w:val="20"/>
          <w:lang w:val="uk-UA" w:bidi="uk-UA"/>
        </w:rPr>
        <w:t>)</w:t>
      </w:r>
    </w:p>
    <w:p w:rsidR="002A3163" w:rsidRPr="0094081F" w:rsidRDefault="002A3163" w:rsidP="00511F1D">
      <w:pPr>
        <w:spacing w:after="0" w:line="240" w:lineRule="auto"/>
        <w:jc w:val="both"/>
        <w:rPr>
          <w:rFonts w:ascii="Times New Roman" w:hAnsi="Times New Roman"/>
          <w:i/>
          <w:iCs/>
          <w:sz w:val="20"/>
          <w:szCs w:val="20"/>
          <w:lang w:val="uk-UA" w:bidi="uk-UA"/>
        </w:rPr>
      </w:pPr>
    </w:p>
    <w:p w:rsidR="0032360E" w:rsidRPr="00511F1D" w:rsidRDefault="0032360E" w:rsidP="00511F1D">
      <w:pPr>
        <w:numPr>
          <w:ilvl w:val="0"/>
          <w:numId w:val="1"/>
        </w:numPr>
        <w:spacing w:after="0" w:line="240" w:lineRule="auto"/>
        <w:jc w:val="both"/>
        <w:rPr>
          <w:rFonts w:ascii="Times New Roman" w:hAnsi="Times New Roman"/>
          <w:sz w:val="28"/>
          <w:szCs w:val="28"/>
          <w:u w:val="single"/>
          <w:lang w:val="uk-UA" w:bidi="uk-UA"/>
        </w:rPr>
      </w:pPr>
      <w:r w:rsidRPr="00511F1D">
        <w:rPr>
          <w:rFonts w:ascii="Times New Roman" w:hAnsi="Times New Roman"/>
          <w:sz w:val="28"/>
          <w:szCs w:val="28"/>
          <w:u w:val="single"/>
          <w:lang w:val="uk-UA" w:bidi="uk-UA"/>
        </w:rPr>
        <w:t>Виконавчий комітет Смілянської міської ради</w:t>
      </w:r>
    </w:p>
    <w:p w:rsidR="00AB392C" w:rsidRPr="0094081F" w:rsidRDefault="00AB392C" w:rsidP="00511F1D">
      <w:pPr>
        <w:spacing w:after="0" w:line="240" w:lineRule="auto"/>
        <w:jc w:val="both"/>
        <w:rPr>
          <w:rFonts w:ascii="Times New Roman" w:hAnsi="Times New Roman"/>
          <w:i/>
          <w:iCs/>
          <w:sz w:val="20"/>
          <w:szCs w:val="20"/>
          <w:lang w:val="uk-UA" w:bidi="uk-UA"/>
        </w:rPr>
      </w:pPr>
      <w:r w:rsidRPr="0094081F">
        <w:rPr>
          <w:rFonts w:ascii="Times New Roman" w:hAnsi="Times New Roman"/>
          <w:i/>
          <w:iCs/>
          <w:sz w:val="20"/>
          <w:szCs w:val="20"/>
          <w:lang w:val="uk-UA" w:bidi="uk-UA"/>
        </w:rPr>
        <w:t xml:space="preserve">                   </w:t>
      </w:r>
      <w:r w:rsidR="005447AA" w:rsidRPr="0094081F">
        <w:rPr>
          <w:rFonts w:ascii="Times New Roman" w:hAnsi="Times New Roman"/>
          <w:i/>
          <w:iCs/>
          <w:sz w:val="20"/>
          <w:szCs w:val="20"/>
          <w:lang w:val="uk-UA" w:bidi="uk-UA"/>
        </w:rPr>
        <w:t xml:space="preserve">                </w:t>
      </w:r>
      <w:r w:rsidRPr="0094081F">
        <w:rPr>
          <w:rFonts w:ascii="Times New Roman" w:hAnsi="Times New Roman"/>
          <w:i/>
          <w:iCs/>
          <w:sz w:val="20"/>
          <w:szCs w:val="20"/>
          <w:lang w:val="uk-UA" w:bidi="uk-UA"/>
        </w:rPr>
        <w:t xml:space="preserve">          </w:t>
      </w:r>
      <w:r w:rsidR="004C34ED" w:rsidRPr="0094081F">
        <w:rPr>
          <w:rFonts w:ascii="Times New Roman" w:hAnsi="Times New Roman"/>
          <w:i/>
          <w:iCs/>
          <w:sz w:val="20"/>
          <w:szCs w:val="20"/>
          <w:lang w:val="uk-UA" w:bidi="uk-UA"/>
        </w:rPr>
        <w:t>(</w:t>
      </w:r>
      <w:r w:rsidRPr="0094081F">
        <w:rPr>
          <w:rFonts w:ascii="Times New Roman" w:hAnsi="Times New Roman"/>
          <w:i/>
          <w:iCs/>
          <w:sz w:val="20"/>
          <w:szCs w:val="20"/>
          <w:lang w:val="uk-UA" w:bidi="uk-UA"/>
        </w:rPr>
        <w:t xml:space="preserve"> розробник Програми</w:t>
      </w:r>
      <w:r w:rsidR="004C34ED" w:rsidRPr="0094081F">
        <w:rPr>
          <w:rFonts w:ascii="Times New Roman" w:hAnsi="Times New Roman"/>
          <w:i/>
          <w:iCs/>
          <w:sz w:val="20"/>
          <w:szCs w:val="20"/>
          <w:lang w:val="uk-UA" w:bidi="uk-UA"/>
        </w:rPr>
        <w:t>)</w:t>
      </w:r>
    </w:p>
    <w:p w:rsidR="00AB392C" w:rsidRPr="0094081F" w:rsidRDefault="00AB392C" w:rsidP="00511F1D">
      <w:pPr>
        <w:numPr>
          <w:ilvl w:val="0"/>
          <w:numId w:val="1"/>
        </w:numPr>
        <w:spacing w:after="0" w:line="240" w:lineRule="auto"/>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 </w:t>
      </w:r>
      <w:r w:rsidRPr="0094081F">
        <w:rPr>
          <w:rFonts w:ascii="Times New Roman" w:hAnsi="Times New Roman"/>
          <w:sz w:val="28"/>
          <w:szCs w:val="28"/>
          <w:u w:val="single"/>
          <w:lang w:val="uk-UA" w:bidi="uk-UA"/>
        </w:rPr>
        <w:t xml:space="preserve">Черкаське регіональне управління </w:t>
      </w:r>
      <w:r w:rsidR="004C34ED" w:rsidRPr="0094081F">
        <w:rPr>
          <w:rFonts w:ascii="Times New Roman" w:hAnsi="Times New Roman"/>
          <w:sz w:val="28"/>
          <w:szCs w:val="28"/>
          <w:u w:val="single"/>
          <w:lang w:val="uk-UA" w:bidi="uk-UA"/>
        </w:rPr>
        <w:t>Д</w:t>
      </w:r>
      <w:r w:rsidRPr="0094081F">
        <w:rPr>
          <w:rFonts w:ascii="Times New Roman" w:hAnsi="Times New Roman"/>
          <w:sz w:val="28"/>
          <w:szCs w:val="28"/>
          <w:u w:val="single"/>
          <w:lang w:val="uk-UA" w:bidi="uk-UA"/>
        </w:rPr>
        <w:t>ержавної спеціалізованої</w:t>
      </w:r>
      <w:r w:rsidRPr="0094081F">
        <w:rPr>
          <w:rFonts w:ascii="Times New Roman" w:hAnsi="Times New Roman"/>
          <w:sz w:val="28"/>
          <w:szCs w:val="28"/>
          <w:lang w:val="uk-UA" w:bidi="uk-UA"/>
        </w:rPr>
        <w:t xml:space="preserve"> </w:t>
      </w:r>
      <w:r w:rsidRPr="0094081F">
        <w:rPr>
          <w:rFonts w:ascii="Times New Roman" w:hAnsi="Times New Roman"/>
          <w:sz w:val="28"/>
          <w:szCs w:val="28"/>
          <w:u w:val="single"/>
          <w:lang w:val="uk-UA" w:bidi="uk-UA"/>
        </w:rPr>
        <w:t>фінансової установи «Державний фонд сприяння молодіжному житловому будівництву»</w:t>
      </w:r>
      <w:r w:rsidRPr="0094081F">
        <w:rPr>
          <w:rFonts w:ascii="Times New Roman" w:hAnsi="Times New Roman"/>
          <w:sz w:val="28"/>
          <w:szCs w:val="28"/>
          <w:lang w:val="uk-UA" w:bidi="uk-UA"/>
        </w:rPr>
        <w:t xml:space="preserve"> </w:t>
      </w:r>
    </w:p>
    <w:p w:rsidR="00AB392C" w:rsidRPr="0094081F" w:rsidRDefault="00AB392C" w:rsidP="00511F1D">
      <w:pPr>
        <w:spacing w:after="0" w:line="240" w:lineRule="auto"/>
        <w:jc w:val="both"/>
        <w:rPr>
          <w:rFonts w:ascii="Times New Roman" w:hAnsi="Times New Roman"/>
          <w:i/>
          <w:iCs/>
          <w:sz w:val="20"/>
          <w:szCs w:val="20"/>
          <w:lang w:val="uk-UA" w:bidi="uk-UA"/>
        </w:rPr>
      </w:pPr>
      <w:r w:rsidRPr="0094081F">
        <w:rPr>
          <w:rFonts w:ascii="Times New Roman" w:hAnsi="Times New Roman"/>
          <w:i/>
          <w:iCs/>
          <w:sz w:val="20"/>
          <w:szCs w:val="20"/>
          <w:lang w:val="uk-UA" w:bidi="uk-UA"/>
        </w:rPr>
        <w:t xml:space="preserve">               </w:t>
      </w:r>
      <w:r w:rsidR="005447AA" w:rsidRPr="0094081F">
        <w:rPr>
          <w:rFonts w:ascii="Times New Roman" w:hAnsi="Times New Roman"/>
          <w:i/>
          <w:iCs/>
          <w:sz w:val="20"/>
          <w:szCs w:val="20"/>
          <w:lang w:val="uk-UA" w:bidi="uk-UA"/>
        </w:rPr>
        <w:t xml:space="preserve">  </w:t>
      </w:r>
      <w:r w:rsidR="004C34ED" w:rsidRPr="0094081F">
        <w:rPr>
          <w:rFonts w:ascii="Times New Roman" w:hAnsi="Times New Roman"/>
          <w:i/>
          <w:iCs/>
          <w:sz w:val="20"/>
          <w:szCs w:val="20"/>
          <w:lang w:val="uk-UA" w:bidi="uk-UA"/>
        </w:rPr>
        <w:t>(</w:t>
      </w:r>
      <w:r w:rsidR="003766C9" w:rsidRPr="0094081F">
        <w:rPr>
          <w:rFonts w:ascii="Times New Roman" w:hAnsi="Times New Roman"/>
          <w:i/>
          <w:iCs/>
          <w:sz w:val="20"/>
          <w:szCs w:val="20"/>
          <w:lang w:val="uk-UA" w:bidi="uk-UA"/>
        </w:rPr>
        <w:t>співрозробники</w:t>
      </w:r>
      <w:r w:rsidRPr="0094081F">
        <w:rPr>
          <w:rFonts w:ascii="Times New Roman" w:hAnsi="Times New Roman"/>
          <w:i/>
          <w:iCs/>
          <w:sz w:val="20"/>
          <w:szCs w:val="20"/>
          <w:lang w:val="uk-UA" w:bidi="uk-UA"/>
        </w:rPr>
        <w:t xml:space="preserve"> Програми (у разі наявності)</w:t>
      </w:r>
      <w:r w:rsidR="004C34ED" w:rsidRPr="0094081F">
        <w:rPr>
          <w:rFonts w:ascii="Times New Roman" w:hAnsi="Times New Roman"/>
          <w:i/>
          <w:iCs/>
          <w:sz w:val="20"/>
          <w:szCs w:val="20"/>
          <w:lang w:val="uk-UA" w:bidi="uk-UA"/>
        </w:rPr>
        <w:t>)</w:t>
      </w:r>
    </w:p>
    <w:p w:rsidR="00AB392C" w:rsidRPr="00511F1D" w:rsidRDefault="006F129F" w:rsidP="00511F1D">
      <w:pPr>
        <w:numPr>
          <w:ilvl w:val="0"/>
          <w:numId w:val="1"/>
        </w:numPr>
        <w:spacing w:after="0" w:line="240" w:lineRule="auto"/>
        <w:jc w:val="both"/>
        <w:rPr>
          <w:rFonts w:ascii="Times New Roman" w:hAnsi="Times New Roman"/>
          <w:sz w:val="28"/>
          <w:szCs w:val="28"/>
          <w:u w:val="single"/>
          <w:lang w:val="uk-UA" w:bidi="uk-UA"/>
        </w:rPr>
      </w:pPr>
      <w:r w:rsidRPr="00511F1D">
        <w:rPr>
          <w:rFonts w:ascii="Times New Roman" w:hAnsi="Times New Roman"/>
          <w:sz w:val="28"/>
          <w:szCs w:val="28"/>
          <w:u w:val="single"/>
          <w:lang w:val="uk-UA" w:bidi="uk-UA"/>
        </w:rPr>
        <w:t>Виконавчий комітет Смілянської міської ради</w:t>
      </w:r>
    </w:p>
    <w:p w:rsidR="00AB392C" w:rsidRPr="0094081F" w:rsidRDefault="005447AA" w:rsidP="00511F1D">
      <w:pPr>
        <w:spacing w:after="0" w:line="240" w:lineRule="auto"/>
        <w:jc w:val="both"/>
        <w:rPr>
          <w:rFonts w:ascii="Times New Roman" w:hAnsi="Times New Roman"/>
          <w:i/>
          <w:iCs/>
          <w:sz w:val="20"/>
          <w:szCs w:val="20"/>
          <w:lang w:val="uk-UA" w:bidi="uk-UA"/>
        </w:rPr>
      </w:pPr>
      <w:r w:rsidRPr="0094081F">
        <w:rPr>
          <w:rFonts w:ascii="Times New Roman" w:hAnsi="Times New Roman"/>
          <w:i/>
          <w:iCs/>
          <w:sz w:val="20"/>
          <w:szCs w:val="20"/>
          <w:lang w:val="uk-UA" w:bidi="uk-UA"/>
        </w:rPr>
        <w:t xml:space="preserve">                </w:t>
      </w:r>
      <w:r w:rsidR="004C34ED" w:rsidRPr="0094081F">
        <w:rPr>
          <w:rFonts w:ascii="Times New Roman" w:hAnsi="Times New Roman"/>
          <w:i/>
          <w:iCs/>
          <w:sz w:val="20"/>
          <w:szCs w:val="20"/>
          <w:lang w:val="uk-UA" w:bidi="uk-UA"/>
        </w:rPr>
        <w:t>(</w:t>
      </w:r>
      <w:r w:rsidR="00AB392C" w:rsidRPr="0094081F">
        <w:rPr>
          <w:rFonts w:ascii="Times New Roman" w:hAnsi="Times New Roman"/>
          <w:i/>
          <w:iCs/>
          <w:sz w:val="20"/>
          <w:szCs w:val="20"/>
          <w:lang w:val="uk-UA" w:bidi="uk-UA"/>
        </w:rPr>
        <w:t xml:space="preserve"> відповідальний виконавець Програми</w:t>
      </w:r>
      <w:r w:rsidR="004C34ED" w:rsidRPr="0094081F">
        <w:rPr>
          <w:rFonts w:ascii="Times New Roman" w:hAnsi="Times New Roman"/>
          <w:i/>
          <w:iCs/>
          <w:sz w:val="20"/>
          <w:szCs w:val="20"/>
          <w:lang w:val="uk-UA" w:bidi="uk-UA"/>
        </w:rPr>
        <w:t>)</w:t>
      </w:r>
    </w:p>
    <w:p w:rsidR="00AB392C" w:rsidRPr="0094081F" w:rsidRDefault="00AB392C" w:rsidP="00511F1D">
      <w:pPr>
        <w:numPr>
          <w:ilvl w:val="0"/>
          <w:numId w:val="1"/>
        </w:numPr>
        <w:spacing w:after="0" w:line="240" w:lineRule="auto"/>
        <w:jc w:val="both"/>
        <w:rPr>
          <w:rFonts w:ascii="Times New Roman" w:hAnsi="Times New Roman"/>
          <w:sz w:val="28"/>
          <w:szCs w:val="28"/>
          <w:lang w:val="uk-UA" w:bidi="uk-UA"/>
        </w:rPr>
      </w:pPr>
      <w:r w:rsidRPr="0094081F">
        <w:rPr>
          <w:rFonts w:ascii="Times New Roman" w:hAnsi="Times New Roman"/>
          <w:sz w:val="28"/>
          <w:szCs w:val="28"/>
          <w:u w:val="single"/>
          <w:lang w:val="uk-UA" w:bidi="uk-UA"/>
        </w:rPr>
        <w:t xml:space="preserve"> Черкаське регіональне управління </w:t>
      </w:r>
      <w:r w:rsidR="00247CF5" w:rsidRPr="0094081F">
        <w:rPr>
          <w:rFonts w:ascii="Times New Roman" w:hAnsi="Times New Roman"/>
          <w:sz w:val="28"/>
          <w:szCs w:val="28"/>
          <w:u w:val="single"/>
          <w:lang w:val="uk-UA" w:bidi="uk-UA"/>
        </w:rPr>
        <w:t>Д</w:t>
      </w:r>
      <w:r w:rsidRPr="0094081F">
        <w:rPr>
          <w:rFonts w:ascii="Times New Roman" w:hAnsi="Times New Roman"/>
          <w:sz w:val="28"/>
          <w:szCs w:val="28"/>
          <w:u w:val="single"/>
          <w:lang w:val="uk-UA" w:bidi="uk-UA"/>
        </w:rPr>
        <w:t>ержавної спеціалізованої фінансової установи «Державний фонд сприяння молодіжному житловому будівництву»</w:t>
      </w:r>
    </w:p>
    <w:p w:rsidR="00AB392C" w:rsidRPr="0094081F" w:rsidRDefault="005447AA" w:rsidP="00511F1D">
      <w:pPr>
        <w:spacing w:after="0" w:line="240" w:lineRule="auto"/>
        <w:jc w:val="both"/>
        <w:rPr>
          <w:rFonts w:ascii="Times New Roman" w:hAnsi="Times New Roman"/>
          <w:i/>
          <w:iCs/>
          <w:sz w:val="20"/>
          <w:szCs w:val="20"/>
          <w:lang w:val="uk-UA" w:bidi="uk-UA"/>
        </w:rPr>
      </w:pPr>
      <w:r w:rsidRPr="0094081F">
        <w:rPr>
          <w:rFonts w:ascii="Times New Roman" w:hAnsi="Times New Roman"/>
          <w:i/>
          <w:iCs/>
          <w:sz w:val="20"/>
          <w:szCs w:val="20"/>
          <w:lang w:val="uk-UA" w:bidi="uk-UA"/>
        </w:rPr>
        <w:t xml:space="preserve">         </w:t>
      </w:r>
      <w:r w:rsidR="00AB392C" w:rsidRPr="0094081F">
        <w:rPr>
          <w:rFonts w:ascii="Times New Roman" w:hAnsi="Times New Roman"/>
          <w:i/>
          <w:iCs/>
          <w:sz w:val="20"/>
          <w:szCs w:val="20"/>
          <w:lang w:val="uk-UA" w:bidi="uk-UA"/>
        </w:rPr>
        <w:t xml:space="preserve">      </w:t>
      </w:r>
      <w:r w:rsidR="004C34ED" w:rsidRPr="0094081F">
        <w:rPr>
          <w:rFonts w:ascii="Times New Roman" w:hAnsi="Times New Roman"/>
          <w:i/>
          <w:iCs/>
          <w:sz w:val="20"/>
          <w:szCs w:val="20"/>
          <w:lang w:val="uk-UA" w:bidi="uk-UA"/>
        </w:rPr>
        <w:t>(</w:t>
      </w:r>
      <w:r w:rsidR="00AB392C" w:rsidRPr="0094081F">
        <w:rPr>
          <w:rFonts w:ascii="Times New Roman" w:hAnsi="Times New Roman"/>
          <w:i/>
          <w:iCs/>
          <w:sz w:val="20"/>
          <w:szCs w:val="20"/>
          <w:lang w:val="uk-UA" w:bidi="uk-UA"/>
        </w:rPr>
        <w:t>учасники Програми</w:t>
      </w:r>
      <w:r w:rsidR="004C34ED" w:rsidRPr="0094081F">
        <w:rPr>
          <w:rFonts w:ascii="Times New Roman" w:hAnsi="Times New Roman"/>
          <w:i/>
          <w:iCs/>
          <w:sz w:val="20"/>
          <w:szCs w:val="20"/>
          <w:lang w:val="uk-UA" w:bidi="uk-UA"/>
        </w:rPr>
        <w:t>)</w:t>
      </w:r>
    </w:p>
    <w:p w:rsidR="0022719D" w:rsidRPr="0094081F" w:rsidRDefault="00AB392C" w:rsidP="00511F1D">
      <w:pPr>
        <w:numPr>
          <w:ilvl w:val="0"/>
          <w:numId w:val="1"/>
        </w:numPr>
        <w:spacing w:after="0" w:line="240" w:lineRule="auto"/>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 </w:t>
      </w:r>
      <w:r w:rsidRPr="0094081F">
        <w:rPr>
          <w:rFonts w:ascii="Times New Roman" w:hAnsi="Times New Roman"/>
          <w:sz w:val="28"/>
          <w:szCs w:val="28"/>
          <w:u w:val="single"/>
          <w:lang w:val="uk-UA" w:bidi="uk-UA"/>
        </w:rPr>
        <w:t>20</w:t>
      </w:r>
      <w:r w:rsidR="00361A11" w:rsidRPr="0094081F">
        <w:rPr>
          <w:rFonts w:ascii="Times New Roman" w:hAnsi="Times New Roman"/>
          <w:sz w:val="28"/>
          <w:szCs w:val="28"/>
          <w:u w:val="single"/>
          <w:lang w:val="uk-UA" w:bidi="uk-UA"/>
        </w:rPr>
        <w:t>21</w:t>
      </w:r>
      <w:r w:rsidRPr="0094081F">
        <w:rPr>
          <w:rFonts w:ascii="Times New Roman" w:hAnsi="Times New Roman"/>
          <w:sz w:val="28"/>
          <w:szCs w:val="28"/>
          <w:u w:val="single"/>
          <w:lang w:val="uk-UA" w:bidi="uk-UA"/>
        </w:rPr>
        <w:t>-202</w:t>
      </w:r>
      <w:r w:rsidR="00361A11" w:rsidRPr="0094081F">
        <w:rPr>
          <w:rFonts w:ascii="Times New Roman" w:hAnsi="Times New Roman"/>
          <w:sz w:val="28"/>
          <w:szCs w:val="28"/>
          <w:u w:val="single"/>
          <w:lang w:val="uk-UA" w:bidi="uk-UA"/>
        </w:rPr>
        <w:t>5</w:t>
      </w:r>
      <w:r w:rsidRPr="0094081F">
        <w:rPr>
          <w:rFonts w:ascii="Times New Roman" w:hAnsi="Times New Roman"/>
          <w:sz w:val="28"/>
          <w:szCs w:val="28"/>
          <w:u w:val="single"/>
          <w:lang w:val="uk-UA" w:bidi="uk-UA"/>
        </w:rPr>
        <w:t xml:space="preserve"> роки</w:t>
      </w:r>
      <w:r w:rsidRPr="0094081F">
        <w:rPr>
          <w:rFonts w:ascii="Times New Roman" w:hAnsi="Times New Roman"/>
          <w:sz w:val="28"/>
          <w:szCs w:val="28"/>
          <w:lang w:val="uk-UA" w:bidi="uk-UA"/>
        </w:rPr>
        <w:tab/>
      </w:r>
    </w:p>
    <w:p w:rsidR="00AB392C" w:rsidRPr="0094081F" w:rsidRDefault="005447AA" w:rsidP="004B7AB5">
      <w:pPr>
        <w:spacing w:after="0" w:line="240" w:lineRule="auto"/>
        <w:jc w:val="both"/>
        <w:rPr>
          <w:rFonts w:ascii="Times New Roman" w:hAnsi="Times New Roman"/>
          <w:i/>
          <w:iCs/>
          <w:sz w:val="20"/>
          <w:szCs w:val="20"/>
          <w:lang w:val="uk-UA" w:bidi="uk-UA"/>
        </w:rPr>
      </w:pPr>
      <w:r w:rsidRPr="0094081F">
        <w:rPr>
          <w:rFonts w:ascii="Times New Roman" w:hAnsi="Times New Roman"/>
          <w:i/>
          <w:iCs/>
          <w:sz w:val="20"/>
          <w:szCs w:val="20"/>
          <w:lang w:val="uk-UA" w:bidi="uk-UA"/>
        </w:rPr>
        <w:t xml:space="preserve">             </w:t>
      </w:r>
      <w:r w:rsidR="004C34ED" w:rsidRPr="0094081F">
        <w:rPr>
          <w:rFonts w:ascii="Times New Roman" w:hAnsi="Times New Roman"/>
          <w:i/>
          <w:iCs/>
          <w:sz w:val="20"/>
          <w:szCs w:val="20"/>
          <w:lang w:val="uk-UA" w:bidi="uk-UA"/>
        </w:rPr>
        <w:t>(</w:t>
      </w:r>
      <w:r w:rsidR="00AB392C" w:rsidRPr="0094081F">
        <w:rPr>
          <w:rFonts w:ascii="Times New Roman" w:hAnsi="Times New Roman"/>
          <w:i/>
          <w:iCs/>
          <w:sz w:val="20"/>
          <w:szCs w:val="20"/>
          <w:lang w:val="uk-UA" w:bidi="uk-UA"/>
        </w:rPr>
        <w:t>термін реалізації Програми</w:t>
      </w:r>
      <w:r w:rsidR="004C34ED" w:rsidRPr="0094081F">
        <w:rPr>
          <w:rFonts w:ascii="Times New Roman" w:hAnsi="Times New Roman"/>
          <w:i/>
          <w:iCs/>
          <w:sz w:val="20"/>
          <w:szCs w:val="20"/>
          <w:lang w:val="uk-UA" w:bidi="uk-UA"/>
        </w:rPr>
        <w:t>)</w:t>
      </w:r>
    </w:p>
    <w:p w:rsidR="00E94506" w:rsidRDefault="00AB392C" w:rsidP="00E94506">
      <w:pPr>
        <w:spacing w:after="0" w:line="240" w:lineRule="auto"/>
        <w:ind w:firstLine="708"/>
        <w:jc w:val="both"/>
        <w:rPr>
          <w:rFonts w:ascii="Times New Roman" w:eastAsia="Times New Roman" w:hAnsi="Times New Roman"/>
          <w:sz w:val="28"/>
          <w:szCs w:val="28"/>
          <w:lang w:val="uk-UA" w:eastAsia="ru-RU"/>
        </w:rPr>
      </w:pPr>
      <w:r w:rsidRPr="0094081F">
        <w:rPr>
          <w:rFonts w:ascii="Times New Roman" w:hAnsi="Times New Roman"/>
          <w:sz w:val="28"/>
          <w:szCs w:val="28"/>
          <w:lang w:val="uk-UA" w:bidi="uk-UA"/>
        </w:rPr>
        <w:t xml:space="preserve"> </w:t>
      </w:r>
      <w:r w:rsidR="00E94506" w:rsidRPr="0094081F">
        <w:rPr>
          <w:rFonts w:ascii="Times New Roman" w:hAnsi="Times New Roman"/>
          <w:sz w:val="28"/>
          <w:szCs w:val="28"/>
          <w:lang w:val="uk-UA" w:bidi="uk-UA"/>
        </w:rPr>
        <w:t>Фінансування Програми</w:t>
      </w:r>
      <w:r w:rsidR="00361A11" w:rsidRPr="006F129F">
        <w:rPr>
          <w:lang w:val="uk-UA"/>
        </w:rPr>
        <w:t xml:space="preserve"> </w:t>
      </w:r>
      <w:r w:rsidR="00361A11" w:rsidRPr="0094081F">
        <w:rPr>
          <w:rFonts w:ascii="Times New Roman" w:hAnsi="Times New Roman"/>
          <w:sz w:val="28"/>
          <w:szCs w:val="28"/>
          <w:lang w:val="uk-UA" w:bidi="uk-UA"/>
        </w:rPr>
        <w:t>забезпечення учасників антитерористичної операції/операції об'єднаних сил і бійців-добровольців, які брали участь у захисті територіальної цілісності та державного суверенітету на Сході України та членів їх сімей житлом у 2021 – 2025 роках (далі — Програма)</w:t>
      </w:r>
      <w:r w:rsidR="00E94506" w:rsidRPr="0094081F">
        <w:rPr>
          <w:rFonts w:ascii="Times New Roman" w:hAnsi="Times New Roman"/>
          <w:sz w:val="28"/>
          <w:szCs w:val="28"/>
          <w:lang w:val="uk-UA" w:bidi="uk-UA"/>
        </w:rPr>
        <w:t xml:space="preserve"> передбачається за рахунок коштів </w:t>
      </w:r>
      <w:r w:rsidR="006F129F">
        <w:rPr>
          <w:rFonts w:ascii="Times New Roman" w:hAnsi="Times New Roman"/>
          <w:sz w:val="28"/>
          <w:szCs w:val="28"/>
          <w:lang w:val="uk-UA" w:bidi="uk-UA"/>
        </w:rPr>
        <w:t xml:space="preserve"> міського б</w:t>
      </w:r>
      <w:r w:rsidR="00E94506" w:rsidRPr="0094081F">
        <w:rPr>
          <w:rFonts w:ascii="Times New Roman" w:hAnsi="Times New Roman"/>
          <w:sz w:val="28"/>
          <w:szCs w:val="28"/>
          <w:lang w:val="uk-UA" w:bidi="uk-UA"/>
        </w:rPr>
        <w:t>юджету</w:t>
      </w:r>
      <w:r w:rsidR="00C54DF9" w:rsidRPr="0094081F">
        <w:rPr>
          <w:rFonts w:ascii="Times New Roman" w:hAnsi="Times New Roman"/>
          <w:sz w:val="28"/>
          <w:szCs w:val="28"/>
          <w:lang w:val="uk-UA" w:bidi="uk-UA"/>
        </w:rPr>
        <w:t xml:space="preserve"> та обласного бюджету на умовах співфінансування, де частка обласного бюджету становить не більше 10 відсотків</w:t>
      </w:r>
      <w:r w:rsidR="00E94506" w:rsidRPr="0094081F">
        <w:rPr>
          <w:rFonts w:ascii="Times New Roman" w:hAnsi="Times New Roman"/>
          <w:sz w:val="28"/>
          <w:szCs w:val="28"/>
          <w:lang w:val="uk-UA" w:bidi="uk-UA"/>
        </w:rPr>
        <w:t>.</w:t>
      </w:r>
      <w:r w:rsidR="00E94506" w:rsidRPr="0094081F">
        <w:rPr>
          <w:rFonts w:ascii="Times New Roman" w:hAnsi="Times New Roman"/>
          <w:lang w:val="uk-UA" w:bidi="uk-UA"/>
        </w:rPr>
        <w:t xml:space="preserve"> </w:t>
      </w:r>
      <w:r w:rsidR="00131378" w:rsidRPr="0094081F">
        <w:rPr>
          <w:rFonts w:ascii="Times New Roman" w:hAnsi="Times New Roman"/>
          <w:sz w:val="28"/>
          <w:szCs w:val="28"/>
          <w:lang w:val="uk-UA" w:bidi="uk-UA"/>
        </w:rPr>
        <w:t>Щорічний обсяг</w:t>
      </w:r>
      <w:r w:rsidRPr="0094081F">
        <w:rPr>
          <w:rFonts w:ascii="Times New Roman" w:hAnsi="Times New Roman"/>
          <w:sz w:val="28"/>
          <w:szCs w:val="28"/>
          <w:lang w:val="uk-UA" w:bidi="uk-UA"/>
        </w:rPr>
        <w:t xml:space="preserve"> </w:t>
      </w:r>
      <w:r w:rsidR="00633BC3" w:rsidRPr="0094081F">
        <w:rPr>
          <w:rFonts w:ascii="Times New Roman" w:hAnsi="Times New Roman"/>
          <w:sz w:val="28"/>
          <w:szCs w:val="28"/>
          <w:lang w:val="uk-UA" w:bidi="uk-UA"/>
        </w:rPr>
        <w:t>видатків місцевих бюджетів</w:t>
      </w:r>
      <w:r w:rsidRPr="0094081F">
        <w:rPr>
          <w:rFonts w:ascii="Times New Roman" w:hAnsi="Times New Roman"/>
          <w:sz w:val="28"/>
          <w:szCs w:val="28"/>
          <w:lang w:val="uk-UA" w:bidi="uk-UA"/>
        </w:rPr>
        <w:t xml:space="preserve">, необхідних для реалізації Програми, </w:t>
      </w:r>
      <w:r w:rsidR="00DA6E77" w:rsidRPr="0094081F">
        <w:rPr>
          <w:rFonts w:ascii="Times New Roman" w:hAnsi="Times New Roman"/>
          <w:sz w:val="28"/>
          <w:szCs w:val="28"/>
          <w:lang w:val="uk-UA" w:bidi="uk-UA"/>
        </w:rPr>
        <w:t xml:space="preserve">визначається </w:t>
      </w:r>
      <w:r w:rsidR="00CE2F2A" w:rsidRPr="0094081F">
        <w:rPr>
          <w:rFonts w:ascii="Times New Roman" w:hAnsi="Times New Roman"/>
          <w:sz w:val="28"/>
          <w:szCs w:val="28"/>
          <w:lang w:val="uk-UA" w:bidi="uk-UA"/>
        </w:rPr>
        <w:t xml:space="preserve">відповідно до наданих розрахунків виконавцем Програми </w:t>
      </w:r>
      <w:r w:rsidR="00DA6231" w:rsidRPr="0094081F">
        <w:rPr>
          <w:rFonts w:ascii="Times New Roman" w:eastAsia="Times New Roman" w:hAnsi="Times New Roman"/>
          <w:sz w:val="28"/>
          <w:szCs w:val="28"/>
          <w:lang w:val="uk-UA" w:eastAsia="ru-RU"/>
        </w:rPr>
        <w:t xml:space="preserve">в обсязі достатньому для надання не менше одного кредиту, з урахуванням середньої вартості житла у </w:t>
      </w:r>
      <w:r w:rsidR="006F129F">
        <w:rPr>
          <w:rFonts w:ascii="Times New Roman" w:eastAsia="Times New Roman" w:hAnsi="Times New Roman"/>
          <w:sz w:val="28"/>
          <w:szCs w:val="28"/>
          <w:lang w:val="uk-UA" w:eastAsia="ru-RU"/>
        </w:rPr>
        <w:t>м. Смілі.</w:t>
      </w:r>
    </w:p>
    <w:p w:rsidR="00E94506" w:rsidRPr="0094081F" w:rsidRDefault="00E94506" w:rsidP="00E94506">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Прогнозні обсяги фінансування наведено в таблиці.</w:t>
      </w:r>
    </w:p>
    <w:p w:rsidR="00E94506" w:rsidRDefault="00E94506" w:rsidP="00E94506">
      <w:pPr>
        <w:spacing w:after="0" w:line="240" w:lineRule="auto"/>
        <w:jc w:val="both"/>
        <w:rPr>
          <w:rFonts w:ascii="Times New Roman" w:hAnsi="Times New Roman"/>
          <w:sz w:val="28"/>
          <w:szCs w:val="28"/>
          <w:lang w:val="uk-UA" w:bidi="uk-UA"/>
        </w:rPr>
      </w:pPr>
      <w:r w:rsidRPr="0094081F">
        <w:rPr>
          <w:rFonts w:ascii="Times New Roman" w:hAnsi="Times New Roman"/>
          <w:sz w:val="28"/>
          <w:szCs w:val="28"/>
          <w:lang w:val="uk-UA" w:bidi="uk-UA"/>
        </w:rPr>
        <w:t>Ресурсне забезпечення Програми:</w:t>
      </w:r>
      <w:r w:rsidR="00B12FE0" w:rsidRPr="0094081F">
        <w:t xml:space="preserve"> </w:t>
      </w:r>
      <w:r w:rsidR="0022719D">
        <w:rPr>
          <w:lang w:val="uk-UA"/>
        </w:rPr>
        <w:t xml:space="preserve"> </w:t>
      </w:r>
      <w:r w:rsidR="00CD4E8A">
        <w:rPr>
          <w:rFonts w:ascii="Times New Roman" w:hAnsi="Times New Roman"/>
          <w:b/>
          <w:sz w:val="28"/>
          <w:szCs w:val="28"/>
          <w:lang w:val="uk-UA" w:bidi="uk-UA"/>
        </w:rPr>
        <w:t>4084,52</w:t>
      </w:r>
      <w:r w:rsidR="0074564F" w:rsidRPr="0094081F">
        <w:rPr>
          <w:rFonts w:ascii="Times New Roman" w:hAnsi="Times New Roman"/>
          <w:b/>
          <w:sz w:val="28"/>
          <w:szCs w:val="28"/>
          <w:lang w:val="uk-UA" w:bidi="uk-UA"/>
        </w:rPr>
        <w:t xml:space="preserve"> </w:t>
      </w:r>
      <w:r w:rsidR="00F74687" w:rsidRPr="0094081F">
        <w:rPr>
          <w:rFonts w:ascii="Times New Roman" w:hAnsi="Times New Roman"/>
          <w:sz w:val="28"/>
          <w:szCs w:val="28"/>
          <w:lang w:val="uk-UA" w:bidi="uk-UA"/>
        </w:rPr>
        <w:t>тис.</w:t>
      </w:r>
      <w:r w:rsidRPr="0094081F">
        <w:rPr>
          <w:rFonts w:ascii="Times New Roman" w:hAnsi="Times New Roman"/>
          <w:sz w:val="28"/>
          <w:szCs w:val="28"/>
          <w:lang w:val="uk-UA" w:bidi="uk-UA"/>
        </w:rPr>
        <w:t xml:space="preserve">  грн.</w:t>
      </w:r>
    </w:p>
    <w:p w:rsidR="0022719D" w:rsidRPr="0094081F" w:rsidRDefault="0022719D" w:rsidP="00E94506">
      <w:pPr>
        <w:spacing w:after="0" w:line="240" w:lineRule="auto"/>
        <w:jc w:val="both"/>
        <w:rPr>
          <w:rFonts w:ascii="Times New Roman" w:hAnsi="Times New Roman"/>
          <w:lang w:val="uk-UA" w:bidi="uk-UA"/>
        </w:rPr>
      </w:pPr>
    </w:p>
    <w:tbl>
      <w:tblPr>
        <w:tblOverlap w:val="never"/>
        <w:tblW w:w="5000" w:type="pct"/>
        <w:jc w:val="center"/>
        <w:tblCellMar>
          <w:left w:w="10" w:type="dxa"/>
          <w:right w:w="10" w:type="dxa"/>
        </w:tblCellMar>
        <w:tblLook w:val="0000"/>
      </w:tblPr>
      <w:tblGrid>
        <w:gridCol w:w="3164"/>
        <w:gridCol w:w="996"/>
        <w:gridCol w:w="1002"/>
        <w:gridCol w:w="1002"/>
        <w:gridCol w:w="970"/>
        <w:gridCol w:w="970"/>
        <w:gridCol w:w="1523"/>
      </w:tblGrid>
      <w:tr w:rsidR="006C2488" w:rsidRPr="0094081F" w:rsidTr="005434E9">
        <w:trPr>
          <w:trHeight w:hRule="exact" w:val="1024"/>
          <w:jc w:val="center"/>
        </w:trPr>
        <w:tc>
          <w:tcPr>
            <w:tcW w:w="1643" w:type="pct"/>
            <w:tcBorders>
              <w:top w:val="single" w:sz="4" w:space="0" w:color="auto"/>
              <w:left w:val="single" w:sz="4" w:space="0" w:color="auto"/>
            </w:tcBorders>
            <w:shd w:val="clear" w:color="auto" w:fill="FFFFFF"/>
            <w:vAlign w:val="bottom"/>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Обсяги коштів, які пропонується залучити на виконання Програми</w:t>
            </w:r>
          </w:p>
        </w:tc>
        <w:tc>
          <w:tcPr>
            <w:tcW w:w="517" w:type="pct"/>
            <w:tcBorders>
              <w:top w:val="single" w:sz="4" w:space="0" w:color="auto"/>
              <w:left w:val="single" w:sz="4" w:space="0" w:color="auto"/>
            </w:tcBorders>
            <w:shd w:val="clear" w:color="auto" w:fill="FFFFFF"/>
            <w:vAlign w:val="center"/>
          </w:tcPr>
          <w:p w:rsidR="006C2488" w:rsidRPr="0094081F" w:rsidRDefault="006C2488" w:rsidP="00361A11">
            <w:pPr>
              <w:spacing w:after="0" w:line="240" w:lineRule="auto"/>
              <w:jc w:val="center"/>
              <w:rPr>
                <w:rFonts w:ascii="Times New Roman" w:hAnsi="Times New Roman"/>
                <w:lang w:val="uk-UA" w:bidi="uk-UA"/>
              </w:rPr>
            </w:pPr>
            <w:r w:rsidRPr="0094081F">
              <w:rPr>
                <w:rFonts w:ascii="Times New Roman" w:hAnsi="Times New Roman"/>
                <w:lang w:val="uk-UA" w:bidi="uk-UA"/>
              </w:rPr>
              <w:t>20</w:t>
            </w:r>
            <w:r w:rsidR="00361A11" w:rsidRPr="0094081F">
              <w:rPr>
                <w:rFonts w:ascii="Times New Roman" w:hAnsi="Times New Roman"/>
                <w:lang w:val="uk-UA" w:bidi="uk-UA"/>
              </w:rPr>
              <w:t>21</w:t>
            </w:r>
            <w:r w:rsidRPr="0094081F">
              <w:rPr>
                <w:rFonts w:ascii="Times New Roman" w:hAnsi="Times New Roman"/>
                <w:lang w:val="uk-UA" w:bidi="uk-UA"/>
              </w:rPr>
              <w:t xml:space="preserve"> р.</w:t>
            </w:r>
          </w:p>
        </w:tc>
        <w:tc>
          <w:tcPr>
            <w:tcW w:w="520" w:type="pct"/>
            <w:tcBorders>
              <w:top w:val="single" w:sz="4" w:space="0" w:color="auto"/>
              <w:left w:val="single" w:sz="4" w:space="0" w:color="auto"/>
            </w:tcBorders>
            <w:shd w:val="clear" w:color="auto" w:fill="FFFFFF"/>
            <w:vAlign w:val="center"/>
          </w:tcPr>
          <w:p w:rsidR="006C2488" w:rsidRPr="0094081F" w:rsidRDefault="006C2488" w:rsidP="00361A11">
            <w:pPr>
              <w:spacing w:after="0" w:line="240" w:lineRule="auto"/>
              <w:jc w:val="center"/>
              <w:rPr>
                <w:rFonts w:ascii="Times New Roman" w:hAnsi="Times New Roman"/>
                <w:lang w:val="uk-UA" w:bidi="uk-UA"/>
              </w:rPr>
            </w:pPr>
            <w:r w:rsidRPr="0094081F">
              <w:rPr>
                <w:rFonts w:ascii="Times New Roman" w:hAnsi="Times New Roman"/>
                <w:lang w:val="uk-UA" w:bidi="uk-UA"/>
              </w:rPr>
              <w:t>20</w:t>
            </w:r>
            <w:r w:rsidR="00361A11" w:rsidRPr="0094081F">
              <w:rPr>
                <w:rFonts w:ascii="Times New Roman" w:hAnsi="Times New Roman"/>
                <w:lang w:val="uk-UA" w:bidi="uk-UA"/>
              </w:rPr>
              <w:t>22</w:t>
            </w:r>
            <w:r w:rsidRPr="0094081F">
              <w:rPr>
                <w:rFonts w:ascii="Times New Roman" w:hAnsi="Times New Roman"/>
                <w:lang w:val="uk-UA" w:bidi="uk-UA"/>
              </w:rPr>
              <w:t xml:space="preserve"> р.</w:t>
            </w:r>
          </w:p>
        </w:tc>
        <w:tc>
          <w:tcPr>
            <w:tcW w:w="520" w:type="pct"/>
            <w:tcBorders>
              <w:top w:val="single" w:sz="4" w:space="0" w:color="auto"/>
              <w:left w:val="single" w:sz="4" w:space="0" w:color="auto"/>
            </w:tcBorders>
            <w:shd w:val="clear" w:color="auto" w:fill="FFFFFF"/>
            <w:vAlign w:val="center"/>
          </w:tcPr>
          <w:p w:rsidR="006C2488" w:rsidRPr="0094081F" w:rsidRDefault="006C2488" w:rsidP="00361A11">
            <w:pPr>
              <w:spacing w:after="0" w:line="240" w:lineRule="auto"/>
              <w:jc w:val="center"/>
              <w:rPr>
                <w:rFonts w:ascii="Times New Roman" w:hAnsi="Times New Roman"/>
                <w:lang w:val="uk-UA" w:bidi="uk-UA"/>
              </w:rPr>
            </w:pPr>
            <w:r w:rsidRPr="0094081F">
              <w:rPr>
                <w:rFonts w:ascii="Times New Roman" w:hAnsi="Times New Roman"/>
                <w:lang w:val="uk-UA" w:bidi="uk-UA"/>
              </w:rPr>
              <w:t>20</w:t>
            </w:r>
            <w:r w:rsidR="00361A11" w:rsidRPr="0094081F">
              <w:rPr>
                <w:rFonts w:ascii="Times New Roman" w:hAnsi="Times New Roman"/>
                <w:lang w:val="uk-UA" w:bidi="uk-UA"/>
              </w:rPr>
              <w:t>23</w:t>
            </w:r>
            <w:r w:rsidRPr="0094081F">
              <w:rPr>
                <w:rFonts w:ascii="Times New Roman" w:hAnsi="Times New Roman"/>
                <w:lang w:val="uk-UA" w:bidi="uk-UA"/>
              </w:rPr>
              <w:t xml:space="preserve"> р.</w:t>
            </w:r>
          </w:p>
        </w:tc>
        <w:tc>
          <w:tcPr>
            <w:tcW w:w="504" w:type="pct"/>
            <w:tcBorders>
              <w:top w:val="single" w:sz="4" w:space="0" w:color="auto"/>
              <w:left w:val="single" w:sz="4" w:space="0" w:color="auto"/>
            </w:tcBorders>
            <w:shd w:val="clear" w:color="auto" w:fill="FFFFFF"/>
            <w:vAlign w:val="center"/>
          </w:tcPr>
          <w:p w:rsidR="006C2488" w:rsidRPr="0094081F" w:rsidRDefault="006C2488" w:rsidP="00361A11">
            <w:pPr>
              <w:spacing w:after="0" w:line="240" w:lineRule="auto"/>
              <w:jc w:val="center"/>
              <w:rPr>
                <w:rFonts w:ascii="Times New Roman" w:hAnsi="Times New Roman"/>
                <w:lang w:val="uk-UA" w:bidi="uk-UA"/>
              </w:rPr>
            </w:pPr>
            <w:r w:rsidRPr="0094081F">
              <w:rPr>
                <w:rFonts w:ascii="Times New Roman" w:hAnsi="Times New Roman"/>
                <w:lang w:val="uk-UA" w:bidi="uk-UA"/>
              </w:rPr>
              <w:t>20</w:t>
            </w:r>
            <w:r w:rsidR="00361A11" w:rsidRPr="0094081F">
              <w:rPr>
                <w:rFonts w:ascii="Times New Roman" w:hAnsi="Times New Roman"/>
                <w:lang w:val="uk-UA" w:bidi="uk-UA"/>
              </w:rPr>
              <w:t>24</w:t>
            </w:r>
            <w:r w:rsidRPr="0094081F">
              <w:rPr>
                <w:rFonts w:ascii="Times New Roman" w:hAnsi="Times New Roman"/>
                <w:lang w:val="uk-UA" w:bidi="uk-UA"/>
              </w:rPr>
              <w:t xml:space="preserve"> р.</w:t>
            </w:r>
          </w:p>
        </w:tc>
        <w:tc>
          <w:tcPr>
            <w:tcW w:w="504" w:type="pct"/>
            <w:tcBorders>
              <w:top w:val="single" w:sz="4" w:space="0" w:color="auto"/>
              <w:left w:val="single" w:sz="4" w:space="0" w:color="auto"/>
            </w:tcBorders>
            <w:shd w:val="clear" w:color="auto" w:fill="FFFFFF"/>
            <w:vAlign w:val="center"/>
          </w:tcPr>
          <w:p w:rsidR="006C2488" w:rsidRPr="0094081F" w:rsidRDefault="006C2488" w:rsidP="00361A11">
            <w:pPr>
              <w:spacing w:after="0" w:line="240" w:lineRule="auto"/>
              <w:jc w:val="center"/>
              <w:rPr>
                <w:rFonts w:ascii="Times New Roman" w:hAnsi="Times New Roman"/>
                <w:lang w:val="uk-UA" w:bidi="uk-UA"/>
              </w:rPr>
            </w:pPr>
            <w:r w:rsidRPr="0094081F">
              <w:rPr>
                <w:rFonts w:ascii="Times New Roman" w:hAnsi="Times New Roman"/>
                <w:lang w:val="uk-UA" w:bidi="uk-UA"/>
              </w:rPr>
              <w:t>202</w:t>
            </w:r>
            <w:r w:rsidR="00361A11" w:rsidRPr="0094081F">
              <w:rPr>
                <w:rFonts w:ascii="Times New Roman" w:hAnsi="Times New Roman"/>
                <w:lang w:val="uk-UA" w:bidi="uk-UA"/>
              </w:rPr>
              <w:t>5</w:t>
            </w:r>
            <w:r w:rsidRPr="0094081F">
              <w:rPr>
                <w:rFonts w:ascii="Times New Roman" w:hAnsi="Times New Roman"/>
                <w:lang w:val="uk-UA" w:bidi="uk-UA"/>
              </w:rPr>
              <w:t xml:space="preserve"> р.</w:t>
            </w:r>
          </w:p>
        </w:tc>
        <w:tc>
          <w:tcPr>
            <w:tcW w:w="791" w:type="pct"/>
            <w:tcBorders>
              <w:top w:val="single" w:sz="4" w:space="0" w:color="auto"/>
              <w:left w:val="single" w:sz="4" w:space="0" w:color="auto"/>
              <w:right w:val="single" w:sz="4" w:space="0" w:color="auto"/>
            </w:tcBorders>
            <w:shd w:val="clear" w:color="auto" w:fill="FFFFFF"/>
            <w:vAlign w:val="bottom"/>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Усього витрат на виконання Програми</w:t>
            </w:r>
          </w:p>
        </w:tc>
      </w:tr>
      <w:tr w:rsidR="0074564F" w:rsidRPr="0094081F" w:rsidTr="005434E9">
        <w:trPr>
          <w:trHeight w:hRule="exact" w:val="297"/>
          <w:jc w:val="center"/>
        </w:trPr>
        <w:tc>
          <w:tcPr>
            <w:tcW w:w="1643" w:type="pct"/>
            <w:tcBorders>
              <w:top w:val="single" w:sz="4" w:space="0" w:color="auto"/>
              <w:left w:val="single" w:sz="4" w:space="0" w:color="auto"/>
            </w:tcBorders>
            <w:shd w:val="clear" w:color="auto" w:fill="FFFFFF"/>
            <w:vAlign w:val="bottom"/>
          </w:tcPr>
          <w:p w:rsidR="0074564F" w:rsidRPr="0094081F" w:rsidRDefault="0074564F" w:rsidP="00B86C1E">
            <w:pPr>
              <w:spacing w:after="0" w:line="240" w:lineRule="auto"/>
              <w:jc w:val="both"/>
              <w:rPr>
                <w:rFonts w:ascii="Times New Roman" w:hAnsi="Times New Roman"/>
                <w:lang w:val="uk-UA" w:bidi="uk-UA"/>
              </w:rPr>
            </w:pPr>
            <w:r w:rsidRPr="0094081F">
              <w:rPr>
                <w:rFonts w:ascii="Times New Roman" w:hAnsi="Times New Roman"/>
                <w:b/>
                <w:bCs/>
                <w:lang w:val="uk-UA" w:bidi="uk-UA"/>
              </w:rPr>
              <w:t>Усього, в т.ч.</w:t>
            </w:r>
            <w:r w:rsidRPr="0094081F">
              <w:rPr>
                <w:rFonts w:ascii="Times New Roman" w:hAnsi="Times New Roman"/>
                <w:lang w:val="uk-UA" w:bidi="uk-UA"/>
              </w:rPr>
              <w:t xml:space="preserve"> (</w:t>
            </w:r>
            <w:r w:rsidRPr="0094081F">
              <w:rPr>
                <w:rFonts w:ascii="Times New Roman" w:hAnsi="Times New Roman"/>
                <w:b/>
                <w:lang w:val="uk-UA" w:bidi="uk-UA"/>
              </w:rPr>
              <w:t>тис.грн.)</w:t>
            </w:r>
          </w:p>
        </w:tc>
        <w:tc>
          <w:tcPr>
            <w:tcW w:w="517" w:type="pct"/>
            <w:tcBorders>
              <w:top w:val="single" w:sz="4" w:space="0" w:color="auto"/>
              <w:left w:val="single" w:sz="4" w:space="0" w:color="auto"/>
            </w:tcBorders>
            <w:shd w:val="clear" w:color="auto" w:fill="FFFFFF"/>
          </w:tcPr>
          <w:p w:rsidR="0074564F" w:rsidRPr="000F7005" w:rsidRDefault="000F7005" w:rsidP="00BC2A8E">
            <w:pPr>
              <w:rPr>
                <w:rFonts w:ascii="Times New Roman" w:hAnsi="Times New Roman"/>
                <w:lang w:val="uk-UA"/>
              </w:rPr>
            </w:pPr>
            <w:r>
              <w:rPr>
                <w:rFonts w:ascii="Times New Roman" w:hAnsi="Times New Roman"/>
                <w:lang w:val="uk-UA"/>
              </w:rPr>
              <w:t>893,48</w:t>
            </w:r>
          </w:p>
        </w:tc>
        <w:tc>
          <w:tcPr>
            <w:tcW w:w="520" w:type="pct"/>
            <w:tcBorders>
              <w:top w:val="single" w:sz="4" w:space="0" w:color="auto"/>
              <w:left w:val="single" w:sz="4" w:space="0" w:color="auto"/>
            </w:tcBorders>
            <w:shd w:val="clear" w:color="auto" w:fill="FFFFFF"/>
          </w:tcPr>
          <w:p w:rsidR="0074564F" w:rsidRPr="00CD4E8A" w:rsidRDefault="00CD4E8A" w:rsidP="00BC2A8E">
            <w:pPr>
              <w:rPr>
                <w:rFonts w:ascii="Times New Roman" w:hAnsi="Times New Roman"/>
                <w:lang w:val="uk-UA"/>
              </w:rPr>
            </w:pPr>
            <w:r>
              <w:rPr>
                <w:rFonts w:ascii="Times New Roman" w:hAnsi="Times New Roman"/>
              </w:rPr>
              <w:t>797,7</w:t>
            </w:r>
            <w:r>
              <w:rPr>
                <w:rFonts w:ascii="Times New Roman" w:hAnsi="Times New Roman"/>
                <w:lang w:val="uk-UA"/>
              </w:rPr>
              <w:t>6</w:t>
            </w:r>
          </w:p>
        </w:tc>
        <w:tc>
          <w:tcPr>
            <w:tcW w:w="520" w:type="pct"/>
            <w:tcBorders>
              <w:top w:val="single" w:sz="4" w:space="0" w:color="auto"/>
              <w:left w:val="single" w:sz="4" w:space="0" w:color="auto"/>
            </w:tcBorders>
            <w:shd w:val="clear" w:color="auto" w:fill="FFFFFF"/>
          </w:tcPr>
          <w:p w:rsidR="0074564F" w:rsidRPr="00CD4E8A" w:rsidRDefault="00CD4E8A" w:rsidP="00BC2A8E">
            <w:pPr>
              <w:rPr>
                <w:rFonts w:ascii="Times New Roman" w:hAnsi="Times New Roman"/>
                <w:lang w:val="uk-UA"/>
              </w:rPr>
            </w:pPr>
            <w:r>
              <w:rPr>
                <w:rFonts w:ascii="Times New Roman" w:hAnsi="Times New Roman"/>
              </w:rPr>
              <w:t>797,7</w:t>
            </w:r>
            <w:r>
              <w:rPr>
                <w:rFonts w:ascii="Times New Roman" w:hAnsi="Times New Roman"/>
                <w:lang w:val="uk-UA"/>
              </w:rPr>
              <w:t>6</w:t>
            </w:r>
          </w:p>
        </w:tc>
        <w:tc>
          <w:tcPr>
            <w:tcW w:w="504" w:type="pct"/>
            <w:tcBorders>
              <w:top w:val="single" w:sz="4" w:space="0" w:color="auto"/>
              <w:left w:val="single" w:sz="4" w:space="0" w:color="auto"/>
            </w:tcBorders>
            <w:shd w:val="clear" w:color="auto" w:fill="FFFFFF"/>
          </w:tcPr>
          <w:p w:rsidR="0074564F" w:rsidRPr="00CD4E8A" w:rsidRDefault="00CD4E8A" w:rsidP="00BC2A8E">
            <w:pPr>
              <w:rPr>
                <w:rFonts w:ascii="Times New Roman" w:hAnsi="Times New Roman"/>
                <w:lang w:val="uk-UA"/>
              </w:rPr>
            </w:pPr>
            <w:r>
              <w:rPr>
                <w:rFonts w:ascii="Times New Roman" w:hAnsi="Times New Roman"/>
              </w:rPr>
              <w:t>797,7</w:t>
            </w:r>
            <w:r>
              <w:rPr>
                <w:rFonts w:ascii="Times New Roman" w:hAnsi="Times New Roman"/>
                <w:lang w:val="uk-UA"/>
              </w:rPr>
              <w:t>6</w:t>
            </w:r>
          </w:p>
        </w:tc>
        <w:tc>
          <w:tcPr>
            <w:tcW w:w="504" w:type="pct"/>
            <w:tcBorders>
              <w:top w:val="single" w:sz="4" w:space="0" w:color="auto"/>
              <w:left w:val="single" w:sz="4" w:space="0" w:color="auto"/>
            </w:tcBorders>
            <w:shd w:val="clear" w:color="auto" w:fill="FFFFFF"/>
          </w:tcPr>
          <w:p w:rsidR="0074564F" w:rsidRPr="00CD4E8A" w:rsidRDefault="00CD4E8A" w:rsidP="00BC2A8E">
            <w:pPr>
              <w:rPr>
                <w:rFonts w:ascii="Times New Roman" w:hAnsi="Times New Roman"/>
                <w:lang w:val="uk-UA"/>
              </w:rPr>
            </w:pPr>
            <w:r>
              <w:rPr>
                <w:rFonts w:ascii="Times New Roman" w:hAnsi="Times New Roman"/>
              </w:rPr>
              <w:t>797,7</w:t>
            </w:r>
            <w:r>
              <w:rPr>
                <w:rFonts w:ascii="Times New Roman" w:hAnsi="Times New Roman"/>
                <w:lang w:val="uk-UA"/>
              </w:rPr>
              <w:t>6</w:t>
            </w:r>
          </w:p>
        </w:tc>
        <w:tc>
          <w:tcPr>
            <w:tcW w:w="791" w:type="pct"/>
            <w:tcBorders>
              <w:top w:val="single" w:sz="4" w:space="0" w:color="auto"/>
              <w:left w:val="single" w:sz="4" w:space="0" w:color="auto"/>
              <w:right w:val="single" w:sz="4" w:space="0" w:color="auto"/>
            </w:tcBorders>
            <w:shd w:val="clear" w:color="auto" w:fill="FFFFFF"/>
          </w:tcPr>
          <w:p w:rsidR="0074564F" w:rsidRPr="00CD4E8A" w:rsidRDefault="00CD4E8A" w:rsidP="00BC2A8E">
            <w:pPr>
              <w:rPr>
                <w:rFonts w:ascii="Times New Roman" w:hAnsi="Times New Roman"/>
                <w:lang w:val="uk-UA"/>
              </w:rPr>
            </w:pPr>
            <w:r>
              <w:rPr>
                <w:rFonts w:ascii="Times New Roman" w:hAnsi="Times New Roman"/>
                <w:lang w:val="uk-UA"/>
              </w:rPr>
              <w:t>4084,52</w:t>
            </w:r>
          </w:p>
        </w:tc>
      </w:tr>
      <w:tr w:rsidR="0074564F" w:rsidRPr="0094081F" w:rsidTr="005434E9">
        <w:trPr>
          <w:trHeight w:hRule="exact" w:val="617"/>
          <w:jc w:val="center"/>
        </w:trPr>
        <w:tc>
          <w:tcPr>
            <w:tcW w:w="1643" w:type="pct"/>
            <w:tcBorders>
              <w:top w:val="single" w:sz="4" w:space="0" w:color="auto"/>
              <w:left w:val="single" w:sz="4" w:space="0" w:color="auto"/>
            </w:tcBorders>
            <w:shd w:val="clear" w:color="auto" w:fill="FFFFFF"/>
            <w:vAlign w:val="center"/>
          </w:tcPr>
          <w:p w:rsidR="0074564F" w:rsidRPr="0094081F" w:rsidRDefault="006F129F" w:rsidP="005434E9">
            <w:pPr>
              <w:spacing w:after="0" w:line="240" w:lineRule="auto"/>
              <w:jc w:val="center"/>
              <w:rPr>
                <w:rFonts w:ascii="Times New Roman" w:hAnsi="Times New Roman"/>
                <w:lang w:val="uk-UA" w:bidi="uk-UA"/>
              </w:rPr>
            </w:pPr>
            <w:r>
              <w:rPr>
                <w:rFonts w:ascii="Times New Roman" w:hAnsi="Times New Roman"/>
                <w:lang w:val="uk-UA" w:bidi="uk-UA"/>
              </w:rPr>
              <w:t>Міський</w:t>
            </w:r>
            <w:r w:rsidR="005434E9" w:rsidRPr="0094081F">
              <w:rPr>
                <w:rFonts w:ascii="Times New Roman" w:hAnsi="Times New Roman"/>
                <w:lang w:val="uk-UA" w:bidi="uk-UA"/>
              </w:rPr>
              <w:t xml:space="preserve"> бюджет</w:t>
            </w:r>
          </w:p>
        </w:tc>
        <w:tc>
          <w:tcPr>
            <w:tcW w:w="517" w:type="pct"/>
            <w:tcBorders>
              <w:top w:val="single" w:sz="4" w:space="0" w:color="auto"/>
              <w:left w:val="single" w:sz="4" w:space="0" w:color="auto"/>
            </w:tcBorders>
            <w:shd w:val="clear" w:color="auto" w:fill="FFFFFF"/>
          </w:tcPr>
          <w:p w:rsidR="0074564F" w:rsidRPr="000F7005" w:rsidRDefault="000F7005" w:rsidP="00BC2A8E">
            <w:pPr>
              <w:rPr>
                <w:rFonts w:ascii="Times New Roman" w:hAnsi="Times New Roman"/>
                <w:lang w:val="uk-UA"/>
              </w:rPr>
            </w:pPr>
            <w:r>
              <w:rPr>
                <w:rFonts w:ascii="Times New Roman" w:hAnsi="Times New Roman"/>
                <w:lang w:val="uk-UA"/>
              </w:rPr>
              <w:t>804,13</w:t>
            </w:r>
          </w:p>
        </w:tc>
        <w:tc>
          <w:tcPr>
            <w:tcW w:w="520" w:type="pct"/>
            <w:tcBorders>
              <w:top w:val="single" w:sz="4" w:space="0" w:color="auto"/>
              <w:left w:val="single" w:sz="4" w:space="0" w:color="auto"/>
            </w:tcBorders>
            <w:shd w:val="clear" w:color="auto" w:fill="FFFFFF"/>
          </w:tcPr>
          <w:p w:rsidR="0074564F" w:rsidRPr="0094081F" w:rsidRDefault="0074564F" w:rsidP="00BC2A8E">
            <w:pPr>
              <w:rPr>
                <w:rFonts w:ascii="Times New Roman" w:hAnsi="Times New Roman"/>
              </w:rPr>
            </w:pPr>
            <w:r w:rsidRPr="0094081F">
              <w:rPr>
                <w:rFonts w:ascii="Times New Roman" w:hAnsi="Times New Roman"/>
              </w:rPr>
              <w:t>717,98</w:t>
            </w:r>
          </w:p>
        </w:tc>
        <w:tc>
          <w:tcPr>
            <w:tcW w:w="520" w:type="pct"/>
            <w:tcBorders>
              <w:top w:val="single" w:sz="4" w:space="0" w:color="auto"/>
              <w:left w:val="single" w:sz="4" w:space="0" w:color="auto"/>
            </w:tcBorders>
            <w:shd w:val="clear" w:color="auto" w:fill="FFFFFF"/>
          </w:tcPr>
          <w:p w:rsidR="0074564F" w:rsidRPr="0094081F" w:rsidRDefault="0074564F" w:rsidP="00BC2A8E">
            <w:pPr>
              <w:rPr>
                <w:rFonts w:ascii="Times New Roman" w:hAnsi="Times New Roman"/>
              </w:rPr>
            </w:pPr>
            <w:r w:rsidRPr="0094081F">
              <w:rPr>
                <w:rFonts w:ascii="Times New Roman" w:hAnsi="Times New Roman"/>
              </w:rPr>
              <w:t>717,98</w:t>
            </w:r>
          </w:p>
        </w:tc>
        <w:tc>
          <w:tcPr>
            <w:tcW w:w="504" w:type="pct"/>
            <w:tcBorders>
              <w:top w:val="single" w:sz="4" w:space="0" w:color="auto"/>
              <w:left w:val="single" w:sz="4" w:space="0" w:color="auto"/>
            </w:tcBorders>
            <w:shd w:val="clear" w:color="auto" w:fill="FFFFFF"/>
          </w:tcPr>
          <w:p w:rsidR="0074564F" w:rsidRPr="0094081F" w:rsidRDefault="0074564F" w:rsidP="00BC2A8E">
            <w:pPr>
              <w:rPr>
                <w:rFonts w:ascii="Times New Roman" w:hAnsi="Times New Roman"/>
              </w:rPr>
            </w:pPr>
            <w:r w:rsidRPr="0094081F">
              <w:rPr>
                <w:rFonts w:ascii="Times New Roman" w:hAnsi="Times New Roman"/>
              </w:rPr>
              <w:t>717,98</w:t>
            </w:r>
          </w:p>
        </w:tc>
        <w:tc>
          <w:tcPr>
            <w:tcW w:w="504" w:type="pct"/>
            <w:tcBorders>
              <w:top w:val="single" w:sz="4" w:space="0" w:color="auto"/>
              <w:left w:val="single" w:sz="4" w:space="0" w:color="auto"/>
            </w:tcBorders>
            <w:shd w:val="clear" w:color="auto" w:fill="FFFFFF"/>
          </w:tcPr>
          <w:p w:rsidR="0074564F" w:rsidRPr="0094081F" w:rsidRDefault="0074564F" w:rsidP="00BC2A8E">
            <w:pPr>
              <w:rPr>
                <w:rFonts w:ascii="Times New Roman" w:hAnsi="Times New Roman"/>
              </w:rPr>
            </w:pPr>
            <w:r w:rsidRPr="0094081F">
              <w:rPr>
                <w:rFonts w:ascii="Times New Roman" w:hAnsi="Times New Roman"/>
              </w:rPr>
              <w:t>717,98</w:t>
            </w:r>
          </w:p>
        </w:tc>
        <w:tc>
          <w:tcPr>
            <w:tcW w:w="791" w:type="pct"/>
            <w:tcBorders>
              <w:top w:val="single" w:sz="4" w:space="0" w:color="auto"/>
              <w:left w:val="single" w:sz="4" w:space="0" w:color="auto"/>
              <w:right w:val="single" w:sz="4" w:space="0" w:color="auto"/>
            </w:tcBorders>
            <w:shd w:val="clear" w:color="auto" w:fill="FFFFFF"/>
          </w:tcPr>
          <w:p w:rsidR="0074564F" w:rsidRPr="00CD4E8A" w:rsidRDefault="00CD4E8A" w:rsidP="00BC2A8E">
            <w:pPr>
              <w:rPr>
                <w:rFonts w:ascii="Times New Roman" w:hAnsi="Times New Roman"/>
                <w:lang w:val="uk-UA"/>
              </w:rPr>
            </w:pPr>
            <w:r>
              <w:rPr>
                <w:rFonts w:ascii="Times New Roman" w:hAnsi="Times New Roman"/>
                <w:lang w:val="uk-UA"/>
              </w:rPr>
              <w:t>3676,05</w:t>
            </w:r>
          </w:p>
        </w:tc>
      </w:tr>
      <w:tr w:rsidR="0074564F" w:rsidRPr="0094081F" w:rsidTr="005434E9">
        <w:trPr>
          <w:trHeight w:hRule="exact" w:val="429"/>
          <w:jc w:val="center"/>
        </w:trPr>
        <w:tc>
          <w:tcPr>
            <w:tcW w:w="1643" w:type="pct"/>
            <w:tcBorders>
              <w:top w:val="single" w:sz="4" w:space="0" w:color="auto"/>
              <w:left w:val="single" w:sz="4" w:space="0" w:color="auto"/>
            </w:tcBorders>
            <w:shd w:val="clear" w:color="auto" w:fill="FFFFFF"/>
          </w:tcPr>
          <w:p w:rsidR="0074564F" w:rsidRPr="0094081F" w:rsidRDefault="0074564F" w:rsidP="00B86C1E">
            <w:pPr>
              <w:spacing w:after="0" w:line="240" w:lineRule="auto"/>
              <w:jc w:val="center"/>
              <w:rPr>
                <w:rFonts w:ascii="Times New Roman" w:hAnsi="Times New Roman"/>
                <w:lang w:val="uk-UA" w:bidi="uk-UA"/>
              </w:rPr>
            </w:pPr>
            <w:r w:rsidRPr="0094081F">
              <w:rPr>
                <w:rFonts w:ascii="Times New Roman" w:hAnsi="Times New Roman"/>
                <w:lang w:val="uk-UA" w:bidi="uk-UA"/>
              </w:rPr>
              <w:t>Обласний бюджет</w:t>
            </w:r>
          </w:p>
        </w:tc>
        <w:tc>
          <w:tcPr>
            <w:tcW w:w="517" w:type="pct"/>
            <w:tcBorders>
              <w:top w:val="single" w:sz="4" w:space="0" w:color="auto"/>
              <w:left w:val="single" w:sz="4" w:space="0" w:color="auto"/>
            </w:tcBorders>
            <w:shd w:val="clear" w:color="auto" w:fill="FFFFFF"/>
          </w:tcPr>
          <w:p w:rsidR="0074564F" w:rsidRPr="000F7005" w:rsidRDefault="000F7005" w:rsidP="00BC2A8E">
            <w:pPr>
              <w:rPr>
                <w:rFonts w:ascii="Times New Roman" w:hAnsi="Times New Roman"/>
                <w:lang w:val="uk-UA"/>
              </w:rPr>
            </w:pPr>
            <w:r>
              <w:rPr>
                <w:rFonts w:ascii="Times New Roman" w:hAnsi="Times New Roman"/>
                <w:lang w:val="uk-UA"/>
              </w:rPr>
              <w:t>89,35</w:t>
            </w:r>
          </w:p>
        </w:tc>
        <w:tc>
          <w:tcPr>
            <w:tcW w:w="520" w:type="pct"/>
            <w:tcBorders>
              <w:top w:val="single" w:sz="4" w:space="0" w:color="auto"/>
              <w:left w:val="single" w:sz="4" w:space="0" w:color="auto"/>
            </w:tcBorders>
            <w:shd w:val="clear" w:color="auto" w:fill="FFFFFF"/>
          </w:tcPr>
          <w:p w:rsidR="0074564F" w:rsidRPr="0094081F" w:rsidRDefault="0074564F" w:rsidP="00BC2A8E">
            <w:pPr>
              <w:rPr>
                <w:rFonts w:ascii="Times New Roman" w:hAnsi="Times New Roman"/>
              </w:rPr>
            </w:pPr>
            <w:r w:rsidRPr="0094081F">
              <w:rPr>
                <w:rFonts w:ascii="Times New Roman" w:hAnsi="Times New Roman"/>
              </w:rPr>
              <w:t>79,78</w:t>
            </w:r>
          </w:p>
        </w:tc>
        <w:tc>
          <w:tcPr>
            <w:tcW w:w="520" w:type="pct"/>
            <w:tcBorders>
              <w:top w:val="single" w:sz="4" w:space="0" w:color="auto"/>
              <w:left w:val="single" w:sz="4" w:space="0" w:color="auto"/>
            </w:tcBorders>
            <w:shd w:val="clear" w:color="auto" w:fill="FFFFFF"/>
          </w:tcPr>
          <w:p w:rsidR="0074564F" w:rsidRPr="0094081F" w:rsidRDefault="0074564F" w:rsidP="00BC2A8E">
            <w:pPr>
              <w:rPr>
                <w:rFonts w:ascii="Times New Roman" w:hAnsi="Times New Roman"/>
              </w:rPr>
            </w:pPr>
            <w:r w:rsidRPr="0094081F">
              <w:rPr>
                <w:rFonts w:ascii="Times New Roman" w:hAnsi="Times New Roman"/>
              </w:rPr>
              <w:t>79,78</w:t>
            </w:r>
          </w:p>
        </w:tc>
        <w:tc>
          <w:tcPr>
            <w:tcW w:w="504" w:type="pct"/>
            <w:tcBorders>
              <w:top w:val="single" w:sz="4" w:space="0" w:color="auto"/>
              <w:left w:val="single" w:sz="4" w:space="0" w:color="auto"/>
            </w:tcBorders>
            <w:shd w:val="clear" w:color="auto" w:fill="FFFFFF"/>
          </w:tcPr>
          <w:p w:rsidR="0074564F" w:rsidRPr="0094081F" w:rsidRDefault="0074564F" w:rsidP="00BC2A8E">
            <w:pPr>
              <w:rPr>
                <w:rFonts w:ascii="Times New Roman" w:hAnsi="Times New Roman"/>
              </w:rPr>
            </w:pPr>
            <w:r w:rsidRPr="0094081F">
              <w:rPr>
                <w:rFonts w:ascii="Times New Roman" w:hAnsi="Times New Roman"/>
              </w:rPr>
              <w:t>79,78</w:t>
            </w:r>
          </w:p>
        </w:tc>
        <w:tc>
          <w:tcPr>
            <w:tcW w:w="504" w:type="pct"/>
            <w:tcBorders>
              <w:top w:val="single" w:sz="4" w:space="0" w:color="auto"/>
              <w:left w:val="single" w:sz="4" w:space="0" w:color="auto"/>
            </w:tcBorders>
            <w:shd w:val="clear" w:color="auto" w:fill="FFFFFF"/>
          </w:tcPr>
          <w:p w:rsidR="0074564F" w:rsidRPr="0094081F" w:rsidRDefault="0074564F" w:rsidP="00BC2A8E">
            <w:pPr>
              <w:rPr>
                <w:rFonts w:ascii="Times New Roman" w:hAnsi="Times New Roman"/>
              </w:rPr>
            </w:pPr>
            <w:r w:rsidRPr="0094081F">
              <w:rPr>
                <w:rFonts w:ascii="Times New Roman" w:hAnsi="Times New Roman"/>
              </w:rPr>
              <w:t>79,78</w:t>
            </w:r>
          </w:p>
        </w:tc>
        <w:tc>
          <w:tcPr>
            <w:tcW w:w="791" w:type="pct"/>
            <w:tcBorders>
              <w:top w:val="single" w:sz="4" w:space="0" w:color="auto"/>
              <w:left w:val="single" w:sz="4" w:space="0" w:color="auto"/>
              <w:right w:val="single" w:sz="4" w:space="0" w:color="auto"/>
            </w:tcBorders>
            <w:shd w:val="clear" w:color="auto" w:fill="FFFFFF"/>
          </w:tcPr>
          <w:p w:rsidR="0074564F" w:rsidRPr="00CD4E8A" w:rsidRDefault="00CD4E8A" w:rsidP="00BC2A8E">
            <w:pPr>
              <w:rPr>
                <w:rFonts w:ascii="Times New Roman" w:hAnsi="Times New Roman"/>
                <w:lang w:val="uk-UA"/>
              </w:rPr>
            </w:pPr>
            <w:r>
              <w:rPr>
                <w:rFonts w:ascii="Times New Roman" w:hAnsi="Times New Roman"/>
                <w:lang w:val="uk-UA"/>
              </w:rPr>
              <w:t>408,47</w:t>
            </w:r>
          </w:p>
        </w:tc>
      </w:tr>
      <w:tr w:rsidR="006C2488" w:rsidRPr="0094081F" w:rsidTr="005434E9">
        <w:trPr>
          <w:trHeight w:hRule="exact" w:val="397"/>
          <w:jc w:val="center"/>
        </w:trPr>
        <w:tc>
          <w:tcPr>
            <w:tcW w:w="1643" w:type="pct"/>
            <w:tcBorders>
              <w:top w:val="single" w:sz="4" w:space="0" w:color="auto"/>
              <w:left w:val="single" w:sz="4" w:space="0" w:color="auto"/>
              <w:bottom w:val="single" w:sz="4" w:space="0" w:color="auto"/>
            </w:tcBorders>
            <w:shd w:val="clear" w:color="auto" w:fill="FFFFFF"/>
            <w:vAlign w:val="center"/>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Інші джерела</w:t>
            </w:r>
          </w:p>
        </w:tc>
        <w:tc>
          <w:tcPr>
            <w:tcW w:w="517" w:type="pct"/>
            <w:tcBorders>
              <w:top w:val="single" w:sz="4" w:space="0" w:color="auto"/>
              <w:left w:val="single" w:sz="4" w:space="0" w:color="auto"/>
              <w:bottom w:val="single" w:sz="4" w:space="0" w:color="auto"/>
            </w:tcBorders>
            <w:shd w:val="clear" w:color="auto" w:fill="FFFFFF"/>
            <w:vAlign w:val="center"/>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Х</w:t>
            </w:r>
          </w:p>
        </w:tc>
        <w:tc>
          <w:tcPr>
            <w:tcW w:w="520" w:type="pct"/>
            <w:tcBorders>
              <w:top w:val="single" w:sz="4" w:space="0" w:color="auto"/>
              <w:left w:val="single" w:sz="4" w:space="0" w:color="auto"/>
              <w:bottom w:val="single" w:sz="4" w:space="0" w:color="auto"/>
            </w:tcBorders>
            <w:shd w:val="clear" w:color="auto" w:fill="FFFFFF"/>
            <w:vAlign w:val="center"/>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Х</w:t>
            </w:r>
          </w:p>
        </w:tc>
        <w:tc>
          <w:tcPr>
            <w:tcW w:w="520" w:type="pct"/>
            <w:tcBorders>
              <w:top w:val="single" w:sz="4" w:space="0" w:color="auto"/>
              <w:left w:val="single" w:sz="4" w:space="0" w:color="auto"/>
              <w:bottom w:val="single" w:sz="4" w:space="0" w:color="auto"/>
            </w:tcBorders>
            <w:shd w:val="clear" w:color="auto" w:fill="FFFFFF"/>
            <w:vAlign w:val="center"/>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Х</w:t>
            </w:r>
          </w:p>
        </w:tc>
        <w:tc>
          <w:tcPr>
            <w:tcW w:w="504" w:type="pct"/>
            <w:tcBorders>
              <w:top w:val="single" w:sz="4" w:space="0" w:color="auto"/>
              <w:left w:val="single" w:sz="4" w:space="0" w:color="auto"/>
              <w:bottom w:val="single" w:sz="4" w:space="0" w:color="auto"/>
            </w:tcBorders>
            <w:shd w:val="clear" w:color="auto" w:fill="FFFFFF"/>
            <w:vAlign w:val="center"/>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Х</w:t>
            </w:r>
          </w:p>
        </w:tc>
        <w:tc>
          <w:tcPr>
            <w:tcW w:w="504" w:type="pct"/>
            <w:tcBorders>
              <w:top w:val="single" w:sz="4" w:space="0" w:color="auto"/>
              <w:left w:val="single" w:sz="4" w:space="0" w:color="auto"/>
              <w:bottom w:val="single" w:sz="4" w:space="0" w:color="auto"/>
            </w:tcBorders>
            <w:shd w:val="clear" w:color="auto" w:fill="FFFFFF"/>
            <w:vAlign w:val="center"/>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Х</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rsidR="006C2488" w:rsidRPr="0094081F" w:rsidRDefault="006C2488" w:rsidP="00B86C1E">
            <w:pPr>
              <w:spacing w:after="0" w:line="240" w:lineRule="auto"/>
              <w:jc w:val="center"/>
              <w:rPr>
                <w:rFonts w:ascii="Times New Roman" w:hAnsi="Times New Roman"/>
                <w:lang w:val="uk-UA" w:bidi="uk-UA"/>
              </w:rPr>
            </w:pPr>
            <w:r w:rsidRPr="0094081F">
              <w:rPr>
                <w:rFonts w:ascii="Times New Roman" w:hAnsi="Times New Roman"/>
                <w:lang w:val="uk-UA" w:bidi="uk-UA"/>
              </w:rPr>
              <w:t>Х</w:t>
            </w:r>
          </w:p>
        </w:tc>
      </w:tr>
    </w:tbl>
    <w:p w:rsidR="00250E92" w:rsidRPr="0094081F" w:rsidRDefault="00250E92" w:rsidP="00250E92">
      <w:pPr>
        <w:spacing w:line="240" w:lineRule="auto"/>
        <w:ind w:left="720"/>
        <w:jc w:val="both"/>
        <w:rPr>
          <w:rFonts w:ascii="Times New Roman" w:hAnsi="Times New Roman"/>
          <w:lang w:val="uk-UA" w:bidi="uk-UA"/>
        </w:rPr>
      </w:pPr>
      <w:r w:rsidRPr="0094081F">
        <w:rPr>
          <w:rFonts w:ascii="Times New Roman" w:hAnsi="Times New Roman"/>
          <w:lang w:val="uk-UA" w:bidi="uk-UA"/>
        </w:rPr>
        <w:lastRenderedPageBreak/>
        <w:t xml:space="preserve">* </w:t>
      </w:r>
      <w:r w:rsidRPr="0094081F">
        <w:rPr>
          <w:rFonts w:ascii="Times New Roman" w:hAnsi="Times New Roman"/>
          <w:sz w:val="20"/>
          <w:szCs w:val="20"/>
          <w:lang w:val="uk-UA" w:bidi="uk-UA"/>
        </w:rPr>
        <w:t xml:space="preserve">Розрахунок зроблений з врахуванням опосередкованої вартості будівництва метра квадратного житла в Черкаській області що становить </w:t>
      </w:r>
      <w:r w:rsidR="00BF38E4" w:rsidRPr="0094081F">
        <w:rPr>
          <w:rFonts w:ascii="Times New Roman" w:hAnsi="Times New Roman"/>
          <w:sz w:val="20"/>
          <w:szCs w:val="20"/>
          <w:lang w:val="uk-UA" w:bidi="uk-UA"/>
        </w:rPr>
        <w:t>12 764</w:t>
      </w:r>
      <w:r w:rsidRPr="0094081F">
        <w:rPr>
          <w:rFonts w:ascii="Times New Roman" w:hAnsi="Times New Roman"/>
          <w:sz w:val="20"/>
          <w:szCs w:val="20"/>
          <w:lang w:val="uk-UA" w:bidi="uk-UA"/>
        </w:rPr>
        <w:t xml:space="preserve"> грн. та площі середньої квартири </w:t>
      </w:r>
      <w:smartTag w:uri="urn:schemas-microsoft-com:office:smarttags" w:element="metricconverter">
        <w:smartTagPr>
          <w:attr w:name="ProductID" w:val="62,5 м"/>
        </w:smartTagPr>
        <w:r w:rsidRPr="0094081F">
          <w:rPr>
            <w:rFonts w:ascii="Times New Roman" w:hAnsi="Times New Roman"/>
            <w:sz w:val="20"/>
            <w:szCs w:val="20"/>
            <w:lang w:val="uk-UA" w:bidi="uk-UA"/>
          </w:rPr>
          <w:t>62,5 м</w:t>
        </w:r>
      </w:smartTag>
      <w:r w:rsidRPr="0094081F">
        <w:rPr>
          <w:rFonts w:ascii="Times New Roman" w:hAnsi="Times New Roman"/>
          <w:sz w:val="20"/>
          <w:szCs w:val="20"/>
          <w:lang w:val="uk-UA" w:bidi="uk-UA"/>
        </w:rPr>
        <w:t>. кв. встановленої відповідно до державних програм забезпечення громадян доступним житлом.</w:t>
      </w:r>
    </w:p>
    <w:p w:rsidR="00AB392C" w:rsidRPr="0094081F" w:rsidRDefault="00250E92" w:rsidP="002A3163">
      <w:pPr>
        <w:spacing w:line="240" w:lineRule="auto"/>
        <w:ind w:left="720"/>
        <w:jc w:val="both"/>
        <w:rPr>
          <w:rFonts w:ascii="Times New Roman" w:hAnsi="Times New Roman"/>
          <w:b/>
          <w:bCs/>
          <w:sz w:val="28"/>
          <w:szCs w:val="28"/>
          <w:lang w:val="uk-UA" w:bidi="uk-UA"/>
        </w:rPr>
      </w:pPr>
      <w:r w:rsidRPr="00511F1D">
        <w:rPr>
          <w:rFonts w:ascii="Times New Roman" w:hAnsi="Times New Roman"/>
          <w:sz w:val="28"/>
          <w:szCs w:val="28"/>
          <w:lang w:val="uk-UA" w:bidi="uk-UA"/>
        </w:rPr>
        <w:t xml:space="preserve"> </w:t>
      </w:r>
      <w:r w:rsidR="00511F1D" w:rsidRPr="00511F1D">
        <w:rPr>
          <w:rFonts w:ascii="Times New Roman" w:hAnsi="Times New Roman"/>
          <w:b/>
          <w:sz w:val="28"/>
          <w:szCs w:val="28"/>
          <w:lang w:val="uk-UA" w:bidi="uk-UA"/>
        </w:rPr>
        <w:t>1.</w:t>
      </w:r>
      <w:r w:rsidR="00AB392C" w:rsidRPr="00511F1D">
        <w:rPr>
          <w:rFonts w:ascii="Times New Roman" w:hAnsi="Times New Roman"/>
          <w:b/>
          <w:bCs/>
          <w:sz w:val="28"/>
          <w:szCs w:val="28"/>
          <w:lang w:val="uk-UA" w:bidi="uk-UA"/>
        </w:rPr>
        <w:t>Загальна</w:t>
      </w:r>
      <w:r w:rsidR="00AB392C" w:rsidRPr="0094081F">
        <w:rPr>
          <w:rFonts w:ascii="Times New Roman" w:hAnsi="Times New Roman"/>
          <w:b/>
          <w:bCs/>
          <w:sz w:val="28"/>
          <w:szCs w:val="28"/>
          <w:lang w:val="uk-UA" w:bidi="uk-UA"/>
        </w:rPr>
        <w:t xml:space="preserve"> характеристика Програми</w:t>
      </w:r>
    </w:p>
    <w:p w:rsidR="00AB392C" w:rsidRPr="0094081F" w:rsidRDefault="00AB392C" w:rsidP="002A3163">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Програма спрямована на поступове, соціально ефективне та виважене розв’язання гострої проблеми забезпечення </w:t>
      </w:r>
      <w:r w:rsidR="004C34ED" w:rsidRPr="0094081F">
        <w:rPr>
          <w:rFonts w:ascii="Times New Roman" w:hAnsi="Times New Roman"/>
          <w:sz w:val="28"/>
          <w:szCs w:val="28"/>
          <w:lang w:val="uk-UA" w:bidi="uk-UA"/>
        </w:rPr>
        <w:t xml:space="preserve">житлом </w:t>
      </w:r>
      <w:r w:rsidRPr="0094081F">
        <w:rPr>
          <w:rFonts w:ascii="Times New Roman" w:hAnsi="Times New Roman"/>
          <w:sz w:val="28"/>
          <w:szCs w:val="28"/>
          <w:lang w:val="uk-UA" w:bidi="uk-UA"/>
        </w:rPr>
        <w:t xml:space="preserve">учасників </w:t>
      </w:r>
      <w:r w:rsidR="00361A11" w:rsidRPr="0094081F">
        <w:rPr>
          <w:rFonts w:ascii="Times New Roman" w:eastAsia="Times New Roman" w:hAnsi="Times New Roman"/>
          <w:sz w:val="28"/>
          <w:szCs w:val="28"/>
          <w:lang w:val="uk-UA" w:eastAsia="ru-RU"/>
        </w:rPr>
        <w:t>антитерористичної операції/операції об'єднаних сил і бійців-добровольців, які брали участь у захисті територіальної цілісності та державного суверенітету на Сході України</w:t>
      </w:r>
      <w:r w:rsidR="00DC68E9" w:rsidRPr="0094081F">
        <w:rPr>
          <w:rFonts w:ascii="Times New Roman" w:eastAsia="Times New Roman" w:hAnsi="Times New Roman"/>
          <w:sz w:val="28"/>
          <w:szCs w:val="28"/>
          <w:lang w:val="uk-UA" w:eastAsia="ru-RU"/>
        </w:rPr>
        <w:t xml:space="preserve"> (надалі – учасники АТО</w:t>
      </w:r>
      <w:r w:rsidR="00126BBA" w:rsidRPr="0094081F">
        <w:rPr>
          <w:rFonts w:ascii="Times New Roman" w:eastAsia="Times New Roman" w:hAnsi="Times New Roman"/>
          <w:sz w:val="28"/>
          <w:szCs w:val="28"/>
          <w:lang w:val="uk-UA" w:eastAsia="ru-RU"/>
        </w:rPr>
        <w:t>/ООС</w:t>
      </w:r>
      <w:r w:rsidR="00DC68E9" w:rsidRPr="0094081F">
        <w:rPr>
          <w:rFonts w:ascii="Times New Roman" w:eastAsia="Times New Roman" w:hAnsi="Times New Roman"/>
          <w:sz w:val="28"/>
          <w:szCs w:val="28"/>
          <w:lang w:val="uk-UA" w:eastAsia="ru-RU"/>
        </w:rPr>
        <w:t>)</w:t>
      </w:r>
      <w:r w:rsidR="00361A11" w:rsidRPr="0094081F">
        <w:rPr>
          <w:rFonts w:ascii="Times New Roman" w:eastAsia="Times New Roman" w:hAnsi="Times New Roman"/>
          <w:sz w:val="28"/>
          <w:szCs w:val="28"/>
          <w:lang w:val="uk-UA" w:eastAsia="ru-RU"/>
        </w:rPr>
        <w:t xml:space="preserve"> та членів їх сімей житлом  </w:t>
      </w:r>
      <w:r w:rsidRPr="0094081F">
        <w:rPr>
          <w:rFonts w:ascii="Times New Roman" w:hAnsi="Times New Roman"/>
          <w:sz w:val="28"/>
          <w:szCs w:val="28"/>
          <w:lang w:val="uk-UA" w:bidi="uk-UA"/>
        </w:rPr>
        <w:t>у спосіб пільгового житлового кредитування.</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Програму сформовано за принципом спільної суспільної відповідальності органів державної виконавчої влад</w:t>
      </w:r>
      <w:r w:rsidR="003766C9" w:rsidRPr="0094081F">
        <w:rPr>
          <w:rFonts w:ascii="Times New Roman" w:hAnsi="Times New Roman"/>
          <w:sz w:val="28"/>
          <w:szCs w:val="28"/>
          <w:lang w:val="uk-UA" w:bidi="uk-UA"/>
        </w:rPr>
        <w:t xml:space="preserve">и, місцевого самоврядування та </w:t>
      </w:r>
      <w:r w:rsidR="00B81CCC" w:rsidRPr="0094081F">
        <w:rPr>
          <w:rFonts w:ascii="Times New Roman" w:hAnsi="Times New Roman"/>
          <w:sz w:val="28"/>
          <w:szCs w:val="28"/>
          <w:lang w:val="uk-UA" w:bidi="uk-UA"/>
        </w:rPr>
        <w:t xml:space="preserve">Черкаського регіонального управління </w:t>
      </w:r>
      <w:r w:rsidRPr="0094081F">
        <w:rPr>
          <w:rFonts w:ascii="Times New Roman" w:hAnsi="Times New Roman"/>
          <w:sz w:val="28"/>
          <w:szCs w:val="28"/>
          <w:lang w:val="uk-UA" w:bidi="uk-UA"/>
        </w:rPr>
        <w:t>Державної спеціалізованої фінансової установи «Державний фонд сприяння молодіжному житловому будівництву»</w:t>
      </w:r>
      <w:r w:rsidR="00B81CCC" w:rsidRPr="0094081F">
        <w:rPr>
          <w:rFonts w:ascii="Times New Roman" w:hAnsi="Times New Roman"/>
          <w:sz w:val="28"/>
          <w:szCs w:val="28"/>
          <w:lang w:val="uk-UA" w:bidi="uk-UA"/>
        </w:rPr>
        <w:t xml:space="preserve"> (надалі - Черкаське регіональне управління Держмолодьжитла)</w:t>
      </w:r>
      <w:r w:rsidRPr="0094081F">
        <w:rPr>
          <w:rFonts w:ascii="Times New Roman" w:hAnsi="Times New Roman"/>
          <w:sz w:val="28"/>
          <w:szCs w:val="28"/>
          <w:lang w:val="uk-UA" w:bidi="uk-UA"/>
        </w:rPr>
        <w:t xml:space="preserve">, а також безпосередньо учасників </w:t>
      </w:r>
      <w:r w:rsidR="00126BBA" w:rsidRPr="0094081F">
        <w:rPr>
          <w:rFonts w:ascii="Times New Roman" w:eastAsia="Times New Roman" w:hAnsi="Times New Roman"/>
          <w:sz w:val="28"/>
          <w:szCs w:val="28"/>
          <w:lang w:val="uk-UA" w:eastAsia="ru-RU"/>
        </w:rPr>
        <w:t>АТО/ООС</w:t>
      </w:r>
      <w:r w:rsidR="004C34ED" w:rsidRPr="0094081F">
        <w:rPr>
          <w:rFonts w:ascii="Times New Roman" w:hAnsi="Times New Roman"/>
          <w:sz w:val="28"/>
          <w:szCs w:val="28"/>
          <w:lang w:val="uk-UA" w:bidi="uk-UA"/>
        </w:rPr>
        <w:t xml:space="preserve"> та членів їх сімей</w:t>
      </w:r>
      <w:r w:rsidRPr="0094081F">
        <w:rPr>
          <w:rFonts w:ascii="Times New Roman" w:hAnsi="Times New Roman"/>
          <w:sz w:val="28"/>
          <w:szCs w:val="28"/>
          <w:lang w:val="uk-UA" w:bidi="uk-UA"/>
        </w:rPr>
        <w:t>.</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Програму забезпечення житлом учасників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членів їх сімей розроблено з урахуванням даних про чисельність, які перебувають на квартирному обліку, і прогнозних розрахунків обсягів потреби в загальній площі житла, а також у бюджетних коштах та коштах інших не заборонених законодавством джерел. </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Даною програмою закладаються найбільш сприятливі умови для отримання пільгового кредиту учасниками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членами їх сімей, а саме:</w:t>
      </w:r>
    </w:p>
    <w:p w:rsidR="00AB392C" w:rsidRPr="0094081F" w:rsidRDefault="00AB392C" w:rsidP="00AB392C">
      <w:pPr>
        <w:numPr>
          <w:ilvl w:val="0"/>
          <w:numId w:val="4"/>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відсоткова ставка за користування пільговим кредитом у національній валюті </w:t>
      </w:r>
      <w:r w:rsidR="0087228A" w:rsidRPr="0094081F">
        <w:rPr>
          <w:rFonts w:ascii="Times New Roman" w:hAnsi="Times New Roman"/>
          <w:sz w:val="28"/>
          <w:szCs w:val="28"/>
          <w:lang w:val="uk-UA" w:bidi="uk-UA"/>
        </w:rPr>
        <w:t xml:space="preserve">становить орієнтовно </w:t>
      </w:r>
      <w:r w:rsidRPr="0094081F">
        <w:rPr>
          <w:rFonts w:ascii="Times New Roman" w:hAnsi="Times New Roman"/>
          <w:sz w:val="28"/>
          <w:szCs w:val="28"/>
          <w:lang w:val="uk-UA" w:bidi="uk-UA"/>
        </w:rPr>
        <w:t xml:space="preserve">3 </w:t>
      </w:r>
      <w:r w:rsidR="00511F1D">
        <w:rPr>
          <w:rFonts w:ascii="Times New Roman" w:hAnsi="Times New Roman"/>
          <w:sz w:val="28"/>
          <w:szCs w:val="28"/>
          <w:lang w:val="uk-UA" w:bidi="uk-UA"/>
        </w:rPr>
        <w:t>%</w:t>
      </w:r>
      <w:r w:rsidRPr="0094081F">
        <w:rPr>
          <w:rFonts w:ascii="Times New Roman" w:hAnsi="Times New Roman"/>
          <w:sz w:val="28"/>
          <w:szCs w:val="28"/>
          <w:lang w:val="uk-UA" w:bidi="uk-UA"/>
        </w:rPr>
        <w:t xml:space="preserve"> річних від суми зобов’язань за кредитом;</w:t>
      </w:r>
    </w:p>
    <w:p w:rsidR="00AB392C" w:rsidRPr="0094081F" w:rsidRDefault="00AB392C" w:rsidP="00AB392C">
      <w:pPr>
        <w:numPr>
          <w:ilvl w:val="0"/>
          <w:numId w:val="4"/>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на суму зобов’язань за кредитом не нараховується індекс інфляції;</w:t>
      </w:r>
    </w:p>
    <w:p w:rsidR="00E735E7" w:rsidRPr="0094081F" w:rsidRDefault="009818CB" w:rsidP="002F5FCA">
      <w:pPr>
        <w:pStyle w:val="a3"/>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w:t>
      </w:r>
      <w:r w:rsidRPr="0094081F">
        <w:rPr>
          <w:rFonts w:ascii="Times New Roman" w:hAnsi="Times New Roman"/>
          <w:sz w:val="28"/>
          <w:szCs w:val="28"/>
          <w:lang w:val="uk-UA" w:bidi="uk-UA"/>
        </w:rPr>
        <w:tab/>
        <w:t>позичальники звільняються від 20% суми зобов'язань за кредитом, яка надається як пільга на оплату першого внеску.</w:t>
      </w:r>
    </w:p>
    <w:p w:rsidR="009818CB" w:rsidRPr="0094081F" w:rsidRDefault="009818CB" w:rsidP="00E735E7">
      <w:pPr>
        <w:pStyle w:val="a3"/>
        <w:tabs>
          <w:tab w:val="left" w:pos="993"/>
        </w:tabs>
        <w:spacing w:after="0" w:line="240" w:lineRule="auto"/>
        <w:ind w:left="709"/>
        <w:jc w:val="both"/>
        <w:rPr>
          <w:rFonts w:ascii="Times New Roman" w:hAnsi="Times New Roman"/>
          <w:sz w:val="28"/>
          <w:szCs w:val="28"/>
          <w:lang w:val="uk-UA" w:bidi="uk-UA"/>
        </w:rPr>
      </w:pPr>
    </w:p>
    <w:p w:rsidR="0022719D" w:rsidRDefault="0022719D" w:rsidP="00F31983">
      <w:pPr>
        <w:numPr>
          <w:ilvl w:val="1"/>
          <w:numId w:val="2"/>
        </w:numPr>
        <w:spacing w:after="0" w:line="240" w:lineRule="auto"/>
        <w:rPr>
          <w:rFonts w:ascii="Times New Roman" w:hAnsi="Times New Roman"/>
          <w:b/>
          <w:sz w:val="28"/>
          <w:szCs w:val="28"/>
          <w:lang w:val="uk-UA" w:bidi="uk-UA"/>
        </w:rPr>
      </w:pPr>
      <w:r>
        <w:rPr>
          <w:rFonts w:ascii="Times New Roman" w:hAnsi="Times New Roman"/>
          <w:b/>
          <w:sz w:val="28"/>
          <w:szCs w:val="28"/>
          <w:lang w:val="uk-UA" w:bidi="uk-UA"/>
        </w:rPr>
        <w:t xml:space="preserve">2. </w:t>
      </w:r>
      <w:r w:rsidR="00AB392C" w:rsidRPr="0094081F">
        <w:rPr>
          <w:rFonts w:ascii="Times New Roman" w:hAnsi="Times New Roman"/>
          <w:b/>
          <w:sz w:val="28"/>
          <w:szCs w:val="28"/>
          <w:lang w:val="uk-UA" w:bidi="uk-UA"/>
        </w:rPr>
        <w:t xml:space="preserve">Визначення проблеми, на розв’язання якої спрямована </w:t>
      </w:r>
    </w:p>
    <w:p w:rsidR="00AB392C" w:rsidRDefault="00F31983" w:rsidP="00F31983">
      <w:pPr>
        <w:numPr>
          <w:ilvl w:val="1"/>
          <w:numId w:val="2"/>
        </w:numPr>
        <w:spacing w:after="0" w:line="240" w:lineRule="auto"/>
        <w:rPr>
          <w:rFonts w:ascii="Times New Roman" w:hAnsi="Times New Roman"/>
          <w:b/>
          <w:sz w:val="28"/>
          <w:szCs w:val="28"/>
          <w:lang w:val="uk-UA" w:bidi="uk-UA"/>
        </w:rPr>
      </w:pPr>
      <w:r>
        <w:rPr>
          <w:rFonts w:ascii="Times New Roman" w:hAnsi="Times New Roman"/>
          <w:b/>
          <w:sz w:val="28"/>
          <w:szCs w:val="28"/>
          <w:lang w:val="uk-UA" w:bidi="uk-UA"/>
        </w:rPr>
        <w:t xml:space="preserve">    </w:t>
      </w:r>
      <w:r w:rsidR="00AB392C" w:rsidRPr="0094081F">
        <w:rPr>
          <w:rFonts w:ascii="Times New Roman" w:hAnsi="Times New Roman"/>
          <w:b/>
          <w:sz w:val="28"/>
          <w:szCs w:val="28"/>
          <w:lang w:val="uk-UA" w:bidi="uk-UA"/>
        </w:rPr>
        <w:t>Програма</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Враховуючи потребу адаптації громадян, демобілізованих із зони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членів їх сімей, більшість з них не мають можливості забезпечити себе та свої сім'ї  житлом без бюджетної підтримки. Тому проблема забезпечення учасників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їх сімей житлом стоїть дуже гостро.</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Останніми роками значно скоротились обсяги надання житла військовослужбовцям та працівникам правоохоронних органів, за обставинами</w:t>
      </w:r>
      <w:r w:rsidR="00247CF5" w:rsidRPr="0094081F">
        <w:rPr>
          <w:rFonts w:ascii="Times New Roman" w:hAnsi="Times New Roman"/>
          <w:sz w:val="28"/>
          <w:szCs w:val="28"/>
          <w:lang w:val="uk-UA" w:bidi="uk-UA"/>
        </w:rPr>
        <w:t>,</w:t>
      </w:r>
      <w:r w:rsidRPr="0094081F">
        <w:rPr>
          <w:rFonts w:ascii="Times New Roman" w:hAnsi="Times New Roman"/>
          <w:sz w:val="28"/>
          <w:szCs w:val="28"/>
          <w:lang w:val="uk-UA" w:bidi="uk-UA"/>
        </w:rPr>
        <w:t xml:space="preserve"> які склались в державі </w:t>
      </w:r>
      <w:r w:rsidR="004C34ED" w:rsidRPr="0094081F">
        <w:rPr>
          <w:rFonts w:ascii="Times New Roman" w:hAnsi="Times New Roman"/>
          <w:sz w:val="28"/>
          <w:szCs w:val="28"/>
          <w:lang w:val="uk-UA" w:bidi="uk-UA"/>
        </w:rPr>
        <w:t xml:space="preserve">військовослужбовці та працівники правоохоронних органів стали </w:t>
      </w:r>
      <w:r w:rsidRPr="0094081F">
        <w:rPr>
          <w:rFonts w:ascii="Times New Roman" w:hAnsi="Times New Roman"/>
          <w:sz w:val="28"/>
          <w:szCs w:val="28"/>
          <w:lang w:val="uk-UA" w:bidi="uk-UA"/>
        </w:rPr>
        <w:t xml:space="preserve">учасникам </w:t>
      </w:r>
      <w:r w:rsidR="00126BBA" w:rsidRPr="0094081F">
        <w:rPr>
          <w:rFonts w:ascii="Times New Roman" w:eastAsia="Times New Roman" w:hAnsi="Times New Roman"/>
          <w:sz w:val="28"/>
          <w:szCs w:val="28"/>
          <w:lang w:val="uk-UA" w:eastAsia="ru-RU"/>
        </w:rPr>
        <w:t>АТО/ООС</w:t>
      </w:r>
      <w:r w:rsidR="00247CF5" w:rsidRPr="0094081F">
        <w:rPr>
          <w:rFonts w:ascii="Times New Roman" w:hAnsi="Times New Roman"/>
          <w:sz w:val="28"/>
          <w:szCs w:val="28"/>
          <w:lang w:val="uk-UA" w:bidi="uk-UA"/>
        </w:rPr>
        <w:t>,</w:t>
      </w:r>
      <w:r w:rsidRPr="0094081F">
        <w:rPr>
          <w:rFonts w:ascii="Times New Roman" w:hAnsi="Times New Roman"/>
          <w:sz w:val="28"/>
          <w:szCs w:val="28"/>
          <w:lang w:val="uk-UA" w:bidi="uk-UA"/>
        </w:rPr>
        <w:t xml:space="preserve"> при цьому велика частина їх потребує житла або поліпшення житлових умов. Важливе значення у питаннях забезпечення житлом громадян набувають цільові державні програми, такі як</w:t>
      </w:r>
      <w:r w:rsidR="00EF7E0E" w:rsidRPr="0094081F">
        <w:rPr>
          <w:rFonts w:ascii="Times New Roman" w:hAnsi="Times New Roman"/>
          <w:sz w:val="28"/>
          <w:szCs w:val="28"/>
          <w:lang w:val="uk-UA" w:bidi="uk-UA"/>
        </w:rPr>
        <w:t xml:space="preserve"> Програма доступне житло де громадянам здійснюється надання державної підтримки та забезпечення громадян доступним житлом відповідно до ст. 4 </w:t>
      </w:r>
      <w:r w:rsidR="00EF7E0E" w:rsidRPr="0094081F">
        <w:rPr>
          <w:rFonts w:ascii="Times New Roman" w:hAnsi="Times New Roman"/>
          <w:sz w:val="28"/>
          <w:szCs w:val="28"/>
          <w:lang w:val="uk-UA" w:bidi="uk-UA"/>
        </w:rPr>
        <w:lastRenderedPageBreak/>
        <w:t>Закону України "Про запобігання впливу світової фінансової кризи на розвиток будівельної галузі та житлового будівництва", Постанови Кабінету Міністрів України № 819 від 10.10.2009 року «Деякі питання забезпечення громадян доступним житлом».</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Водночас, фінансування з державного бюджету є недостатнім для розв’язання найближчим часом житлової проблеми для учасників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членів їх сімей, що вимагає підтримки на місцевому рівні. </w:t>
      </w:r>
    </w:p>
    <w:p w:rsidR="00AB392C" w:rsidRPr="0094081F" w:rsidRDefault="0022719D" w:rsidP="0022719D">
      <w:pPr>
        <w:spacing w:after="0" w:line="240" w:lineRule="auto"/>
        <w:ind w:firstLine="708"/>
        <w:rPr>
          <w:rFonts w:ascii="Times New Roman" w:hAnsi="Times New Roman"/>
          <w:b/>
          <w:sz w:val="28"/>
          <w:szCs w:val="28"/>
          <w:lang w:val="uk-UA" w:bidi="uk-UA"/>
        </w:rPr>
      </w:pPr>
      <w:r>
        <w:rPr>
          <w:rFonts w:ascii="Times New Roman" w:hAnsi="Times New Roman"/>
          <w:b/>
          <w:sz w:val="28"/>
          <w:szCs w:val="28"/>
          <w:lang w:val="uk-UA" w:bidi="uk-UA"/>
        </w:rPr>
        <w:t xml:space="preserve">3. </w:t>
      </w:r>
      <w:r w:rsidR="00AB392C" w:rsidRPr="0094081F">
        <w:rPr>
          <w:rFonts w:ascii="Times New Roman" w:hAnsi="Times New Roman"/>
          <w:b/>
          <w:sz w:val="28"/>
          <w:szCs w:val="28"/>
          <w:lang w:val="uk-UA" w:bidi="uk-UA"/>
        </w:rPr>
        <w:t>Визначення мети Програми</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Метою Програми є сприяння вирішенню житлових проблем, підвищення соціального захисту та адаптації учасників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членів їх сімей в</w:t>
      </w:r>
      <w:r w:rsidR="00CD4E8A">
        <w:rPr>
          <w:rFonts w:ascii="Times New Roman" w:hAnsi="Times New Roman"/>
          <w:sz w:val="28"/>
          <w:szCs w:val="28"/>
          <w:lang w:val="uk-UA" w:bidi="uk-UA"/>
        </w:rPr>
        <w:t xml:space="preserve"> місті Сміла</w:t>
      </w:r>
      <w:r w:rsidRPr="0094081F">
        <w:rPr>
          <w:rFonts w:ascii="Times New Roman" w:hAnsi="Times New Roman"/>
          <w:sz w:val="28"/>
          <w:szCs w:val="28"/>
          <w:lang w:val="uk-UA" w:bidi="uk-UA"/>
        </w:rPr>
        <w:t>.</w:t>
      </w:r>
    </w:p>
    <w:p w:rsidR="00AB392C" w:rsidRPr="0094081F" w:rsidRDefault="00AB392C" w:rsidP="0022719D">
      <w:pPr>
        <w:numPr>
          <w:ilvl w:val="0"/>
          <w:numId w:val="9"/>
        </w:numPr>
        <w:spacing w:after="0" w:line="240" w:lineRule="auto"/>
        <w:rPr>
          <w:rFonts w:ascii="Times New Roman" w:hAnsi="Times New Roman"/>
          <w:b/>
          <w:sz w:val="28"/>
          <w:szCs w:val="28"/>
          <w:lang w:val="uk-UA" w:bidi="uk-UA"/>
        </w:rPr>
      </w:pPr>
      <w:r w:rsidRPr="0094081F">
        <w:rPr>
          <w:rFonts w:ascii="Times New Roman" w:hAnsi="Times New Roman"/>
          <w:b/>
          <w:sz w:val="28"/>
          <w:szCs w:val="28"/>
          <w:lang w:val="uk-UA" w:bidi="uk-UA"/>
        </w:rPr>
        <w:t>Обґрунтування шляхів і засобів розв’язання проблем, обсягів та джерел фінансування</w:t>
      </w:r>
      <w:r w:rsidR="004C34ED" w:rsidRPr="0094081F">
        <w:rPr>
          <w:rFonts w:ascii="Times New Roman" w:hAnsi="Times New Roman"/>
          <w:b/>
          <w:sz w:val="28"/>
          <w:szCs w:val="28"/>
          <w:lang w:val="uk-UA" w:bidi="uk-UA"/>
        </w:rPr>
        <w:t>,</w:t>
      </w:r>
      <w:r w:rsidRPr="0094081F">
        <w:rPr>
          <w:rFonts w:ascii="Times New Roman" w:hAnsi="Times New Roman"/>
          <w:b/>
          <w:sz w:val="28"/>
          <w:szCs w:val="28"/>
          <w:lang w:val="uk-UA" w:bidi="uk-UA"/>
        </w:rPr>
        <w:t xml:space="preserve"> строки та етапи виконання Програми</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Вирішення проблеми забезпечення учасників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їх сімей можливе за умови підтримки на місцевому рівні реалізації даної Програми, шляхом співпраці між Черкаською обласною державною адміністрацією, Черкаською обласною радою</w:t>
      </w:r>
      <w:r w:rsidR="00C64188" w:rsidRPr="0094081F">
        <w:rPr>
          <w:rFonts w:ascii="Times New Roman" w:hAnsi="Times New Roman"/>
          <w:sz w:val="28"/>
          <w:szCs w:val="28"/>
          <w:lang w:val="uk-UA" w:bidi="uk-UA"/>
        </w:rPr>
        <w:t>, міськими та районними радами</w:t>
      </w:r>
      <w:r w:rsidRPr="0094081F">
        <w:rPr>
          <w:rFonts w:ascii="Times New Roman" w:hAnsi="Times New Roman"/>
          <w:sz w:val="28"/>
          <w:szCs w:val="28"/>
          <w:lang w:val="uk-UA" w:bidi="uk-UA"/>
        </w:rPr>
        <w:t xml:space="preserve"> </w:t>
      </w:r>
      <w:r w:rsidR="00C64188" w:rsidRPr="0094081F">
        <w:rPr>
          <w:rFonts w:ascii="Times New Roman" w:hAnsi="Times New Roman"/>
          <w:sz w:val="28"/>
          <w:szCs w:val="28"/>
          <w:lang w:val="uk-UA" w:bidi="uk-UA"/>
        </w:rPr>
        <w:t>і</w:t>
      </w:r>
      <w:r w:rsidRPr="0094081F">
        <w:rPr>
          <w:rFonts w:ascii="Times New Roman" w:hAnsi="Times New Roman"/>
          <w:sz w:val="28"/>
          <w:szCs w:val="28"/>
          <w:lang w:val="uk-UA" w:bidi="uk-UA"/>
        </w:rPr>
        <w:t xml:space="preserve"> Черкаським регіональним </w:t>
      </w:r>
      <w:r w:rsidR="00860C9C" w:rsidRPr="0094081F">
        <w:rPr>
          <w:rFonts w:ascii="Times New Roman" w:hAnsi="Times New Roman"/>
          <w:sz w:val="28"/>
          <w:szCs w:val="28"/>
          <w:lang w:val="uk-UA" w:bidi="uk-UA"/>
        </w:rPr>
        <w:t>Держмолодьжитла</w:t>
      </w:r>
      <w:r w:rsidRPr="0094081F">
        <w:rPr>
          <w:rFonts w:ascii="Times New Roman" w:hAnsi="Times New Roman"/>
          <w:sz w:val="28"/>
          <w:szCs w:val="28"/>
          <w:lang w:val="uk-UA" w:bidi="uk-UA"/>
        </w:rPr>
        <w:t>.</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Виконавцем і координатором Програми виступає Черкаське регіональне управління </w:t>
      </w:r>
      <w:r w:rsidR="00860C9C" w:rsidRPr="0094081F">
        <w:rPr>
          <w:rFonts w:ascii="Times New Roman" w:hAnsi="Times New Roman"/>
          <w:sz w:val="28"/>
          <w:szCs w:val="28"/>
          <w:lang w:val="uk-UA" w:bidi="uk-UA"/>
        </w:rPr>
        <w:t>Держмолодьжитла</w:t>
      </w:r>
      <w:r w:rsidRPr="0094081F">
        <w:rPr>
          <w:rFonts w:ascii="Times New Roman" w:hAnsi="Times New Roman"/>
          <w:sz w:val="28"/>
          <w:szCs w:val="28"/>
          <w:lang w:val="uk-UA" w:bidi="uk-UA"/>
        </w:rPr>
        <w:t>.</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Механізм кредитування учасників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їх сімей до Програми визначається </w:t>
      </w:r>
      <w:r w:rsidR="00476BDC" w:rsidRPr="0094081F">
        <w:rPr>
          <w:rFonts w:ascii="Times New Roman" w:hAnsi="Times New Roman"/>
          <w:sz w:val="28"/>
          <w:szCs w:val="28"/>
          <w:lang w:val="uk-UA" w:bidi="uk-UA"/>
        </w:rPr>
        <w:t xml:space="preserve">Положенням про порядок </w:t>
      </w:r>
      <w:r w:rsidRPr="0094081F">
        <w:rPr>
          <w:rFonts w:ascii="Times New Roman" w:hAnsi="Times New Roman"/>
          <w:sz w:val="28"/>
          <w:szCs w:val="28"/>
          <w:lang w:val="uk-UA" w:bidi="uk-UA"/>
        </w:rPr>
        <w:t xml:space="preserve">надання пільгових довготермінових кредитів </w:t>
      </w:r>
      <w:r w:rsidR="00B81CCC" w:rsidRPr="0094081F">
        <w:rPr>
          <w:rFonts w:ascii="Times New Roman" w:hAnsi="Times New Roman"/>
          <w:bCs/>
          <w:sz w:val="28"/>
          <w:szCs w:val="28"/>
          <w:lang w:val="uk-UA" w:bidi="uk-UA"/>
        </w:rPr>
        <w:t>антитерористичної операції/операції об'єднаних сил</w:t>
      </w:r>
      <w:r w:rsidR="00B81CCC" w:rsidRPr="0094081F">
        <w:rPr>
          <w:rFonts w:ascii="Times New Roman" w:hAnsi="Times New Roman"/>
          <w:sz w:val="28"/>
          <w:szCs w:val="28"/>
          <w:lang w:val="uk-UA"/>
        </w:rPr>
        <w:t xml:space="preserve"> і бійців-добровольців, які брали участь у захисті територіальної цілісності та державного суверенітету на Сході України та членів їх сімей житлом</w:t>
      </w:r>
      <w:r w:rsidRPr="0094081F">
        <w:rPr>
          <w:rFonts w:ascii="Times New Roman" w:hAnsi="Times New Roman"/>
          <w:sz w:val="28"/>
          <w:szCs w:val="28"/>
          <w:lang w:val="uk-UA" w:bidi="uk-UA"/>
        </w:rPr>
        <w:t xml:space="preserve"> на будівництво і придбання житла на території </w:t>
      </w:r>
      <w:r w:rsidR="00CD4E8A">
        <w:rPr>
          <w:rFonts w:ascii="Times New Roman" w:hAnsi="Times New Roman"/>
          <w:sz w:val="28"/>
          <w:szCs w:val="28"/>
          <w:lang w:val="uk-UA" w:bidi="uk-UA"/>
        </w:rPr>
        <w:t>м. Сміли</w:t>
      </w:r>
      <w:r w:rsidRPr="0094081F">
        <w:rPr>
          <w:rFonts w:ascii="Times New Roman" w:hAnsi="Times New Roman"/>
          <w:sz w:val="28"/>
          <w:szCs w:val="28"/>
          <w:lang w:val="uk-UA" w:bidi="uk-UA"/>
        </w:rPr>
        <w:t xml:space="preserve">, які надаються за рахунок коштів </w:t>
      </w:r>
      <w:r w:rsidR="00C64188" w:rsidRPr="0094081F">
        <w:rPr>
          <w:rFonts w:ascii="Times New Roman" w:hAnsi="Times New Roman"/>
          <w:sz w:val="28"/>
          <w:szCs w:val="28"/>
          <w:lang w:val="uk-UA" w:bidi="uk-UA"/>
        </w:rPr>
        <w:t xml:space="preserve">бюджету </w:t>
      </w:r>
      <w:r w:rsidR="00CD4E8A" w:rsidRPr="0032360E">
        <w:rPr>
          <w:rFonts w:ascii="Times New Roman" w:hAnsi="Times New Roman"/>
          <w:sz w:val="28"/>
          <w:szCs w:val="28"/>
          <w:lang w:val="uk-UA" w:bidi="uk-UA"/>
        </w:rPr>
        <w:t>міста</w:t>
      </w:r>
      <w:r w:rsidR="00C64188" w:rsidRPr="0032360E">
        <w:rPr>
          <w:rFonts w:ascii="Times New Roman" w:hAnsi="Times New Roman"/>
          <w:sz w:val="28"/>
          <w:szCs w:val="28"/>
          <w:lang w:val="uk-UA" w:bidi="uk-UA"/>
        </w:rPr>
        <w:t xml:space="preserve"> </w:t>
      </w:r>
      <w:r w:rsidRPr="0094081F">
        <w:rPr>
          <w:rFonts w:ascii="Times New Roman" w:hAnsi="Times New Roman"/>
          <w:sz w:val="28"/>
          <w:szCs w:val="28"/>
          <w:lang w:val="uk-UA" w:bidi="uk-UA"/>
        </w:rPr>
        <w:t>(</w:t>
      </w:r>
      <w:r w:rsidR="002A1587" w:rsidRPr="0094081F">
        <w:rPr>
          <w:rFonts w:ascii="Times New Roman" w:hAnsi="Times New Roman"/>
          <w:sz w:val="28"/>
          <w:szCs w:val="28"/>
          <w:lang w:val="uk-UA" w:bidi="uk-UA"/>
        </w:rPr>
        <w:t>далі – Положення</w:t>
      </w:r>
      <w:r w:rsidRPr="0094081F">
        <w:rPr>
          <w:rFonts w:ascii="Times New Roman" w:hAnsi="Times New Roman"/>
          <w:sz w:val="28"/>
          <w:szCs w:val="28"/>
          <w:lang w:val="uk-UA" w:bidi="uk-UA"/>
        </w:rPr>
        <w:t xml:space="preserve">). Кредити також можуть надаватись за рахунок державного бюджету, </w:t>
      </w:r>
      <w:r w:rsidR="00C64188" w:rsidRPr="0094081F">
        <w:rPr>
          <w:rFonts w:ascii="Times New Roman" w:hAnsi="Times New Roman"/>
          <w:sz w:val="28"/>
          <w:szCs w:val="28"/>
          <w:lang w:val="uk-UA" w:bidi="uk-UA"/>
        </w:rPr>
        <w:t>обласного</w:t>
      </w:r>
      <w:r w:rsidRPr="0094081F">
        <w:rPr>
          <w:rFonts w:ascii="Times New Roman" w:hAnsi="Times New Roman"/>
          <w:sz w:val="28"/>
          <w:szCs w:val="28"/>
          <w:lang w:val="uk-UA" w:bidi="uk-UA"/>
        </w:rPr>
        <w:t xml:space="preserve"> бюд</w:t>
      </w:r>
      <w:r w:rsidR="00137968" w:rsidRPr="0094081F">
        <w:rPr>
          <w:rFonts w:ascii="Times New Roman" w:hAnsi="Times New Roman"/>
          <w:sz w:val="28"/>
          <w:szCs w:val="28"/>
          <w:lang w:val="uk-UA" w:bidi="uk-UA"/>
        </w:rPr>
        <w:t>жет</w:t>
      </w:r>
      <w:r w:rsidR="00C64188" w:rsidRPr="0094081F">
        <w:rPr>
          <w:rFonts w:ascii="Times New Roman" w:hAnsi="Times New Roman"/>
          <w:sz w:val="28"/>
          <w:szCs w:val="28"/>
          <w:lang w:val="uk-UA" w:bidi="uk-UA"/>
        </w:rPr>
        <w:t>у</w:t>
      </w:r>
      <w:r w:rsidR="00137968" w:rsidRPr="0094081F">
        <w:rPr>
          <w:rFonts w:ascii="Times New Roman" w:hAnsi="Times New Roman"/>
          <w:sz w:val="28"/>
          <w:szCs w:val="28"/>
          <w:lang w:val="uk-UA" w:bidi="uk-UA"/>
        </w:rPr>
        <w:t xml:space="preserve"> та інших не заборонених </w:t>
      </w:r>
      <w:r w:rsidRPr="0094081F">
        <w:rPr>
          <w:rFonts w:ascii="Times New Roman" w:hAnsi="Times New Roman"/>
          <w:sz w:val="28"/>
          <w:szCs w:val="28"/>
          <w:lang w:val="uk-UA" w:bidi="uk-UA"/>
        </w:rPr>
        <w:t>законодавством джерел</w:t>
      </w:r>
      <w:r w:rsidR="00247CF5" w:rsidRPr="0094081F">
        <w:rPr>
          <w:rFonts w:ascii="Times New Roman" w:hAnsi="Times New Roman"/>
          <w:sz w:val="28"/>
          <w:szCs w:val="28"/>
          <w:lang w:val="uk-UA" w:bidi="uk-UA"/>
        </w:rPr>
        <w:t>,</w:t>
      </w:r>
      <w:r w:rsidRPr="0094081F">
        <w:rPr>
          <w:rFonts w:ascii="Times New Roman" w:hAnsi="Times New Roman"/>
          <w:sz w:val="28"/>
          <w:szCs w:val="28"/>
          <w:lang w:val="uk-UA" w:bidi="uk-UA"/>
        </w:rPr>
        <w:t xml:space="preserve"> в тому числі за умовами співфін</w:t>
      </w:r>
      <w:r w:rsidR="00137968" w:rsidRPr="0094081F">
        <w:rPr>
          <w:rFonts w:ascii="Times New Roman" w:hAnsi="Times New Roman"/>
          <w:sz w:val="28"/>
          <w:szCs w:val="28"/>
          <w:lang w:val="uk-UA" w:bidi="uk-UA"/>
        </w:rPr>
        <w:t>ансування.</w:t>
      </w:r>
    </w:p>
    <w:p w:rsidR="00AB392C" w:rsidRPr="0094081F" w:rsidRDefault="00AB392C" w:rsidP="00AB392C">
      <w:pPr>
        <w:spacing w:after="0" w:line="240" w:lineRule="auto"/>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 </w:t>
      </w:r>
      <w:r w:rsidRPr="0094081F">
        <w:rPr>
          <w:rFonts w:ascii="Times New Roman" w:hAnsi="Times New Roman"/>
          <w:sz w:val="28"/>
          <w:szCs w:val="28"/>
          <w:lang w:val="uk-UA" w:bidi="uk-UA"/>
        </w:rPr>
        <w:tab/>
        <w:t xml:space="preserve">Кредит за даною Програмою надається учасникам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їх сім'ям, які зареєстровані і проживають на території </w:t>
      </w:r>
      <w:r w:rsidR="002752FB">
        <w:rPr>
          <w:rFonts w:ascii="Times New Roman" w:hAnsi="Times New Roman"/>
          <w:sz w:val="28"/>
          <w:szCs w:val="28"/>
          <w:lang w:val="uk-UA" w:bidi="uk-UA"/>
        </w:rPr>
        <w:t>м. Сміли</w:t>
      </w:r>
      <w:r w:rsidRPr="0094081F">
        <w:rPr>
          <w:rFonts w:ascii="Times New Roman" w:hAnsi="Times New Roman"/>
          <w:sz w:val="28"/>
          <w:szCs w:val="28"/>
          <w:lang w:val="uk-UA" w:bidi="uk-UA"/>
        </w:rPr>
        <w:t xml:space="preserve">, на будівництво і придбання житла.  </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На підставі укладеної угоди між головним розпорядником бюджетних коштів і головним виконавцем</w:t>
      </w:r>
      <w:r w:rsidR="004C34ED" w:rsidRPr="0094081F">
        <w:rPr>
          <w:rFonts w:ascii="Times New Roman" w:hAnsi="Times New Roman"/>
          <w:sz w:val="28"/>
          <w:szCs w:val="28"/>
          <w:lang w:val="uk-UA" w:bidi="uk-UA"/>
        </w:rPr>
        <w:t xml:space="preserve"> Програми</w:t>
      </w:r>
      <w:r w:rsidRPr="0094081F">
        <w:rPr>
          <w:rFonts w:ascii="Times New Roman" w:hAnsi="Times New Roman"/>
          <w:sz w:val="28"/>
          <w:szCs w:val="28"/>
          <w:lang w:val="uk-UA" w:bidi="uk-UA"/>
        </w:rPr>
        <w:t xml:space="preserve"> кошти, передбачені у </w:t>
      </w:r>
      <w:r w:rsidR="00667D9A" w:rsidRPr="0094081F">
        <w:rPr>
          <w:rFonts w:ascii="Times New Roman" w:hAnsi="Times New Roman"/>
          <w:sz w:val="28"/>
          <w:szCs w:val="28"/>
          <w:lang w:val="uk-UA" w:bidi="uk-UA"/>
        </w:rPr>
        <w:t xml:space="preserve">місцевих бюджетах </w:t>
      </w:r>
      <w:r w:rsidRPr="0094081F">
        <w:rPr>
          <w:rFonts w:ascii="Times New Roman" w:hAnsi="Times New Roman"/>
          <w:sz w:val="28"/>
          <w:szCs w:val="28"/>
          <w:lang w:val="uk-UA" w:bidi="uk-UA"/>
        </w:rPr>
        <w:t>на реалізацію Програми, перераховуються Черкасько</w:t>
      </w:r>
      <w:r w:rsidR="00247CF5" w:rsidRPr="0094081F">
        <w:rPr>
          <w:rFonts w:ascii="Times New Roman" w:hAnsi="Times New Roman"/>
          <w:sz w:val="28"/>
          <w:szCs w:val="28"/>
          <w:lang w:val="uk-UA" w:bidi="uk-UA"/>
        </w:rPr>
        <w:t>му</w:t>
      </w:r>
      <w:r w:rsidRPr="0094081F">
        <w:rPr>
          <w:rFonts w:ascii="Times New Roman" w:hAnsi="Times New Roman"/>
          <w:sz w:val="28"/>
          <w:szCs w:val="28"/>
          <w:lang w:val="uk-UA" w:bidi="uk-UA"/>
        </w:rPr>
        <w:t xml:space="preserve"> регіональному управлінню </w:t>
      </w:r>
      <w:r w:rsidR="00860C9C" w:rsidRPr="0094081F">
        <w:rPr>
          <w:rFonts w:ascii="Times New Roman" w:hAnsi="Times New Roman"/>
          <w:sz w:val="28"/>
          <w:szCs w:val="28"/>
          <w:lang w:val="uk-UA" w:bidi="uk-UA"/>
        </w:rPr>
        <w:t>Держмолодьжитла</w:t>
      </w:r>
      <w:r w:rsidRPr="0094081F">
        <w:rPr>
          <w:rFonts w:ascii="Times New Roman" w:hAnsi="Times New Roman"/>
          <w:sz w:val="28"/>
          <w:szCs w:val="28"/>
          <w:lang w:val="uk-UA" w:bidi="uk-UA"/>
        </w:rPr>
        <w:t xml:space="preserve"> для надання </w:t>
      </w:r>
      <w:r w:rsidR="00A43BF4" w:rsidRPr="0094081F">
        <w:rPr>
          <w:rFonts w:ascii="Times New Roman" w:hAnsi="Times New Roman"/>
          <w:sz w:val="28"/>
          <w:szCs w:val="28"/>
          <w:lang w:val="uk-UA" w:bidi="uk-UA"/>
        </w:rPr>
        <w:t xml:space="preserve">кредиту </w:t>
      </w:r>
      <w:r w:rsidRPr="0094081F">
        <w:rPr>
          <w:rFonts w:ascii="Times New Roman" w:hAnsi="Times New Roman"/>
          <w:sz w:val="28"/>
          <w:szCs w:val="28"/>
          <w:lang w:val="uk-UA" w:bidi="uk-UA"/>
        </w:rPr>
        <w:t xml:space="preserve">відповідно до </w:t>
      </w:r>
      <w:r w:rsidR="00476BDC" w:rsidRPr="0094081F">
        <w:rPr>
          <w:rFonts w:ascii="Times New Roman" w:hAnsi="Times New Roman"/>
          <w:sz w:val="28"/>
          <w:szCs w:val="28"/>
          <w:lang w:val="uk-UA" w:bidi="uk-UA"/>
        </w:rPr>
        <w:t xml:space="preserve">Положення </w:t>
      </w:r>
      <w:r w:rsidRPr="0094081F">
        <w:rPr>
          <w:rFonts w:ascii="Times New Roman" w:hAnsi="Times New Roman"/>
          <w:sz w:val="28"/>
          <w:szCs w:val="28"/>
          <w:lang w:val="uk-UA" w:bidi="uk-UA"/>
        </w:rPr>
        <w:t xml:space="preserve">та відповідно до чинного законодавства. </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До основних функцій Черкаського регіонального управління </w:t>
      </w:r>
      <w:r w:rsidR="00860C9C" w:rsidRPr="0094081F">
        <w:rPr>
          <w:rFonts w:ascii="Times New Roman" w:hAnsi="Times New Roman"/>
          <w:sz w:val="28"/>
          <w:szCs w:val="28"/>
          <w:lang w:val="uk-UA" w:bidi="uk-UA"/>
        </w:rPr>
        <w:t>Держмолодьжитла</w:t>
      </w:r>
      <w:r w:rsidRPr="0094081F">
        <w:rPr>
          <w:rFonts w:ascii="Times New Roman" w:hAnsi="Times New Roman"/>
          <w:sz w:val="28"/>
          <w:szCs w:val="28"/>
          <w:lang w:val="uk-UA" w:bidi="uk-UA"/>
        </w:rPr>
        <w:t xml:space="preserve"> в рамках реалізації Програми входить:</w:t>
      </w:r>
    </w:p>
    <w:p w:rsidR="00AB392C" w:rsidRPr="0094081F" w:rsidRDefault="00AB392C" w:rsidP="00AB392C">
      <w:pPr>
        <w:pStyle w:val="a3"/>
        <w:numPr>
          <w:ilvl w:val="0"/>
          <w:numId w:val="3"/>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 формування на базі черги потенційних одержувачів кредиту;</w:t>
      </w:r>
    </w:p>
    <w:p w:rsidR="00AB392C" w:rsidRPr="0094081F" w:rsidRDefault="00AB392C" w:rsidP="00AB392C">
      <w:pPr>
        <w:pStyle w:val="a3"/>
        <w:numPr>
          <w:ilvl w:val="0"/>
          <w:numId w:val="3"/>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 укладання з визначеними одержувачами кредиту відповідних кредитних договорів, виступаючи їх стороною;</w:t>
      </w:r>
    </w:p>
    <w:p w:rsidR="00AB392C" w:rsidRPr="0094081F" w:rsidRDefault="00AB392C" w:rsidP="00AB392C">
      <w:pPr>
        <w:pStyle w:val="a3"/>
        <w:numPr>
          <w:ilvl w:val="0"/>
          <w:numId w:val="3"/>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 акумулювання коштів, сформованих за рахунок цільових надходжень з державного</w:t>
      </w:r>
      <w:r w:rsidR="00667D9A" w:rsidRPr="0094081F">
        <w:rPr>
          <w:rFonts w:ascii="Times New Roman" w:hAnsi="Times New Roman"/>
          <w:sz w:val="28"/>
          <w:szCs w:val="28"/>
          <w:lang w:val="uk-UA" w:bidi="uk-UA"/>
        </w:rPr>
        <w:t>,</w:t>
      </w:r>
      <w:r w:rsidRPr="0094081F">
        <w:rPr>
          <w:rFonts w:ascii="Times New Roman" w:hAnsi="Times New Roman"/>
          <w:sz w:val="28"/>
          <w:szCs w:val="28"/>
          <w:lang w:val="uk-UA" w:bidi="uk-UA"/>
        </w:rPr>
        <w:t xml:space="preserve"> місцевих бюджетів</w:t>
      </w:r>
      <w:r w:rsidR="00667D9A" w:rsidRPr="0094081F">
        <w:rPr>
          <w:rFonts w:ascii="Times New Roman" w:hAnsi="Times New Roman"/>
          <w:sz w:val="28"/>
          <w:szCs w:val="28"/>
          <w:lang w:val="uk-UA" w:bidi="uk-UA"/>
        </w:rPr>
        <w:t xml:space="preserve"> </w:t>
      </w:r>
      <w:r w:rsidR="005447AA" w:rsidRPr="0094081F">
        <w:rPr>
          <w:rFonts w:ascii="Times New Roman" w:hAnsi="Times New Roman"/>
          <w:sz w:val="28"/>
          <w:szCs w:val="28"/>
          <w:lang w:val="uk-UA" w:bidi="uk-UA"/>
        </w:rPr>
        <w:t xml:space="preserve">та інших не заборонених </w:t>
      </w:r>
      <w:r w:rsidR="00CB6D06" w:rsidRPr="0094081F">
        <w:rPr>
          <w:rFonts w:ascii="Times New Roman" w:hAnsi="Times New Roman"/>
          <w:sz w:val="28"/>
          <w:szCs w:val="28"/>
          <w:lang w:val="uk-UA" w:bidi="uk-UA"/>
        </w:rPr>
        <w:t xml:space="preserve">законодавством </w:t>
      </w:r>
      <w:r w:rsidR="00CB6D06" w:rsidRPr="0094081F">
        <w:rPr>
          <w:rFonts w:ascii="Times New Roman" w:hAnsi="Times New Roman"/>
          <w:sz w:val="28"/>
          <w:szCs w:val="28"/>
          <w:lang w:val="uk-UA" w:bidi="uk-UA"/>
        </w:rPr>
        <w:lastRenderedPageBreak/>
        <w:t>джерел в тому числі за умовами співфінансування і</w:t>
      </w:r>
      <w:r w:rsidR="00667D9A" w:rsidRPr="0094081F">
        <w:rPr>
          <w:rFonts w:ascii="Times New Roman" w:hAnsi="Times New Roman"/>
          <w:sz w:val="28"/>
          <w:szCs w:val="28"/>
          <w:lang w:val="uk-UA" w:bidi="uk-UA"/>
        </w:rPr>
        <w:t xml:space="preserve"> </w:t>
      </w:r>
      <w:r w:rsidRPr="0094081F">
        <w:rPr>
          <w:rFonts w:ascii="Times New Roman" w:hAnsi="Times New Roman"/>
          <w:sz w:val="28"/>
          <w:szCs w:val="28"/>
          <w:lang w:val="uk-UA" w:bidi="uk-UA"/>
        </w:rPr>
        <w:t>спрям</w:t>
      </w:r>
      <w:r w:rsidR="008405B6" w:rsidRPr="0094081F">
        <w:rPr>
          <w:rFonts w:ascii="Times New Roman" w:hAnsi="Times New Roman"/>
          <w:sz w:val="28"/>
          <w:szCs w:val="28"/>
          <w:lang w:val="uk-UA" w:bidi="uk-UA"/>
        </w:rPr>
        <w:t>ування</w:t>
      </w:r>
      <w:r w:rsidRPr="0094081F">
        <w:rPr>
          <w:rFonts w:ascii="Times New Roman" w:hAnsi="Times New Roman"/>
          <w:sz w:val="28"/>
          <w:szCs w:val="28"/>
          <w:lang w:val="uk-UA" w:bidi="uk-UA"/>
        </w:rPr>
        <w:t xml:space="preserve"> їх на будівництво і придбання житла;</w:t>
      </w:r>
    </w:p>
    <w:p w:rsidR="008405B6" w:rsidRPr="0094081F" w:rsidRDefault="00AB392C" w:rsidP="00AB392C">
      <w:pPr>
        <w:pStyle w:val="a3"/>
        <w:numPr>
          <w:ilvl w:val="0"/>
          <w:numId w:val="3"/>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контроль фінансування будівельних робіт</w:t>
      </w:r>
      <w:r w:rsidR="008405B6" w:rsidRPr="0094081F">
        <w:rPr>
          <w:rFonts w:ascii="Times New Roman" w:hAnsi="Times New Roman"/>
          <w:sz w:val="28"/>
          <w:szCs w:val="28"/>
          <w:lang w:val="uk-UA" w:bidi="uk-UA"/>
        </w:rPr>
        <w:t>;</w:t>
      </w:r>
    </w:p>
    <w:p w:rsidR="00AB392C" w:rsidRPr="0094081F" w:rsidRDefault="008405B6" w:rsidP="00AB392C">
      <w:pPr>
        <w:pStyle w:val="a3"/>
        <w:numPr>
          <w:ilvl w:val="0"/>
          <w:numId w:val="3"/>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контроль за поверненням кредитів згідно з укладеними договорами</w:t>
      </w:r>
      <w:r w:rsidR="00AB392C" w:rsidRPr="0094081F">
        <w:rPr>
          <w:rFonts w:ascii="Times New Roman" w:hAnsi="Times New Roman"/>
          <w:sz w:val="28"/>
          <w:szCs w:val="28"/>
          <w:lang w:val="uk-UA" w:bidi="uk-UA"/>
        </w:rPr>
        <w:t>.</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Крім того, Че</w:t>
      </w:r>
      <w:r w:rsidR="00A43BF4" w:rsidRPr="0094081F">
        <w:rPr>
          <w:rFonts w:ascii="Times New Roman" w:hAnsi="Times New Roman"/>
          <w:sz w:val="28"/>
          <w:szCs w:val="28"/>
          <w:lang w:val="uk-UA" w:bidi="uk-UA"/>
        </w:rPr>
        <w:t xml:space="preserve">ркаське регіональне управління </w:t>
      </w:r>
      <w:r w:rsidR="00BF38E4" w:rsidRPr="0094081F">
        <w:rPr>
          <w:rFonts w:ascii="Times New Roman" w:hAnsi="Times New Roman"/>
          <w:sz w:val="28"/>
          <w:szCs w:val="28"/>
          <w:lang w:val="uk-UA" w:bidi="uk-UA"/>
        </w:rPr>
        <w:t>Держмолодьжитла</w:t>
      </w:r>
      <w:r w:rsidRPr="0094081F">
        <w:rPr>
          <w:rFonts w:ascii="Times New Roman" w:hAnsi="Times New Roman"/>
          <w:sz w:val="28"/>
          <w:szCs w:val="28"/>
          <w:lang w:val="uk-UA" w:bidi="uk-UA"/>
        </w:rPr>
        <w:t>:</w:t>
      </w:r>
    </w:p>
    <w:p w:rsidR="00AB392C" w:rsidRPr="0094081F" w:rsidRDefault="00AB392C" w:rsidP="00AB392C">
      <w:pPr>
        <w:pStyle w:val="a3"/>
        <w:numPr>
          <w:ilvl w:val="0"/>
          <w:numId w:val="3"/>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 надає </w:t>
      </w:r>
      <w:r w:rsidR="002116D0">
        <w:rPr>
          <w:rFonts w:ascii="Times New Roman" w:hAnsi="Times New Roman"/>
          <w:sz w:val="28"/>
          <w:szCs w:val="28"/>
          <w:lang w:val="uk-UA" w:bidi="uk-UA"/>
        </w:rPr>
        <w:t xml:space="preserve">виконавчому комітету </w:t>
      </w:r>
      <w:r w:rsidR="002752FB" w:rsidRPr="002752FB">
        <w:rPr>
          <w:rFonts w:ascii="Times New Roman" w:hAnsi="Times New Roman"/>
          <w:sz w:val="28"/>
          <w:szCs w:val="28"/>
          <w:lang w:val="uk-UA" w:bidi="uk-UA"/>
        </w:rPr>
        <w:t>Смілянськ</w:t>
      </w:r>
      <w:r w:rsidR="002116D0">
        <w:rPr>
          <w:rFonts w:ascii="Times New Roman" w:hAnsi="Times New Roman"/>
          <w:sz w:val="28"/>
          <w:szCs w:val="28"/>
          <w:lang w:val="uk-UA" w:bidi="uk-UA"/>
        </w:rPr>
        <w:t>ої</w:t>
      </w:r>
      <w:r w:rsidR="002752FB" w:rsidRPr="002752FB">
        <w:rPr>
          <w:rFonts w:ascii="Times New Roman" w:hAnsi="Times New Roman"/>
          <w:sz w:val="28"/>
          <w:szCs w:val="28"/>
          <w:lang w:val="uk-UA" w:bidi="uk-UA"/>
        </w:rPr>
        <w:t xml:space="preserve"> міськ</w:t>
      </w:r>
      <w:r w:rsidR="002116D0">
        <w:rPr>
          <w:rFonts w:ascii="Times New Roman" w:hAnsi="Times New Roman"/>
          <w:sz w:val="28"/>
          <w:szCs w:val="28"/>
          <w:lang w:val="uk-UA" w:bidi="uk-UA"/>
        </w:rPr>
        <w:t>ої</w:t>
      </w:r>
      <w:r w:rsidR="002752FB" w:rsidRPr="002752FB">
        <w:rPr>
          <w:rFonts w:ascii="Times New Roman" w:hAnsi="Times New Roman"/>
          <w:sz w:val="28"/>
          <w:szCs w:val="28"/>
          <w:lang w:val="uk-UA" w:bidi="uk-UA"/>
        </w:rPr>
        <w:t xml:space="preserve"> </w:t>
      </w:r>
      <w:r w:rsidRPr="002752FB">
        <w:rPr>
          <w:rFonts w:ascii="Times New Roman" w:hAnsi="Times New Roman"/>
          <w:sz w:val="28"/>
          <w:szCs w:val="28"/>
          <w:lang w:val="uk-UA" w:bidi="uk-UA"/>
        </w:rPr>
        <w:t>рад</w:t>
      </w:r>
      <w:r w:rsidR="002116D0">
        <w:rPr>
          <w:rFonts w:ascii="Times New Roman" w:hAnsi="Times New Roman"/>
          <w:sz w:val="28"/>
          <w:szCs w:val="28"/>
          <w:lang w:val="uk-UA" w:bidi="uk-UA"/>
        </w:rPr>
        <w:t>и</w:t>
      </w:r>
      <w:r w:rsidRPr="0094081F">
        <w:rPr>
          <w:rFonts w:ascii="Times New Roman" w:hAnsi="Times New Roman"/>
          <w:sz w:val="28"/>
          <w:szCs w:val="28"/>
          <w:lang w:val="uk-UA" w:bidi="uk-UA"/>
        </w:rPr>
        <w:t xml:space="preserve"> фінансові плани з обсягу та терміну надходження кредитних ресурсів за рахунок коштів </w:t>
      </w:r>
      <w:r w:rsidR="00CB6D06" w:rsidRPr="0094081F">
        <w:rPr>
          <w:rFonts w:ascii="Times New Roman" w:hAnsi="Times New Roman"/>
          <w:sz w:val="28"/>
          <w:szCs w:val="28"/>
          <w:lang w:val="uk-UA" w:bidi="uk-UA"/>
        </w:rPr>
        <w:t>місцев</w:t>
      </w:r>
      <w:r w:rsidR="00CC7A87" w:rsidRPr="0094081F">
        <w:rPr>
          <w:rFonts w:ascii="Times New Roman" w:hAnsi="Times New Roman"/>
          <w:sz w:val="28"/>
          <w:szCs w:val="28"/>
          <w:lang w:val="uk-UA" w:bidi="uk-UA"/>
        </w:rPr>
        <w:t>ого</w:t>
      </w:r>
      <w:r w:rsidR="00CB6D06" w:rsidRPr="0094081F">
        <w:rPr>
          <w:rFonts w:ascii="Times New Roman" w:hAnsi="Times New Roman"/>
          <w:sz w:val="28"/>
          <w:szCs w:val="28"/>
          <w:lang w:val="uk-UA" w:bidi="uk-UA"/>
        </w:rPr>
        <w:t xml:space="preserve"> бюджет</w:t>
      </w:r>
      <w:r w:rsidR="00CC7A87" w:rsidRPr="0094081F">
        <w:rPr>
          <w:rFonts w:ascii="Times New Roman" w:hAnsi="Times New Roman"/>
          <w:sz w:val="28"/>
          <w:szCs w:val="28"/>
          <w:lang w:val="uk-UA" w:bidi="uk-UA"/>
        </w:rPr>
        <w:t>у</w:t>
      </w:r>
      <w:r w:rsidRPr="0094081F">
        <w:rPr>
          <w:rFonts w:ascii="Times New Roman" w:hAnsi="Times New Roman"/>
          <w:sz w:val="28"/>
          <w:szCs w:val="28"/>
          <w:lang w:val="uk-UA" w:bidi="uk-UA"/>
        </w:rPr>
        <w:t>;</w:t>
      </w:r>
    </w:p>
    <w:p w:rsidR="00AB392C" w:rsidRPr="0094081F" w:rsidRDefault="00AB392C" w:rsidP="00AB392C">
      <w:pPr>
        <w:pStyle w:val="a3"/>
        <w:numPr>
          <w:ilvl w:val="0"/>
          <w:numId w:val="3"/>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при наявності коштів з інших не заборонених законодавством джерел залучає їх для виконання Програми;</w:t>
      </w:r>
    </w:p>
    <w:p w:rsidR="00AB392C" w:rsidRPr="0094081F" w:rsidRDefault="00AB392C" w:rsidP="00AB392C">
      <w:pPr>
        <w:numPr>
          <w:ilvl w:val="0"/>
          <w:numId w:val="3"/>
        </w:numPr>
        <w:tabs>
          <w:tab w:val="left" w:pos="993"/>
        </w:tabs>
        <w:spacing w:after="0" w:line="240" w:lineRule="auto"/>
        <w:ind w:firstLine="709"/>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 звітує перед компетентними контрольно-ревізійними органами про цільове використання відповідних коштів. </w:t>
      </w:r>
    </w:p>
    <w:p w:rsidR="00AB392C" w:rsidRPr="0094081F"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У свою чергу</w:t>
      </w:r>
      <w:r w:rsidR="00CC7A87" w:rsidRPr="0094081F">
        <w:rPr>
          <w:rFonts w:ascii="Times New Roman" w:hAnsi="Times New Roman"/>
          <w:sz w:val="28"/>
          <w:szCs w:val="28"/>
          <w:lang w:val="uk-UA" w:bidi="uk-UA"/>
        </w:rPr>
        <w:t xml:space="preserve"> </w:t>
      </w:r>
      <w:r w:rsidR="002116D0">
        <w:rPr>
          <w:rFonts w:ascii="Times New Roman" w:hAnsi="Times New Roman"/>
          <w:sz w:val="28"/>
          <w:szCs w:val="28"/>
          <w:lang w:val="uk-UA" w:bidi="uk-UA"/>
        </w:rPr>
        <w:t xml:space="preserve">виконавчий комітет </w:t>
      </w:r>
      <w:r w:rsidR="002752FB">
        <w:rPr>
          <w:rFonts w:ascii="Times New Roman" w:hAnsi="Times New Roman"/>
          <w:sz w:val="28"/>
          <w:szCs w:val="28"/>
          <w:lang w:val="uk-UA" w:bidi="uk-UA"/>
        </w:rPr>
        <w:t>Смілянськ</w:t>
      </w:r>
      <w:r w:rsidR="002116D0">
        <w:rPr>
          <w:rFonts w:ascii="Times New Roman" w:hAnsi="Times New Roman"/>
          <w:sz w:val="28"/>
          <w:szCs w:val="28"/>
          <w:lang w:val="uk-UA" w:bidi="uk-UA"/>
        </w:rPr>
        <w:t>ої</w:t>
      </w:r>
      <w:r w:rsidR="002752FB">
        <w:rPr>
          <w:rFonts w:ascii="Times New Roman" w:hAnsi="Times New Roman"/>
          <w:sz w:val="28"/>
          <w:szCs w:val="28"/>
          <w:lang w:val="uk-UA" w:bidi="uk-UA"/>
        </w:rPr>
        <w:t xml:space="preserve"> міськ</w:t>
      </w:r>
      <w:r w:rsidR="002116D0">
        <w:rPr>
          <w:rFonts w:ascii="Times New Roman" w:hAnsi="Times New Roman"/>
          <w:sz w:val="28"/>
          <w:szCs w:val="28"/>
          <w:lang w:val="uk-UA" w:bidi="uk-UA"/>
        </w:rPr>
        <w:t>ої</w:t>
      </w:r>
      <w:r w:rsidR="002752FB">
        <w:rPr>
          <w:rFonts w:ascii="Times New Roman" w:hAnsi="Times New Roman"/>
          <w:sz w:val="28"/>
          <w:szCs w:val="28"/>
          <w:lang w:val="uk-UA" w:bidi="uk-UA"/>
        </w:rPr>
        <w:t xml:space="preserve"> </w:t>
      </w:r>
      <w:r w:rsidR="006018FE" w:rsidRPr="0094081F">
        <w:rPr>
          <w:rFonts w:ascii="Times New Roman" w:hAnsi="Times New Roman"/>
          <w:sz w:val="28"/>
          <w:szCs w:val="28"/>
          <w:lang w:val="uk-UA" w:bidi="uk-UA"/>
        </w:rPr>
        <w:t>рад</w:t>
      </w:r>
      <w:r w:rsidR="002116D0">
        <w:rPr>
          <w:rFonts w:ascii="Times New Roman" w:hAnsi="Times New Roman"/>
          <w:sz w:val="28"/>
          <w:szCs w:val="28"/>
          <w:lang w:val="uk-UA" w:bidi="uk-UA"/>
        </w:rPr>
        <w:t>и</w:t>
      </w:r>
      <w:r w:rsidRPr="0094081F">
        <w:rPr>
          <w:rFonts w:ascii="Times New Roman" w:hAnsi="Times New Roman"/>
          <w:sz w:val="28"/>
          <w:szCs w:val="28"/>
          <w:lang w:val="uk-UA" w:bidi="uk-UA"/>
        </w:rPr>
        <w:t xml:space="preserve">: </w:t>
      </w:r>
    </w:p>
    <w:p w:rsidR="00AB392C" w:rsidRPr="0094081F" w:rsidRDefault="00A74CA4" w:rsidP="00725F2B">
      <w:pPr>
        <w:pStyle w:val="a3"/>
        <w:numPr>
          <w:ilvl w:val="0"/>
          <w:numId w:val="5"/>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щороку в період дії Програми, передбача</w:t>
      </w:r>
      <w:r w:rsidR="00CC7A87" w:rsidRPr="0094081F">
        <w:rPr>
          <w:rFonts w:ascii="Times New Roman" w:hAnsi="Times New Roman"/>
          <w:sz w:val="28"/>
          <w:szCs w:val="28"/>
          <w:lang w:val="uk-UA" w:bidi="uk-UA"/>
        </w:rPr>
        <w:t>є</w:t>
      </w:r>
      <w:r w:rsidRPr="0094081F">
        <w:rPr>
          <w:rFonts w:ascii="Times New Roman" w:hAnsi="Times New Roman"/>
          <w:sz w:val="28"/>
          <w:szCs w:val="28"/>
          <w:lang w:val="uk-UA" w:bidi="uk-UA"/>
        </w:rPr>
        <w:t xml:space="preserve"> та </w:t>
      </w:r>
      <w:r w:rsidR="006018FE" w:rsidRPr="0094081F">
        <w:rPr>
          <w:rFonts w:ascii="Times New Roman" w:hAnsi="Times New Roman"/>
          <w:sz w:val="28"/>
          <w:szCs w:val="28"/>
          <w:lang w:val="uk-UA" w:bidi="uk-UA"/>
        </w:rPr>
        <w:t>перерахов</w:t>
      </w:r>
      <w:r w:rsidR="00CC7A87" w:rsidRPr="0094081F">
        <w:rPr>
          <w:rFonts w:ascii="Times New Roman" w:hAnsi="Times New Roman"/>
          <w:sz w:val="28"/>
          <w:szCs w:val="28"/>
          <w:lang w:val="uk-UA" w:bidi="uk-UA"/>
        </w:rPr>
        <w:t>ує</w:t>
      </w:r>
      <w:r w:rsidR="006018FE" w:rsidRPr="0094081F">
        <w:rPr>
          <w:rFonts w:ascii="Times New Roman" w:hAnsi="Times New Roman"/>
          <w:sz w:val="28"/>
          <w:szCs w:val="28"/>
          <w:lang w:val="uk-UA" w:bidi="uk-UA"/>
        </w:rPr>
        <w:t xml:space="preserve"> з бюджет</w:t>
      </w:r>
      <w:r w:rsidR="00CC7A87" w:rsidRPr="0094081F">
        <w:rPr>
          <w:rFonts w:ascii="Times New Roman" w:hAnsi="Times New Roman"/>
          <w:sz w:val="28"/>
          <w:szCs w:val="28"/>
          <w:lang w:val="uk-UA" w:bidi="uk-UA"/>
        </w:rPr>
        <w:t>у</w:t>
      </w:r>
      <w:r w:rsidR="00AB392C" w:rsidRPr="0094081F">
        <w:rPr>
          <w:rFonts w:ascii="Times New Roman" w:hAnsi="Times New Roman"/>
          <w:sz w:val="28"/>
          <w:szCs w:val="28"/>
          <w:lang w:val="uk-UA" w:bidi="uk-UA"/>
        </w:rPr>
        <w:t xml:space="preserve"> Черкаському регіональному управлінню </w:t>
      </w:r>
      <w:r w:rsidR="00BF38E4" w:rsidRPr="0094081F">
        <w:rPr>
          <w:rFonts w:ascii="Times New Roman" w:hAnsi="Times New Roman"/>
          <w:sz w:val="28"/>
          <w:szCs w:val="28"/>
          <w:lang w:val="uk-UA" w:bidi="uk-UA"/>
        </w:rPr>
        <w:t>Держмолодьжитла</w:t>
      </w:r>
      <w:r w:rsidR="00AB392C" w:rsidRPr="0094081F">
        <w:rPr>
          <w:rFonts w:ascii="Times New Roman" w:hAnsi="Times New Roman"/>
          <w:sz w:val="28"/>
          <w:szCs w:val="28"/>
          <w:lang w:val="uk-UA" w:bidi="uk-UA"/>
        </w:rPr>
        <w:t xml:space="preserve"> кошти, передбачені для надання пільгових довгострокових житлових</w:t>
      </w:r>
      <w:r w:rsidR="00602FE4" w:rsidRPr="0094081F">
        <w:rPr>
          <w:rFonts w:ascii="Times New Roman" w:hAnsi="Times New Roman"/>
          <w:sz w:val="28"/>
          <w:szCs w:val="28"/>
          <w:lang w:val="uk-UA" w:bidi="uk-UA"/>
        </w:rPr>
        <w:t xml:space="preserve"> учасникам </w:t>
      </w:r>
      <w:r w:rsidR="00681DC8" w:rsidRPr="0094081F">
        <w:rPr>
          <w:rFonts w:ascii="Times New Roman" w:eastAsia="Times New Roman" w:hAnsi="Times New Roman"/>
          <w:sz w:val="28"/>
          <w:szCs w:val="28"/>
          <w:lang w:val="uk-UA" w:eastAsia="ru-RU"/>
        </w:rPr>
        <w:t>АТО/ООС</w:t>
      </w:r>
      <w:r w:rsidR="00602FE4" w:rsidRPr="0094081F">
        <w:rPr>
          <w:rFonts w:ascii="Times New Roman" w:hAnsi="Times New Roman"/>
          <w:sz w:val="28"/>
          <w:szCs w:val="28"/>
          <w:lang w:val="uk-UA" w:bidi="uk-UA"/>
        </w:rPr>
        <w:t xml:space="preserve"> та членам їх сімей</w:t>
      </w:r>
      <w:r w:rsidR="00AB392C" w:rsidRPr="0094081F">
        <w:rPr>
          <w:rFonts w:ascii="Times New Roman" w:hAnsi="Times New Roman"/>
          <w:sz w:val="28"/>
          <w:szCs w:val="28"/>
          <w:lang w:val="uk-UA" w:bidi="uk-UA"/>
        </w:rPr>
        <w:t>;</w:t>
      </w:r>
    </w:p>
    <w:p w:rsidR="00AB392C" w:rsidRPr="0094081F" w:rsidRDefault="00AB392C" w:rsidP="00AB392C">
      <w:pPr>
        <w:pStyle w:val="a3"/>
        <w:numPr>
          <w:ilvl w:val="0"/>
          <w:numId w:val="5"/>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сприяє виділенню земельних ділянок для будівництва житла та об'єктів соціально-побутового призначення для учасників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їх сімей;</w:t>
      </w:r>
    </w:p>
    <w:p w:rsidR="00AB392C" w:rsidRPr="0094081F" w:rsidRDefault="00AB392C" w:rsidP="00AB392C">
      <w:pPr>
        <w:pStyle w:val="a3"/>
        <w:numPr>
          <w:ilvl w:val="0"/>
          <w:numId w:val="5"/>
        </w:numPr>
        <w:tabs>
          <w:tab w:val="left" w:pos="993"/>
        </w:tabs>
        <w:spacing w:after="0" w:line="240" w:lineRule="auto"/>
        <w:ind w:left="0" w:firstLine="709"/>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узгоджує наданий Черкаським регіональним управлінням </w:t>
      </w:r>
      <w:r w:rsidR="00BF38E4" w:rsidRPr="0094081F">
        <w:rPr>
          <w:rFonts w:ascii="Times New Roman" w:hAnsi="Times New Roman"/>
          <w:sz w:val="28"/>
          <w:szCs w:val="28"/>
          <w:lang w:val="uk-UA" w:bidi="uk-UA"/>
        </w:rPr>
        <w:t>Держмолодьжитла</w:t>
      </w:r>
      <w:r w:rsidRPr="0094081F">
        <w:rPr>
          <w:rFonts w:ascii="Times New Roman" w:hAnsi="Times New Roman"/>
          <w:sz w:val="28"/>
          <w:szCs w:val="28"/>
          <w:lang w:val="uk-UA" w:bidi="uk-UA"/>
        </w:rPr>
        <w:t xml:space="preserve"> проект об’єкта будівництва.</w:t>
      </w:r>
    </w:p>
    <w:p w:rsidR="00AB392C" w:rsidRPr="0094081F" w:rsidRDefault="00AB392C" w:rsidP="00AB392C">
      <w:pPr>
        <w:spacing w:after="0" w:line="240" w:lineRule="auto"/>
        <w:jc w:val="both"/>
        <w:rPr>
          <w:rFonts w:ascii="Times New Roman" w:hAnsi="Times New Roman"/>
          <w:sz w:val="28"/>
          <w:szCs w:val="28"/>
          <w:lang w:val="uk-UA" w:bidi="uk-UA"/>
        </w:rPr>
      </w:pPr>
      <w:r w:rsidRPr="0094081F">
        <w:rPr>
          <w:rFonts w:ascii="Times New Roman" w:hAnsi="Times New Roman"/>
          <w:sz w:val="28"/>
          <w:szCs w:val="28"/>
          <w:lang w:val="uk-UA" w:bidi="uk-UA"/>
        </w:rPr>
        <w:t>Програма розрахована на період з 20</w:t>
      </w:r>
      <w:r w:rsidR="00BF38E4" w:rsidRPr="0094081F">
        <w:rPr>
          <w:rFonts w:ascii="Times New Roman" w:hAnsi="Times New Roman"/>
          <w:sz w:val="28"/>
          <w:szCs w:val="28"/>
          <w:lang w:val="uk-UA" w:bidi="uk-UA"/>
        </w:rPr>
        <w:t>21</w:t>
      </w:r>
      <w:r w:rsidR="002A3163">
        <w:rPr>
          <w:rFonts w:ascii="Times New Roman" w:hAnsi="Times New Roman"/>
          <w:sz w:val="28"/>
          <w:szCs w:val="28"/>
          <w:lang w:val="uk-UA" w:bidi="uk-UA"/>
        </w:rPr>
        <w:t>-</w:t>
      </w:r>
      <w:r w:rsidRPr="0094081F">
        <w:rPr>
          <w:rFonts w:ascii="Times New Roman" w:hAnsi="Times New Roman"/>
          <w:sz w:val="28"/>
          <w:szCs w:val="28"/>
          <w:lang w:val="uk-UA" w:bidi="uk-UA"/>
        </w:rPr>
        <w:t xml:space="preserve"> 202</w:t>
      </w:r>
      <w:r w:rsidR="00BF38E4" w:rsidRPr="0094081F">
        <w:rPr>
          <w:rFonts w:ascii="Times New Roman" w:hAnsi="Times New Roman"/>
          <w:sz w:val="28"/>
          <w:szCs w:val="28"/>
          <w:lang w:val="uk-UA" w:bidi="uk-UA"/>
        </w:rPr>
        <w:t>5</w:t>
      </w:r>
      <w:r w:rsidRPr="0094081F">
        <w:rPr>
          <w:rFonts w:ascii="Times New Roman" w:hAnsi="Times New Roman"/>
          <w:sz w:val="28"/>
          <w:szCs w:val="28"/>
          <w:lang w:val="uk-UA" w:bidi="uk-UA"/>
        </w:rPr>
        <w:t xml:space="preserve"> роки.</w:t>
      </w:r>
      <w:r w:rsidR="00BF38E4" w:rsidRPr="0094081F">
        <w:rPr>
          <w:rFonts w:ascii="Times New Roman" w:hAnsi="Times New Roman"/>
          <w:sz w:val="28"/>
          <w:szCs w:val="28"/>
          <w:lang w:val="uk-UA" w:bidi="uk-UA"/>
        </w:rPr>
        <w:t xml:space="preserve"> </w:t>
      </w:r>
    </w:p>
    <w:p w:rsidR="00A43BF4" w:rsidRPr="0094081F" w:rsidRDefault="00AB392C" w:rsidP="00CB6D06">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Фінансування Програми </w:t>
      </w:r>
      <w:r w:rsidR="008405B6" w:rsidRPr="0094081F">
        <w:rPr>
          <w:rFonts w:ascii="Times New Roman" w:hAnsi="Times New Roman"/>
          <w:sz w:val="28"/>
          <w:szCs w:val="28"/>
          <w:lang w:val="uk-UA" w:bidi="uk-UA"/>
        </w:rPr>
        <w:t xml:space="preserve">здійснюється </w:t>
      </w:r>
      <w:r w:rsidRPr="0094081F">
        <w:rPr>
          <w:rFonts w:ascii="Times New Roman" w:hAnsi="Times New Roman"/>
          <w:sz w:val="28"/>
          <w:szCs w:val="28"/>
          <w:lang w:val="uk-UA" w:bidi="uk-UA"/>
        </w:rPr>
        <w:t>за рахунок коштів</w:t>
      </w:r>
      <w:r w:rsidR="00CB6D06" w:rsidRPr="0094081F">
        <w:rPr>
          <w:rFonts w:ascii="Times New Roman" w:hAnsi="Times New Roman"/>
          <w:sz w:val="28"/>
          <w:szCs w:val="28"/>
          <w:lang w:val="uk-UA" w:bidi="uk-UA"/>
        </w:rPr>
        <w:t xml:space="preserve"> </w:t>
      </w:r>
      <w:r w:rsidR="00084B1F">
        <w:rPr>
          <w:rFonts w:ascii="Times New Roman" w:hAnsi="Times New Roman"/>
          <w:sz w:val="28"/>
          <w:szCs w:val="28"/>
          <w:lang w:val="uk-UA" w:bidi="uk-UA"/>
        </w:rPr>
        <w:t>міського бю</w:t>
      </w:r>
      <w:r w:rsidR="00CB6D06" w:rsidRPr="0094081F">
        <w:rPr>
          <w:rFonts w:ascii="Times New Roman" w:hAnsi="Times New Roman"/>
          <w:sz w:val="28"/>
          <w:szCs w:val="28"/>
          <w:lang w:val="uk-UA" w:bidi="uk-UA"/>
        </w:rPr>
        <w:t>джет</w:t>
      </w:r>
      <w:r w:rsidR="00CC7A87" w:rsidRPr="0094081F">
        <w:rPr>
          <w:rFonts w:ascii="Times New Roman" w:hAnsi="Times New Roman"/>
          <w:sz w:val="28"/>
          <w:szCs w:val="28"/>
          <w:lang w:val="uk-UA" w:bidi="uk-UA"/>
        </w:rPr>
        <w:t>у</w:t>
      </w:r>
      <w:r w:rsidR="008405B6" w:rsidRPr="0094081F">
        <w:rPr>
          <w:rFonts w:ascii="Times New Roman" w:hAnsi="Times New Roman"/>
          <w:sz w:val="28"/>
          <w:szCs w:val="28"/>
          <w:lang w:val="uk-UA" w:bidi="uk-UA"/>
        </w:rPr>
        <w:t xml:space="preserve"> на умовах співфінансування</w:t>
      </w:r>
      <w:r w:rsidR="00CC7A87" w:rsidRPr="0094081F">
        <w:rPr>
          <w:rFonts w:ascii="Times New Roman" w:hAnsi="Times New Roman"/>
          <w:sz w:val="28"/>
          <w:szCs w:val="28"/>
          <w:lang w:val="uk-UA" w:bidi="uk-UA"/>
        </w:rPr>
        <w:t xml:space="preserve"> з</w:t>
      </w:r>
      <w:r w:rsidR="00DF32FA" w:rsidRPr="0094081F">
        <w:rPr>
          <w:rFonts w:ascii="Times New Roman" w:hAnsi="Times New Roman"/>
          <w:sz w:val="28"/>
          <w:szCs w:val="28"/>
          <w:lang w:val="uk-UA" w:bidi="uk-UA"/>
        </w:rPr>
        <w:t xml:space="preserve"> </w:t>
      </w:r>
      <w:r w:rsidR="008405B6" w:rsidRPr="0094081F">
        <w:rPr>
          <w:rFonts w:ascii="Times New Roman" w:hAnsi="Times New Roman"/>
          <w:sz w:val="28"/>
          <w:szCs w:val="28"/>
          <w:lang w:val="uk-UA" w:bidi="uk-UA"/>
        </w:rPr>
        <w:t>обласн</w:t>
      </w:r>
      <w:r w:rsidR="00084B1F">
        <w:rPr>
          <w:rFonts w:ascii="Times New Roman" w:hAnsi="Times New Roman"/>
          <w:sz w:val="28"/>
          <w:szCs w:val="28"/>
          <w:lang w:val="uk-UA" w:bidi="uk-UA"/>
        </w:rPr>
        <w:t>ого</w:t>
      </w:r>
      <w:r w:rsidR="008405B6" w:rsidRPr="0094081F">
        <w:rPr>
          <w:rFonts w:ascii="Times New Roman" w:hAnsi="Times New Roman"/>
          <w:sz w:val="28"/>
          <w:szCs w:val="28"/>
          <w:lang w:val="uk-UA" w:bidi="uk-UA"/>
        </w:rPr>
        <w:t xml:space="preserve"> </w:t>
      </w:r>
      <w:r w:rsidR="00DF32FA" w:rsidRPr="0094081F">
        <w:rPr>
          <w:rFonts w:ascii="Times New Roman" w:hAnsi="Times New Roman"/>
          <w:sz w:val="28"/>
          <w:szCs w:val="28"/>
          <w:lang w:val="uk-UA" w:bidi="uk-UA"/>
        </w:rPr>
        <w:t>бюджету</w:t>
      </w:r>
      <w:r w:rsidR="00E94506" w:rsidRPr="0094081F">
        <w:rPr>
          <w:rFonts w:ascii="Times New Roman" w:hAnsi="Times New Roman"/>
          <w:sz w:val="28"/>
          <w:szCs w:val="28"/>
          <w:lang w:val="uk-UA" w:bidi="uk-UA"/>
        </w:rPr>
        <w:t xml:space="preserve"> в розмірі 10 відсотків</w:t>
      </w:r>
      <w:r w:rsidR="00CC7A87" w:rsidRPr="0094081F">
        <w:rPr>
          <w:rFonts w:ascii="Times New Roman" w:hAnsi="Times New Roman"/>
          <w:sz w:val="28"/>
          <w:szCs w:val="28"/>
          <w:lang w:val="uk-UA" w:bidi="uk-UA"/>
        </w:rPr>
        <w:t>.</w:t>
      </w:r>
      <w:r w:rsidR="00DF32FA" w:rsidRPr="0094081F">
        <w:rPr>
          <w:rFonts w:ascii="Times New Roman" w:hAnsi="Times New Roman"/>
          <w:sz w:val="28"/>
          <w:szCs w:val="28"/>
          <w:lang w:val="uk-UA" w:bidi="uk-UA"/>
        </w:rPr>
        <w:t xml:space="preserve"> </w:t>
      </w:r>
    </w:p>
    <w:p w:rsidR="00AB392C" w:rsidRDefault="00AB392C" w:rsidP="00AB392C">
      <w:pPr>
        <w:pStyle w:val="a3"/>
        <w:numPr>
          <w:ilvl w:val="0"/>
          <w:numId w:val="9"/>
        </w:numPr>
        <w:spacing w:after="0" w:line="240" w:lineRule="auto"/>
        <w:rPr>
          <w:rFonts w:ascii="Times New Roman" w:hAnsi="Times New Roman"/>
          <w:b/>
          <w:bCs/>
          <w:sz w:val="28"/>
          <w:szCs w:val="28"/>
          <w:lang w:val="uk-UA" w:bidi="uk-UA"/>
        </w:rPr>
      </w:pPr>
      <w:r w:rsidRPr="0094081F">
        <w:rPr>
          <w:rFonts w:ascii="Times New Roman" w:hAnsi="Times New Roman"/>
          <w:b/>
          <w:bCs/>
          <w:sz w:val="28"/>
          <w:szCs w:val="28"/>
          <w:lang w:val="uk-UA" w:bidi="uk-UA"/>
        </w:rPr>
        <w:t>Очікувані результати та ефективність Програми</w:t>
      </w:r>
    </w:p>
    <w:p w:rsidR="00AB392C" w:rsidRPr="0094081F" w:rsidRDefault="00AB392C" w:rsidP="00DF32FA">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Виконання Програми дасть змогу забезпеч</w:t>
      </w:r>
      <w:r w:rsidR="003253E8" w:rsidRPr="0094081F">
        <w:rPr>
          <w:rFonts w:ascii="Times New Roman" w:hAnsi="Times New Roman"/>
          <w:sz w:val="28"/>
          <w:szCs w:val="28"/>
          <w:lang w:val="uk-UA" w:bidi="uk-UA"/>
        </w:rPr>
        <w:t>ити</w:t>
      </w:r>
      <w:r w:rsidRPr="0094081F">
        <w:rPr>
          <w:rFonts w:ascii="Times New Roman" w:hAnsi="Times New Roman"/>
          <w:sz w:val="28"/>
          <w:szCs w:val="28"/>
          <w:lang w:val="uk-UA" w:bidi="uk-UA"/>
        </w:rPr>
        <w:t xml:space="preserve"> житлом учасників </w:t>
      </w:r>
      <w:r w:rsidR="00126BBA" w:rsidRPr="0094081F">
        <w:rPr>
          <w:rFonts w:ascii="Times New Roman" w:eastAsia="Times New Roman" w:hAnsi="Times New Roman"/>
          <w:sz w:val="28"/>
          <w:szCs w:val="28"/>
          <w:lang w:val="uk-UA" w:eastAsia="ru-RU"/>
        </w:rPr>
        <w:t>АТО/ООС</w:t>
      </w:r>
      <w:r w:rsidRPr="0094081F">
        <w:rPr>
          <w:rFonts w:ascii="Times New Roman" w:hAnsi="Times New Roman"/>
          <w:sz w:val="28"/>
          <w:szCs w:val="28"/>
          <w:lang w:val="uk-UA" w:bidi="uk-UA"/>
        </w:rPr>
        <w:t xml:space="preserve"> та членів їх сімей</w:t>
      </w:r>
      <w:r w:rsidR="004936DF" w:rsidRPr="0094081F">
        <w:rPr>
          <w:rFonts w:ascii="Times New Roman" w:hAnsi="Times New Roman"/>
          <w:sz w:val="28"/>
          <w:szCs w:val="28"/>
          <w:lang w:val="uk-UA" w:bidi="uk-UA"/>
        </w:rPr>
        <w:t>, які потребують поліпшення житлових умов.</w:t>
      </w:r>
    </w:p>
    <w:p w:rsidR="00AB392C" w:rsidRDefault="00AB392C" w:rsidP="0022719D">
      <w:pPr>
        <w:numPr>
          <w:ilvl w:val="0"/>
          <w:numId w:val="9"/>
        </w:numPr>
        <w:spacing w:after="0" w:line="240" w:lineRule="auto"/>
        <w:rPr>
          <w:rFonts w:ascii="Times New Roman" w:hAnsi="Times New Roman"/>
          <w:b/>
          <w:bCs/>
          <w:sz w:val="28"/>
          <w:szCs w:val="28"/>
          <w:lang w:val="uk-UA" w:bidi="uk-UA"/>
        </w:rPr>
      </w:pPr>
      <w:r w:rsidRPr="0094081F">
        <w:rPr>
          <w:rFonts w:ascii="Times New Roman" w:hAnsi="Times New Roman"/>
          <w:b/>
          <w:bCs/>
          <w:sz w:val="28"/>
          <w:szCs w:val="28"/>
          <w:lang w:val="uk-UA" w:bidi="uk-UA"/>
        </w:rPr>
        <w:t>Координація та контроль за ходом виконання Програми</w:t>
      </w:r>
    </w:p>
    <w:p w:rsidR="00AB392C" w:rsidRDefault="00AB392C" w:rsidP="00AB392C">
      <w:pPr>
        <w:spacing w:after="0" w:line="240" w:lineRule="auto"/>
        <w:ind w:firstLine="708"/>
        <w:jc w:val="both"/>
        <w:rPr>
          <w:rFonts w:ascii="Times New Roman" w:hAnsi="Times New Roman"/>
          <w:sz w:val="28"/>
          <w:szCs w:val="28"/>
          <w:lang w:val="uk-UA" w:bidi="uk-UA"/>
        </w:rPr>
      </w:pPr>
      <w:r w:rsidRPr="0094081F">
        <w:rPr>
          <w:rFonts w:ascii="Times New Roman" w:hAnsi="Times New Roman"/>
          <w:sz w:val="28"/>
          <w:szCs w:val="28"/>
          <w:lang w:val="uk-UA" w:bidi="uk-UA"/>
        </w:rPr>
        <w:t xml:space="preserve">Черкаське регіональне управління </w:t>
      </w:r>
      <w:r w:rsidR="00BF38E4" w:rsidRPr="0094081F">
        <w:rPr>
          <w:rFonts w:ascii="Times New Roman" w:hAnsi="Times New Roman"/>
          <w:sz w:val="28"/>
          <w:szCs w:val="28"/>
          <w:lang w:val="uk-UA" w:bidi="uk-UA"/>
        </w:rPr>
        <w:t>Держмолодьжитла</w:t>
      </w:r>
      <w:r w:rsidRPr="0094081F">
        <w:rPr>
          <w:rFonts w:ascii="Times New Roman" w:hAnsi="Times New Roman"/>
          <w:sz w:val="28"/>
          <w:szCs w:val="28"/>
          <w:lang w:val="uk-UA" w:bidi="uk-UA"/>
        </w:rPr>
        <w:t xml:space="preserve"> </w:t>
      </w:r>
      <w:r w:rsidR="00C54DF9" w:rsidRPr="0094081F">
        <w:rPr>
          <w:rFonts w:ascii="Times New Roman" w:eastAsia="Times New Roman" w:hAnsi="Times New Roman"/>
          <w:sz w:val="28"/>
          <w:szCs w:val="28"/>
          <w:lang w:val="uk-UA" w:eastAsia="ru-RU"/>
        </w:rPr>
        <w:t>щороку до 20 січня</w:t>
      </w:r>
      <w:r w:rsidRPr="0094081F">
        <w:rPr>
          <w:rFonts w:ascii="Times New Roman" w:hAnsi="Times New Roman"/>
          <w:sz w:val="28"/>
          <w:szCs w:val="28"/>
          <w:lang w:val="uk-UA" w:bidi="uk-UA"/>
        </w:rPr>
        <w:t xml:space="preserve"> подає</w:t>
      </w:r>
      <w:r w:rsidR="00AB6F70" w:rsidRPr="0094081F">
        <w:rPr>
          <w:rFonts w:ascii="Times New Roman" w:hAnsi="Times New Roman"/>
          <w:sz w:val="28"/>
          <w:szCs w:val="28"/>
          <w:lang w:val="uk-UA" w:bidi="uk-UA"/>
        </w:rPr>
        <w:t xml:space="preserve"> до</w:t>
      </w:r>
      <w:r w:rsidRPr="0094081F">
        <w:rPr>
          <w:rFonts w:ascii="Times New Roman" w:hAnsi="Times New Roman"/>
          <w:sz w:val="28"/>
          <w:szCs w:val="28"/>
          <w:lang w:val="uk-UA" w:bidi="uk-UA"/>
        </w:rPr>
        <w:t xml:space="preserve"> </w:t>
      </w:r>
      <w:r w:rsidR="00CC7A87" w:rsidRPr="0094081F">
        <w:rPr>
          <w:rFonts w:ascii="Times New Roman" w:hAnsi="Times New Roman"/>
          <w:sz w:val="28"/>
          <w:szCs w:val="28"/>
          <w:lang w:val="uk-UA" w:bidi="uk-UA"/>
        </w:rPr>
        <w:t xml:space="preserve">головному розпоряднику бюджетних коштів </w:t>
      </w:r>
      <w:r w:rsidRPr="0094081F">
        <w:rPr>
          <w:rFonts w:ascii="Times New Roman" w:hAnsi="Times New Roman"/>
          <w:sz w:val="28"/>
          <w:szCs w:val="28"/>
          <w:lang w:val="uk-UA" w:bidi="uk-UA"/>
        </w:rPr>
        <w:t xml:space="preserve">інформацію про стан виконання Програми. </w:t>
      </w:r>
    </w:p>
    <w:p w:rsidR="00354570" w:rsidRDefault="00354570" w:rsidP="00AB392C">
      <w:pPr>
        <w:spacing w:after="0" w:line="240" w:lineRule="auto"/>
        <w:ind w:firstLine="708"/>
        <w:jc w:val="both"/>
        <w:rPr>
          <w:rFonts w:ascii="Times New Roman" w:hAnsi="Times New Roman"/>
          <w:sz w:val="28"/>
          <w:szCs w:val="28"/>
          <w:lang w:val="uk-UA" w:bidi="uk-UA"/>
        </w:rPr>
      </w:pPr>
    </w:p>
    <w:p w:rsidR="0022719D" w:rsidRPr="0094081F" w:rsidRDefault="0022719D" w:rsidP="00AB392C">
      <w:pPr>
        <w:spacing w:after="0" w:line="240" w:lineRule="auto"/>
        <w:ind w:firstLine="708"/>
        <w:jc w:val="both"/>
        <w:rPr>
          <w:rFonts w:ascii="Times New Roman" w:hAnsi="Times New Roman"/>
          <w:sz w:val="28"/>
          <w:szCs w:val="28"/>
          <w:lang w:val="uk-UA" w:bidi="uk-UA"/>
        </w:rPr>
      </w:pPr>
    </w:p>
    <w:p w:rsidR="006B4CF5" w:rsidRDefault="00084B1F" w:rsidP="00343787">
      <w:pPr>
        <w:tabs>
          <w:tab w:val="left" w:pos="7040"/>
        </w:tabs>
        <w:spacing w:after="0" w:line="240" w:lineRule="auto"/>
        <w:jc w:val="both"/>
        <w:rPr>
          <w:rFonts w:ascii="Times New Roman" w:hAnsi="Times New Roman"/>
          <w:sz w:val="28"/>
          <w:szCs w:val="28"/>
          <w:lang w:val="uk-UA" w:bidi="uk-UA"/>
        </w:rPr>
      </w:pPr>
      <w:r>
        <w:rPr>
          <w:rFonts w:ascii="Times New Roman" w:hAnsi="Times New Roman"/>
          <w:sz w:val="28"/>
          <w:szCs w:val="28"/>
          <w:lang w:val="uk-UA" w:bidi="uk-UA"/>
        </w:rPr>
        <w:t xml:space="preserve">Секретар міської ради          </w:t>
      </w:r>
      <w:r w:rsidR="004634BC">
        <w:rPr>
          <w:rFonts w:ascii="Times New Roman" w:hAnsi="Times New Roman"/>
          <w:sz w:val="28"/>
          <w:szCs w:val="28"/>
          <w:lang w:val="uk-UA" w:bidi="uk-UA"/>
        </w:rPr>
        <w:t xml:space="preserve">                                                      Юрій СТУДАНС</w:t>
      </w:r>
      <w:r>
        <w:rPr>
          <w:rFonts w:ascii="Times New Roman" w:hAnsi="Times New Roman"/>
          <w:sz w:val="28"/>
          <w:szCs w:val="28"/>
          <w:lang w:val="uk-UA" w:bidi="uk-UA"/>
        </w:rPr>
        <w:t xml:space="preserve">         </w:t>
      </w:r>
    </w:p>
    <w:p w:rsidR="00084B1F" w:rsidRDefault="00084B1F" w:rsidP="00AB392C">
      <w:pPr>
        <w:spacing w:after="0" w:line="240" w:lineRule="auto"/>
        <w:jc w:val="both"/>
        <w:rPr>
          <w:rFonts w:ascii="Times New Roman" w:hAnsi="Times New Roman"/>
          <w:sz w:val="28"/>
          <w:szCs w:val="28"/>
          <w:lang w:val="uk-UA" w:bidi="uk-UA"/>
        </w:rPr>
      </w:pPr>
    </w:p>
    <w:p w:rsidR="00F31983" w:rsidRDefault="00F31983" w:rsidP="00AB392C">
      <w:pPr>
        <w:spacing w:after="0" w:line="240" w:lineRule="auto"/>
        <w:jc w:val="both"/>
        <w:rPr>
          <w:rFonts w:ascii="Times New Roman" w:hAnsi="Times New Roman"/>
          <w:sz w:val="28"/>
          <w:szCs w:val="28"/>
          <w:lang w:val="uk-UA" w:bidi="uk-UA"/>
        </w:rPr>
      </w:pPr>
    </w:p>
    <w:p w:rsidR="00F31983" w:rsidRDefault="00F31983" w:rsidP="00AB392C">
      <w:pPr>
        <w:spacing w:after="0" w:line="240" w:lineRule="auto"/>
        <w:jc w:val="both"/>
        <w:rPr>
          <w:rFonts w:ascii="Times New Roman" w:hAnsi="Times New Roman"/>
          <w:sz w:val="28"/>
          <w:szCs w:val="28"/>
          <w:lang w:val="uk-UA" w:bidi="uk-UA"/>
        </w:rPr>
      </w:pPr>
    </w:p>
    <w:p w:rsidR="00F31983" w:rsidRDefault="00F31983" w:rsidP="00AB392C">
      <w:pPr>
        <w:spacing w:after="0" w:line="240" w:lineRule="auto"/>
        <w:jc w:val="both"/>
        <w:rPr>
          <w:rFonts w:ascii="Times New Roman" w:hAnsi="Times New Roman"/>
          <w:sz w:val="28"/>
          <w:szCs w:val="28"/>
          <w:lang w:val="uk-UA" w:bidi="uk-UA"/>
        </w:rPr>
      </w:pPr>
    </w:p>
    <w:p w:rsidR="00F31983" w:rsidRDefault="00F31983" w:rsidP="00AB392C">
      <w:pPr>
        <w:spacing w:after="0" w:line="240" w:lineRule="auto"/>
        <w:jc w:val="both"/>
        <w:rPr>
          <w:rFonts w:ascii="Times New Roman" w:hAnsi="Times New Roman"/>
          <w:sz w:val="28"/>
          <w:szCs w:val="28"/>
          <w:lang w:val="uk-UA" w:bidi="uk-UA"/>
        </w:rPr>
      </w:pPr>
    </w:p>
    <w:p w:rsidR="00F31983" w:rsidRDefault="00F31983" w:rsidP="00AB392C">
      <w:pPr>
        <w:spacing w:after="0" w:line="240" w:lineRule="auto"/>
        <w:jc w:val="both"/>
        <w:rPr>
          <w:rFonts w:ascii="Times New Roman" w:hAnsi="Times New Roman"/>
          <w:sz w:val="28"/>
          <w:szCs w:val="28"/>
          <w:lang w:val="uk-UA" w:bidi="uk-UA"/>
        </w:rPr>
      </w:pPr>
    </w:p>
    <w:p w:rsidR="00F31983" w:rsidRDefault="00F31983" w:rsidP="00AB392C">
      <w:pPr>
        <w:spacing w:after="0" w:line="240" w:lineRule="auto"/>
        <w:jc w:val="both"/>
        <w:rPr>
          <w:rFonts w:ascii="Times New Roman" w:hAnsi="Times New Roman"/>
          <w:sz w:val="28"/>
          <w:szCs w:val="28"/>
          <w:lang w:val="uk-UA" w:bidi="uk-UA"/>
        </w:rPr>
      </w:pPr>
    </w:p>
    <w:p w:rsidR="00F31983" w:rsidRDefault="00F31983" w:rsidP="00AB392C">
      <w:pPr>
        <w:spacing w:after="0" w:line="240" w:lineRule="auto"/>
        <w:jc w:val="both"/>
        <w:rPr>
          <w:rFonts w:ascii="Times New Roman" w:hAnsi="Times New Roman"/>
          <w:sz w:val="28"/>
          <w:szCs w:val="28"/>
          <w:lang w:val="uk-UA" w:bidi="uk-UA"/>
        </w:rPr>
      </w:pPr>
    </w:p>
    <w:p w:rsidR="00354570" w:rsidRDefault="00511F1D" w:rsidP="00AB392C">
      <w:pPr>
        <w:spacing w:after="0" w:line="240" w:lineRule="auto"/>
        <w:jc w:val="both"/>
        <w:rPr>
          <w:rFonts w:ascii="Times New Roman" w:hAnsi="Times New Roman"/>
          <w:sz w:val="24"/>
          <w:szCs w:val="24"/>
          <w:lang w:val="uk-UA" w:bidi="uk-UA"/>
        </w:rPr>
      </w:pPr>
      <w:r w:rsidRPr="00511F1D">
        <w:rPr>
          <w:rFonts w:ascii="Times New Roman" w:hAnsi="Times New Roman"/>
          <w:sz w:val="24"/>
          <w:szCs w:val="24"/>
          <w:lang w:val="uk-UA" w:bidi="uk-UA"/>
        </w:rPr>
        <w:t>Юлія ЛЮБЧЕНКО</w:t>
      </w:r>
    </w:p>
    <w:p w:rsidR="002A3163" w:rsidRPr="00511F1D" w:rsidRDefault="002A3163" w:rsidP="00AB392C">
      <w:pPr>
        <w:spacing w:after="0" w:line="240" w:lineRule="auto"/>
        <w:jc w:val="both"/>
        <w:rPr>
          <w:rFonts w:ascii="Times New Roman" w:hAnsi="Times New Roman"/>
          <w:sz w:val="24"/>
          <w:szCs w:val="24"/>
          <w:lang w:val="uk-UA" w:bidi="uk-UA"/>
        </w:rPr>
      </w:pPr>
    </w:p>
    <w:p w:rsidR="00354570" w:rsidRPr="00511F1D" w:rsidRDefault="00354570" w:rsidP="00354570">
      <w:pPr>
        <w:jc w:val="both"/>
        <w:rPr>
          <w:rFonts w:ascii="Times New Roman" w:hAnsi="Times New Roman"/>
          <w:sz w:val="24"/>
          <w:szCs w:val="24"/>
        </w:rPr>
      </w:pPr>
      <w:r w:rsidRPr="00511F1D">
        <w:rPr>
          <w:rFonts w:ascii="Times New Roman" w:hAnsi="Times New Roman"/>
          <w:bCs/>
          <w:sz w:val="24"/>
          <w:szCs w:val="24"/>
          <w:lang w:val="uk-UA" w:bidi="uk-UA"/>
        </w:rPr>
        <w:t xml:space="preserve">Ірина </w:t>
      </w:r>
      <w:r w:rsidRPr="00511F1D">
        <w:rPr>
          <w:rFonts w:ascii="Times New Roman" w:hAnsi="Times New Roman"/>
          <w:bCs/>
          <w:sz w:val="24"/>
          <w:szCs w:val="24"/>
          <w:lang w:bidi="uk-UA"/>
        </w:rPr>
        <w:t>К</w:t>
      </w:r>
      <w:r w:rsidRPr="00511F1D">
        <w:rPr>
          <w:rFonts w:ascii="Times New Roman" w:hAnsi="Times New Roman"/>
          <w:bCs/>
          <w:sz w:val="24"/>
          <w:szCs w:val="24"/>
          <w:lang w:val="uk-UA" w:bidi="uk-UA"/>
        </w:rPr>
        <w:t>ОНЧА</w:t>
      </w:r>
      <w:r w:rsidRPr="00511F1D">
        <w:rPr>
          <w:rFonts w:ascii="Times New Roman" w:hAnsi="Times New Roman"/>
          <w:bCs/>
          <w:sz w:val="24"/>
          <w:szCs w:val="24"/>
          <w:lang w:bidi="uk-UA"/>
        </w:rPr>
        <w:t xml:space="preserve">        </w:t>
      </w:r>
    </w:p>
    <w:p w:rsidR="00511F1D" w:rsidRPr="0000206E" w:rsidRDefault="00511F1D" w:rsidP="00511F1D">
      <w:pPr>
        <w:spacing w:after="0" w:line="240" w:lineRule="auto"/>
        <w:ind w:left="4956" w:firstLine="708"/>
        <w:jc w:val="both"/>
        <w:rPr>
          <w:rFonts w:ascii="Times New Roman" w:hAnsi="Times New Roman"/>
          <w:bCs/>
          <w:sz w:val="28"/>
          <w:szCs w:val="28"/>
          <w:lang w:val="uk-UA" w:bidi="uk-UA"/>
        </w:rPr>
      </w:pPr>
      <w:r w:rsidRPr="0022719D">
        <w:rPr>
          <w:rFonts w:ascii="Times New Roman" w:hAnsi="Times New Roman"/>
          <w:bCs/>
          <w:sz w:val="28"/>
          <w:szCs w:val="28"/>
          <w:lang w:val="uk-UA" w:bidi="uk-UA"/>
        </w:rPr>
        <w:lastRenderedPageBreak/>
        <w:t xml:space="preserve">Додаток </w:t>
      </w:r>
      <w:r w:rsidR="0000206E" w:rsidRPr="0000206E">
        <w:rPr>
          <w:rFonts w:ascii="Times New Roman" w:hAnsi="Times New Roman"/>
          <w:bCs/>
          <w:sz w:val="28"/>
          <w:szCs w:val="28"/>
          <w:lang w:val="uk-UA" w:bidi="uk-UA"/>
        </w:rPr>
        <w:t>2</w:t>
      </w:r>
    </w:p>
    <w:p w:rsidR="00511F1D" w:rsidRPr="0022719D" w:rsidRDefault="00511F1D" w:rsidP="00511F1D">
      <w:pPr>
        <w:spacing w:after="0" w:line="240" w:lineRule="auto"/>
        <w:ind w:left="4956" w:firstLine="708"/>
        <w:jc w:val="both"/>
        <w:rPr>
          <w:rFonts w:ascii="Times New Roman" w:hAnsi="Times New Roman"/>
          <w:bCs/>
          <w:sz w:val="28"/>
          <w:szCs w:val="28"/>
          <w:lang w:val="uk-UA" w:bidi="uk-UA"/>
        </w:rPr>
      </w:pPr>
      <w:r>
        <w:rPr>
          <w:rFonts w:ascii="Times New Roman" w:hAnsi="Times New Roman"/>
          <w:bCs/>
          <w:sz w:val="28"/>
          <w:szCs w:val="28"/>
          <w:lang w:val="uk-UA" w:bidi="uk-UA"/>
        </w:rPr>
        <w:t>ЗАТВЕРДЖЕНО</w:t>
      </w:r>
    </w:p>
    <w:p w:rsidR="00511F1D" w:rsidRDefault="00511F1D" w:rsidP="00511F1D">
      <w:pPr>
        <w:spacing w:after="0" w:line="240" w:lineRule="auto"/>
        <w:jc w:val="both"/>
        <w:rPr>
          <w:rFonts w:ascii="Times New Roman" w:hAnsi="Times New Roman"/>
          <w:bCs/>
          <w:sz w:val="28"/>
          <w:szCs w:val="28"/>
          <w:lang w:val="uk-UA" w:bidi="uk-UA"/>
        </w:rPr>
      </w:pP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r>
      <w:r>
        <w:rPr>
          <w:rFonts w:ascii="Times New Roman" w:hAnsi="Times New Roman"/>
          <w:b/>
          <w:bCs/>
          <w:sz w:val="28"/>
          <w:szCs w:val="28"/>
          <w:lang w:val="uk-UA" w:bidi="uk-UA"/>
        </w:rPr>
        <w:tab/>
        <w:t xml:space="preserve">          </w:t>
      </w:r>
      <w:r w:rsidRPr="0022719D">
        <w:rPr>
          <w:rFonts w:ascii="Times New Roman" w:hAnsi="Times New Roman"/>
          <w:bCs/>
          <w:sz w:val="28"/>
          <w:szCs w:val="28"/>
          <w:lang w:val="uk-UA" w:bidi="uk-UA"/>
        </w:rPr>
        <w:t xml:space="preserve">рішення </w:t>
      </w:r>
      <w:r>
        <w:rPr>
          <w:rFonts w:ascii="Times New Roman" w:hAnsi="Times New Roman"/>
          <w:bCs/>
          <w:sz w:val="28"/>
          <w:szCs w:val="28"/>
          <w:lang w:val="uk-UA" w:bidi="uk-UA"/>
        </w:rPr>
        <w:t xml:space="preserve"> міської ради</w:t>
      </w:r>
    </w:p>
    <w:p w:rsidR="00511F1D" w:rsidRPr="00D50EE7" w:rsidRDefault="00511F1D" w:rsidP="00511F1D">
      <w:pPr>
        <w:spacing w:after="0" w:line="240" w:lineRule="auto"/>
        <w:jc w:val="both"/>
        <w:rPr>
          <w:rFonts w:ascii="Times New Roman" w:hAnsi="Times New Roman"/>
          <w:bCs/>
          <w:sz w:val="28"/>
          <w:szCs w:val="28"/>
          <w:lang w:val="en-US" w:bidi="uk-UA"/>
        </w:rPr>
      </w:pP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r>
      <w:r>
        <w:rPr>
          <w:rFonts w:ascii="Times New Roman" w:hAnsi="Times New Roman"/>
          <w:bCs/>
          <w:sz w:val="28"/>
          <w:szCs w:val="28"/>
          <w:lang w:val="uk-UA" w:bidi="uk-UA"/>
        </w:rPr>
        <w:tab/>
        <w:t xml:space="preserve">        </w:t>
      </w:r>
      <w:r w:rsidR="00F31983">
        <w:rPr>
          <w:rFonts w:ascii="Times New Roman" w:hAnsi="Times New Roman"/>
          <w:bCs/>
          <w:sz w:val="28"/>
          <w:szCs w:val="28"/>
          <w:lang w:val="uk-UA" w:bidi="uk-UA"/>
        </w:rPr>
        <w:t xml:space="preserve">  </w:t>
      </w:r>
      <w:r w:rsidR="00D50EE7">
        <w:rPr>
          <w:rFonts w:ascii="Times New Roman" w:hAnsi="Times New Roman"/>
          <w:bCs/>
          <w:sz w:val="28"/>
          <w:szCs w:val="28"/>
          <w:lang w:val="uk-UA" w:bidi="uk-UA"/>
        </w:rPr>
        <w:t xml:space="preserve">від </w:t>
      </w:r>
      <w:r w:rsidR="00D50EE7" w:rsidRPr="00D50EE7">
        <w:rPr>
          <w:rFonts w:ascii="Times New Roman" w:hAnsi="Times New Roman"/>
          <w:bCs/>
          <w:sz w:val="28"/>
          <w:szCs w:val="28"/>
          <w:lang w:bidi="uk-UA"/>
        </w:rPr>
        <w:t>23.12.</w:t>
      </w:r>
      <w:r w:rsidR="00D50EE7">
        <w:rPr>
          <w:rFonts w:ascii="Times New Roman" w:hAnsi="Times New Roman"/>
          <w:bCs/>
          <w:sz w:val="28"/>
          <w:szCs w:val="28"/>
          <w:lang w:val="en-US" w:bidi="uk-UA"/>
        </w:rPr>
        <w:t xml:space="preserve">2020 </w:t>
      </w:r>
      <w:r>
        <w:rPr>
          <w:rFonts w:ascii="Times New Roman" w:hAnsi="Times New Roman"/>
          <w:bCs/>
          <w:sz w:val="28"/>
          <w:szCs w:val="28"/>
          <w:lang w:val="uk-UA" w:bidi="uk-UA"/>
        </w:rPr>
        <w:t xml:space="preserve">№ </w:t>
      </w:r>
      <w:r w:rsidR="00D50EE7">
        <w:rPr>
          <w:rFonts w:ascii="Times New Roman" w:hAnsi="Times New Roman"/>
          <w:bCs/>
          <w:sz w:val="28"/>
          <w:szCs w:val="28"/>
          <w:lang w:val="en-US" w:bidi="uk-UA"/>
        </w:rPr>
        <w:t>6-3/VIII</w:t>
      </w:r>
    </w:p>
    <w:p w:rsidR="00511F1D" w:rsidRPr="0094081F" w:rsidRDefault="00511F1D" w:rsidP="00511F1D">
      <w:pPr>
        <w:spacing w:after="0" w:line="240" w:lineRule="auto"/>
        <w:jc w:val="both"/>
        <w:rPr>
          <w:rFonts w:ascii="Times New Roman" w:hAnsi="Times New Roman"/>
          <w:b/>
          <w:bCs/>
          <w:sz w:val="28"/>
          <w:szCs w:val="28"/>
          <w:lang w:val="uk-UA" w:bidi="uk-UA"/>
        </w:rPr>
      </w:pPr>
    </w:p>
    <w:p w:rsidR="006B4CF5" w:rsidRPr="0094081F" w:rsidRDefault="006B4CF5" w:rsidP="006B4CF5">
      <w:pPr>
        <w:tabs>
          <w:tab w:val="left" w:pos="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r w:rsidRPr="0094081F">
        <w:rPr>
          <w:rFonts w:ascii="Times New Roman" w:eastAsia="Times New Roman" w:hAnsi="Times New Roman"/>
          <w:b/>
          <w:bCs/>
          <w:sz w:val="28"/>
          <w:szCs w:val="28"/>
          <w:lang w:val="uk-UA" w:eastAsia="ru-RU"/>
        </w:rPr>
        <w:t>ПОЛОЖЕННЯ</w:t>
      </w:r>
    </w:p>
    <w:p w:rsidR="006B4CF5" w:rsidRPr="0094081F" w:rsidRDefault="006B4CF5" w:rsidP="006B4CF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r w:rsidRPr="0094081F">
        <w:rPr>
          <w:rFonts w:ascii="Times New Roman" w:eastAsia="Times New Roman" w:hAnsi="Times New Roman"/>
          <w:b/>
          <w:bCs/>
          <w:sz w:val="28"/>
          <w:szCs w:val="28"/>
          <w:lang w:val="uk-UA" w:eastAsia="ru-RU"/>
        </w:rPr>
        <w:t xml:space="preserve">про порядок надання пільгових довготермінових кредитів </w:t>
      </w:r>
    </w:p>
    <w:p w:rsidR="006B4CF5" w:rsidRPr="0094081F" w:rsidRDefault="006B4CF5" w:rsidP="006B4CF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r w:rsidRPr="0094081F">
        <w:rPr>
          <w:rFonts w:ascii="Times New Roman" w:eastAsia="Times New Roman" w:hAnsi="Times New Roman"/>
          <w:b/>
          <w:bCs/>
          <w:sz w:val="28"/>
          <w:szCs w:val="28"/>
          <w:lang w:val="uk-UA" w:eastAsia="ru-RU"/>
        </w:rPr>
        <w:t xml:space="preserve">учасникам антитерористичної операції/операції об'єднаних сил і бійцям-добровольцям, які брали участь у захисті територіальної цілісності та державного суверенітету на Сході України та членам їх сімей на будівництво та придбання </w:t>
      </w:r>
    </w:p>
    <w:p w:rsidR="006B4CF5" w:rsidRPr="0094081F" w:rsidRDefault="006B4CF5" w:rsidP="006B4CF5">
      <w:pPr>
        <w:tabs>
          <w:tab w:val="left" w:pos="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u w:val="single"/>
          <w:lang w:val="uk-UA" w:eastAsia="ru-RU"/>
        </w:rPr>
      </w:pPr>
      <w:r w:rsidRPr="0094081F">
        <w:rPr>
          <w:rFonts w:ascii="Times New Roman" w:eastAsia="Times New Roman" w:hAnsi="Times New Roman"/>
          <w:b/>
          <w:bCs/>
          <w:sz w:val="28"/>
          <w:szCs w:val="28"/>
          <w:lang w:val="uk-UA" w:eastAsia="ru-RU"/>
        </w:rPr>
        <w:t>житла на території</w:t>
      </w:r>
      <w:r w:rsidR="00084B1F">
        <w:rPr>
          <w:rFonts w:ascii="Times New Roman" w:eastAsia="Times New Roman" w:hAnsi="Times New Roman"/>
          <w:b/>
          <w:bCs/>
          <w:sz w:val="28"/>
          <w:szCs w:val="28"/>
          <w:lang w:val="uk-UA" w:eastAsia="ru-RU"/>
        </w:rPr>
        <w:t xml:space="preserve"> міста Сміли</w:t>
      </w:r>
    </w:p>
    <w:p w:rsidR="006B4CF5" w:rsidRPr="0094081F" w:rsidRDefault="006B4CF5" w:rsidP="006B4CF5">
      <w:pPr>
        <w:tabs>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2" w:name="20"/>
      <w:bookmarkEnd w:id="2"/>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w:t>
      </w:r>
      <w:r w:rsidRPr="0094081F">
        <w:rPr>
          <w:rFonts w:ascii="Times New Roman" w:eastAsia="Times New Roman" w:hAnsi="Times New Roman"/>
          <w:sz w:val="28"/>
          <w:szCs w:val="28"/>
          <w:lang w:val="uk-UA" w:eastAsia="ru-RU"/>
        </w:rPr>
        <w:t xml:space="preserve"> Це Положення визначає механізм  надання пільгових довготермінових кредитів учасникам антитерористичної операції/операції об'єднаних сил і бійцям-добровольцям, які брали участь у захисті територіальної цілісності та державного суверенітету на Сході України та членам їх сімей</w:t>
      </w:r>
      <w:r w:rsidRPr="0094081F">
        <w:rPr>
          <w:rFonts w:ascii="Times New Roman" w:eastAsia="Times New Roman" w:hAnsi="Times New Roman"/>
          <w:bCs/>
          <w:sz w:val="28"/>
          <w:szCs w:val="28"/>
          <w:lang w:val="uk-UA" w:eastAsia="ru-RU"/>
        </w:rPr>
        <w:t xml:space="preserve"> </w:t>
      </w:r>
      <w:r w:rsidRPr="0094081F">
        <w:rPr>
          <w:rFonts w:ascii="Times New Roman" w:eastAsia="Times New Roman" w:hAnsi="Times New Roman"/>
          <w:sz w:val="28"/>
          <w:szCs w:val="28"/>
          <w:lang w:val="uk-UA" w:eastAsia="ru-RU"/>
        </w:rPr>
        <w:t>на будівництво та придбання житла.</w:t>
      </w:r>
    </w:p>
    <w:p w:rsidR="006B4CF5" w:rsidRPr="0094081F" w:rsidRDefault="006B4CF5" w:rsidP="006B4CF5">
      <w:pPr>
        <w:tabs>
          <w:tab w:val="left" w:pos="54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3" w:name="21"/>
      <w:bookmarkStart w:id="4" w:name="22"/>
      <w:bookmarkEnd w:id="3"/>
      <w:bookmarkEnd w:id="4"/>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Pr="0094081F">
        <w:rPr>
          <w:rFonts w:ascii="Times New Roman" w:eastAsia="Times New Roman" w:hAnsi="Times New Roman"/>
          <w:sz w:val="28"/>
          <w:szCs w:val="28"/>
          <w:lang w:val="uk-UA" w:eastAsia="ru-RU"/>
        </w:rPr>
        <w:t xml:space="preserve"> У цьому Положенні  поняття вживаються в такому значенні: </w:t>
      </w:r>
      <w:bookmarkStart w:id="5" w:name="23"/>
      <w:bookmarkEnd w:id="5"/>
    </w:p>
    <w:p w:rsidR="006B4CF5" w:rsidRPr="0094081F" w:rsidRDefault="006B4CF5" w:rsidP="006B4CF5">
      <w:pPr>
        <w:tabs>
          <w:tab w:val="left" w:pos="0"/>
          <w:tab w:val="left" w:pos="540"/>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 xml:space="preserve">Черкаське регіональне управління Державної спеціалізованої фінансової установи «Державний фонд сприяння молодіжному житловому будівництву» (далі – </w:t>
      </w:r>
      <w:r w:rsidRPr="0094081F">
        <w:rPr>
          <w:rFonts w:ascii="Times New Roman" w:eastAsia="Times New Roman" w:hAnsi="Times New Roman" w:cs="Courier New"/>
          <w:sz w:val="28"/>
          <w:szCs w:val="28"/>
          <w:lang w:val="uk-UA" w:eastAsia="ru-RU"/>
        </w:rPr>
        <w:t>Черкаське регіональне управління Держмолодьжитла</w:t>
      </w:r>
      <w:r w:rsidRPr="0094081F">
        <w:rPr>
          <w:rFonts w:ascii="Times New Roman" w:eastAsia="Times New Roman" w:hAnsi="Times New Roman"/>
          <w:sz w:val="28"/>
          <w:szCs w:val="28"/>
          <w:lang w:val="uk-UA" w:eastAsia="ru-RU"/>
        </w:rPr>
        <w:t xml:space="preserve">), що є юридичною особою та діє відповідно до положення про нього яке використовує кошти місцевих бюджетів та інших </w:t>
      </w:r>
      <w:r w:rsidRPr="0094081F">
        <w:rPr>
          <w:rFonts w:ascii="Times New Roman" w:eastAsia="Times New Roman" w:hAnsi="Times New Roman"/>
          <w:sz w:val="28"/>
          <w:szCs w:val="28"/>
          <w:lang w:val="uk-UA" w:eastAsia="ru-RU" w:bidi="uk-UA"/>
        </w:rPr>
        <w:t xml:space="preserve">не заборонених законодавством </w:t>
      </w:r>
      <w:r w:rsidRPr="0094081F">
        <w:rPr>
          <w:rFonts w:ascii="Times New Roman" w:eastAsia="Times New Roman" w:hAnsi="Times New Roman"/>
          <w:sz w:val="28"/>
          <w:szCs w:val="28"/>
          <w:lang w:val="uk-UA" w:eastAsia="ru-RU"/>
        </w:rPr>
        <w:t>джерел, виділених для надання пільгових довготермінових кредитів учасникам антитерористичної операції/операції об'єднаних сил і бійцям-добровольцям, які брали участь у захисті територіальної цілісності та державного суверенітету на Сході України (далі – учасники АТО/ООС) та членам їх сімей на будівництво та придбання житла;</w:t>
      </w:r>
    </w:p>
    <w:p w:rsidR="006B4CF5" w:rsidRPr="0094081F" w:rsidRDefault="006B4CF5" w:rsidP="006B4CF5">
      <w:pPr>
        <w:tabs>
          <w:tab w:val="left" w:pos="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6" w:name="24"/>
      <w:bookmarkEnd w:id="6"/>
      <w:r w:rsidRPr="0094081F">
        <w:rPr>
          <w:rFonts w:ascii="Times New Roman" w:eastAsia="Times New Roman" w:hAnsi="Times New Roman"/>
          <w:sz w:val="28"/>
          <w:szCs w:val="28"/>
          <w:lang w:val="uk-UA" w:eastAsia="ru-RU"/>
        </w:rPr>
        <w:tab/>
      </w:r>
      <w:bookmarkStart w:id="7" w:name="26"/>
      <w:bookmarkEnd w:id="7"/>
      <w:r w:rsidRPr="0094081F">
        <w:rPr>
          <w:rFonts w:ascii="Times New Roman" w:eastAsia="Times New Roman" w:hAnsi="Times New Roman"/>
          <w:sz w:val="28"/>
          <w:szCs w:val="28"/>
          <w:lang w:val="uk-UA" w:eastAsia="ru-RU"/>
        </w:rPr>
        <w:t xml:space="preserve">кредит – кошти, матеріальні ресурси, що надаються відповідно до діючого законодавства та даного Положення про порядок надання пільгових довготермінових кредитів учасникам антитерористичної операції/операції об'єднаних сил і бійцям-добровольцям, які брали участь у захисті територіальної цілісності та державного суверенітету на Сході України та членам їх сімей на будівництво та придбання житла на території </w:t>
      </w:r>
      <w:r w:rsidR="00084B1F">
        <w:rPr>
          <w:rFonts w:ascii="Times New Roman" w:eastAsia="Times New Roman" w:hAnsi="Times New Roman"/>
          <w:sz w:val="28"/>
          <w:szCs w:val="28"/>
          <w:lang w:val="uk-UA" w:eastAsia="ru-RU"/>
        </w:rPr>
        <w:t>міста Сміли</w:t>
      </w:r>
      <w:r w:rsidRPr="0094081F">
        <w:rPr>
          <w:rFonts w:ascii="Times New Roman" w:eastAsia="Times New Roman" w:hAnsi="Times New Roman"/>
          <w:sz w:val="28"/>
          <w:szCs w:val="28"/>
          <w:lang w:val="uk-UA" w:eastAsia="ru-RU"/>
        </w:rPr>
        <w:t xml:space="preserve"> (надалі – Положення) з цільовим призначенням на будівництво та придбання житла у розмірі та на умовах, установлених кредитним договором, і підлягають поверненню в порядку і терміни, визначенні зазначеним договором;</w:t>
      </w:r>
    </w:p>
    <w:p w:rsidR="006B4CF5" w:rsidRPr="0094081F" w:rsidRDefault="006B4CF5" w:rsidP="006B4CF5">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8" w:name="27"/>
      <w:bookmarkEnd w:id="8"/>
      <w:r w:rsidRPr="0094081F">
        <w:rPr>
          <w:rFonts w:ascii="Times New Roman" w:eastAsia="Times New Roman" w:hAnsi="Times New Roman"/>
          <w:sz w:val="28"/>
          <w:szCs w:val="28"/>
          <w:lang w:val="uk-UA" w:eastAsia="ru-RU"/>
        </w:rPr>
        <w:tab/>
        <w:t xml:space="preserve">банк-агент – банк України, який за договором, укладеним відповідно до законодавства з </w:t>
      </w:r>
      <w:r w:rsidRPr="0094081F">
        <w:rPr>
          <w:rFonts w:ascii="Times New Roman" w:eastAsia="Times New Roman" w:hAnsi="Times New Roman" w:cs="Courier New"/>
          <w:sz w:val="28"/>
          <w:szCs w:val="28"/>
          <w:lang w:val="uk-UA" w:eastAsia="ru-RU"/>
        </w:rPr>
        <w:t>Черкаським регіональним управлінням Держмолодьжитла</w:t>
      </w:r>
      <w:r w:rsidRPr="0094081F">
        <w:rPr>
          <w:rFonts w:ascii="Times New Roman" w:eastAsia="Times New Roman" w:hAnsi="Times New Roman"/>
          <w:sz w:val="28"/>
          <w:szCs w:val="28"/>
          <w:lang w:val="uk-UA" w:eastAsia="ru-RU"/>
        </w:rPr>
        <w:t xml:space="preserve">, здійснює операції з обслуговування кредитів; </w:t>
      </w:r>
      <w:bookmarkStart w:id="9" w:name="28"/>
      <w:bookmarkEnd w:id="9"/>
    </w:p>
    <w:p w:rsidR="006B4CF5" w:rsidRPr="0094081F" w:rsidRDefault="006B4CF5" w:rsidP="006B4CF5">
      <w:pPr>
        <w:tabs>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 xml:space="preserve">кандидат - учасник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або член сім'ї учасника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який має право  на  отримання  кредиту і подав відповідні документи; </w:t>
      </w:r>
      <w:bookmarkStart w:id="10" w:name="30"/>
      <w:bookmarkEnd w:id="10"/>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кредитні ресурси - кошти, передбачені у місцевих бюджетах</w:t>
      </w:r>
      <w:r w:rsidRPr="0094081F">
        <w:rPr>
          <w:rFonts w:ascii="Courier New" w:eastAsia="Times New Roman" w:hAnsi="Courier New" w:cs="Courier New"/>
          <w:sz w:val="20"/>
          <w:szCs w:val="20"/>
          <w:lang w:eastAsia="ru-RU"/>
        </w:rPr>
        <w:t xml:space="preserve"> </w:t>
      </w:r>
      <w:r w:rsidRPr="0094081F">
        <w:rPr>
          <w:rFonts w:ascii="Times New Roman" w:eastAsia="Times New Roman" w:hAnsi="Times New Roman"/>
          <w:sz w:val="28"/>
          <w:szCs w:val="28"/>
          <w:lang w:val="uk-UA" w:eastAsia="ru-RU"/>
        </w:rPr>
        <w:t xml:space="preserve">та інших не заборонених законодавством джерел, в тому числі за умовами співфінансування для надання кредитів учасникам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та членам їх </w:t>
      </w:r>
      <w:r w:rsidRPr="0094081F">
        <w:rPr>
          <w:rFonts w:ascii="Times New Roman" w:eastAsia="Times New Roman" w:hAnsi="Times New Roman"/>
          <w:sz w:val="28"/>
          <w:szCs w:val="28"/>
          <w:lang w:val="uk-UA" w:eastAsia="ru-RU"/>
        </w:rPr>
        <w:lastRenderedPageBreak/>
        <w:t>сімей</w:t>
      </w:r>
      <w:r w:rsidRPr="0094081F">
        <w:rPr>
          <w:rFonts w:ascii="Times New Roman" w:eastAsia="Times New Roman" w:hAnsi="Times New Roman"/>
          <w:bCs/>
          <w:sz w:val="28"/>
          <w:szCs w:val="28"/>
          <w:lang w:val="uk-UA" w:eastAsia="ru-RU"/>
        </w:rPr>
        <w:t xml:space="preserve"> </w:t>
      </w:r>
      <w:r w:rsidRPr="0094081F">
        <w:rPr>
          <w:rFonts w:ascii="Times New Roman" w:eastAsia="Times New Roman" w:hAnsi="Times New Roman"/>
          <w:sz w:val="28"/>
          <w:szCs w:val="28"/>
          <w:lang w:val="uk-UA" w:eastAsia="ru-RU"/>
        </w:rPr>
        <w:t xml:space="preserve">на будівництво або придбання житла; кошти, що надходять від погашення кредитів та сплати відсотків за користування ними; інші надходження, не заборонені законодавством, що спрямовуються </w:t>
      </w:r>
      <w:r w:rsidRPr="0094081F">
        <w:rPr>
          <w:rFonts w:ascii="Times New Roman" w:eastAsia="Times New Roman" w:hAnsi="Times New Roman" w:cs="Courier New"/>
          <w:sz w:val="28"/>
          <w:szCs w:val="28"/>
          <w:lang w:val="uk-UA" w:eastAsia="ru-RU"/>
        </w:rPr>
        <w:t>Черкаським регіональним управлінням Держмолодьжитла</w:t>
      </w:r>
      <w:r w:rsidRPr="0094081F">
        <w:rPr>
          <w:rFonts w:ascii="Times New Roman" w:eastAsia="Times New Roman" w:hAnsi="Times New Roman"/>
          <w:sz w:val="28"/>
          <w:szCs w:val="28"/>
          <w:lang w:val="uk-UA" w:eastAsia="ru-RU"/>
        </w:rPr>
        <w:t xml:space="preserve"> на кредитування будівництва або придбання житла учасниками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та членами їх сімей;  </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11" w:name="31"/>
      <w:bookmarkEnd w:id="11"/>
      <w:r w:rsidRPr="0094081F">
        <w:rPr>
          <w:rFonts w:ascii="Times New Roman" w:eastAsia="Times New Roman" w:hAnsi="Times New Roman"/>
          <w:sz w:val="28"/>
          <w:szCs w:val="28"/>
          <w:lang w:val="uk-UA" w:eastAsia="ru-RU"/>
        </w:rPr>
        <w:tab/>
        <w:t xml:space="preserve">кредитний договір - договір на отримання кредиту, що укладається в установленому законодавством порядку між </w:t>
      </w:r>
      <w:r w:rsidRPr="0094081F">
        <w:rPr>
          <w:rFonts w:ascii="Times New Roman" w:eastAsia="Times New Roman" w:hAnsi="Times New Roman" w:cs="Courier New"/>
          <w:sz w:val="28"/>
          <w:szCs w:val="28"/>
          <w:lang w:val="uk-UA" w:eastAsia="ru-RU"/>
        </w:rPr>
        <w:t>Черкаським регіональним управлінням Держмолодьжитла</w:t>
      </w:r>
      <w:r w:rsidRPr="0094081F">
        <w:rPr>
          <w:rFonts w:ascii="Times New Roman" w:eastAsia="Times New Roman" w:hAnsi="Times New Roman"/>
          <w:sz w:val="28"/>
          <w:szCs w:val="28"/>
          <w:lang w:val="uk-UA" w:eastAsia="ru-RU"/>
        </w:rPr>
        <w:t xml:space="preserve"> і кандидатом, відповідно до якого здійснюється кредитування будівництва  або придбання житла на умовах, що визначаються згідно з цим Порядком та нормами діючого законодавства; </w:t>
      </w:r>
      <w:bookmarkStart w:id="12" w:name="32"/>
      <w:bookmarkEnd w:id="12"/>
    </w:p>
    <w:p w:rsidR="006B4CF5" w:rsidRPr="0094081F" w:rsidRDefault="006B4CF5" w:rsidP="006B4CF5">
      <w:pPr>
        <w:tabs>
          <w:tab w:val="left" w:pos="0"/>
          <w:tab w:val="left" w:pos="54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 xml:space="preserve">позичальник – учасник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або член сім'ї учасника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який отримав кредит на умовах, визначених кредитним договором;</w:t>
      </w:r>
      <w:bookmarkStart w:id="13" w:name="33"/>
      <w:bookmarkStart w:id="14" w:name="34"/>
      <w:bookmarkEnd w:id="13"/>
      <w:bookmarkEnd w:id="14"/>
    </w:p>
    <w:p w:rsidR="006B4CF5" w:rsidRPr="0094081F" w:rsidRDefault="006B4CF5" w:rsidP="006B4CF5">
      <w:pPr>
        <w:tabs>
          <w:tab w:val="left" w:pos="0"/>
          <w:tab w:val="left" w:pos="54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забудовник - особа, яка у встановленому  законодавством порядку отримала  право на використання земельної ділянки для спорудження об'єктів житлового будівництва або згідно з укладеними договорами має  право розпоряджатися житловою площею у будинках, які будуються;</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15" w:name="35"/>
      <w:bookmarkEnd w:id="15"/>
      <w:r w:rsidRPr="0094081F">
        <w:rPr>
          <w:rFonts w:ascii="Times New Roman" w:eastAsia="Times New Roman" w:hAnsi="Times New Roman"/>
          <w:sz w:val="28"/>
          <w:szCs w:val="28"/>
          <w:lang w:val="uk-UA" w:eastAsia="ru-RU"/>
        </w:rPr>
        <w:tab/>
        <w:t xml:space="preserve">об’єкт кредитування – квартири у багатоквартирних житлових будинках, індивідуальні житлові будинки та садиби, які будуються або продаються на вторинному ринку, за умови, що такі індивідуальні та багатоквартирні житлові будинки житлові умови в яких є придатними для проживання; </w:t>
      </w:r>
      <w:bookmarkStart w:id="16" w:name="36"/>
      <w:bookmarkEnd w:id="16"/>
    </w:p>
    <w:p w:rsidR="006B4CF5" w:rsidRPr="0094081F" w:rsidRDefault="006B4CF5" w:rsidP="006B4CF5">
      <w:pPr>
        <w:tabs>
          <w:tab w:val="left" w:pos="0"/>
          <w:tab w:val="left" w:pos="540"/>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експертна оцінка - оцінка вартості житла, що склалася на первинному чи вторинному ринку регіону, яка проводиться незалежними експертами згідно із законодавством;</w:t>
      </w:r>
    </w:p>
    <w:p w:rsidR="006B4CF5" w:rsidRPr="0094081F" w:rsidRDefault="006B4CF5" w:rsidP="006B4CF5">
      <w:pPr>
        <w:tabs>
          <w:tab w:val="left" w:pos="0"/>
          <w:tab w:val="left" w:pos="540"/>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 xml:space="preserve">продавець житла – юридична або фізична особа, яка є власником житла та здійснює його продаж;  </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17" w:name="37"/>
      <w:bookmarkStart w:id="18" w:name="38"/>
      <w:bookmarkEnd w:id="17"/>
      <w:bookmarkEnd w:id="18"/>
      <w:r w:rsidRPr="0094081F">
        <w:rPr>
          <w:rFonts w:ascii="Times New Roman" w:eastAsia="Times New Roman" w:hAnsi="Times New Roman"/>
          <w:sz w:val="28"/>
          <w:szCs w:val="28"/>
          <w:lang w:val="uk-UA" w:eastAsia="ru-RU"/>
        </w:rPr>
        <w:tab/>
        <w:t>договір про придбання житла - договір, що укладається між кандидатом і  відчужувачем (продавцем, управителем, замовником, забудовником);</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bookmarkStart w:id="19" w:name="39"/>
      <w:bookmarkEnd w:id="19"/>
      <w:r w:rsidRPr="0094081F">
        <w:rPr>
          <w:rFonts w:ascii="Times New Roman" w:eastAsia="Times New Roman" w:hAnsi="Times New Roman"/>
          <w:sz w:val="28"/>
          <w:szCs w:val="28"/>
          <w:lang w:val="uk-UA" w:eastAsia="ru-RU"/>
        </w:rPr>
        <w:t xml:space="preserve">кошти на обслуговування - </w:t>
      </w:r>
      <w:r w:rsidR="00275222" w:rsidRPr="0094081F">
        <w:rPr>
          <w:rFonts w:ascii="Times New Roman" w:eastAsia="Times New Roman" w:hAnsi="Times New Roman"/>
          <w:sz w:val="28"/>
          <w:szCs w:val="28"/>
          <w:lang w:val="uk-UA" w:eastAsia="ru-RU"/>
        </w:rPr>
        <w:t>кошти, що окремо передбачаються рішеннями про місцеві бюджети, на покриття витрат Черкаського регіонального управління Держмолодьжитла, пов'язаних з наданням та обслуговуванням кредитів</w:t>
      </w:r>
      <w:bookmarkStart w:id="20" w:name="40"/>
      <w:bookmarkEnd w:id="20"/>
      <w:r w:rsidR="00275222" w:rsidRPr="0094081F">
        <w:rPr>
          <w:rFonts w:ascii="Times New Roman" w:eastAsia="Times New Roman" w:hAnsi="Times New Roman"/>
          <w:sz w:val="28"/>
          <w:szCs w:val="28"/>
          <w:lang w:val="uk-UA" w:eastAsia="ru-RU"/>
        </w:rPr>
        <w:t>.</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3.</w:t>
      </w:r>
      <w:r w:rsidRPr="0094081F">
        <w:rPr>
          <w:rFonts w:ascii="Times New Roman" w:eastAsia="Times New Roman" w:hAnsi="Times New Roman"/>
          <w:sz w:val="28"/>
          <w:szCs w:val="28"/>
          <w:lang w:val="uk-UA" w:eastAsia="ru-RU"/>
        </w:rPr>
        <w:t xml:space="preserve"> Право на отримання кредиту мають учасники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та члени їх сімей, які проживають</w:t>
      </w:r>
      <w:r w:rsidR="002116D0">
        <w:rPr>
          <w:rFonts w:ascii="Times New Roman" w:eastAsia="Times New Roman" w:hAnsi="Times New Roman"/>
          <w:sz w:val="28"/>
          <w:szCs w:val="28"/>
          <w:lang w:val="uk-UA" w:eastAsia="ru-RU"/>
        </w:rPr>
        <w:t xml:space="preserve"> на території</w:t>
      </w:r>
      <w:r w:rsidRPr="00084B1F">
        <w:rPr>
          <w:rFonts w:ascii="Times New Roman" w:eastAsia="Times New Roman" w:hAnsi="Times New Roman"/>
          <w:sz w:val="28"/>
          <w:szCs w:val="28"/>
          <w:lang w:val="uk-UA" w:eastAsia="ru-RU"/>
        </w:rPr>
        <w:t xml:space="preserve"> </w:t>
      </w:r>
      <w:r w:rsidR="00084B1F" w:rsidRPr="00084B1F">
        <w:rPr>
          <w:rFonts w:ascii="Times New Roman" w:eastAsia="Times New Roman" w:hAnsi="Times New Roman"/>
          <w:sz w:val="28"/>
          <w:szCs w:val="28"/>
          <w:lang w:val="uk-UA" w:eastAsia="ru-RU"/>
        </w:rPr>
        <w:t>міст</w:t>
      </w:r>
      <w:r w:rsidR="002116D0">
        <w:rPr>
          <w:rFonts w:ascii="Times New Roman" w:eastAsia="Times New Roman" w:hAnsi="Times New Roman"/>
          <w:sz w:val="28"/>
          <w:szCs w:val="28"/>
          <w:lang w:val="uk-UA" w:eastAsia="ru-RU"/>
        </w:rPr>
        <w:t>а</w:t>
      </w:r>
      <w:r w:rsidR="00084B1F" w:rsidRPr="00084B1F">
        <w:rPr>
          <w:rFonts w:ascii="Times New Roman" w:eastAsia="Times New Roman" w:hAnsi="Times New Roman"/>
          <w:sz w:val="28"/>
          <w:szCs w:val="28"/>
          <w:lang w:val="uk-UA" w:eastAsia="ru-RU"/>
        </w:rPr>
        <w:t xml:space="preserve"> Сміл</w:t>
      </w:r>
      <w:r w:rsidR="002116D0">
        <w:rPr>
          <w:rFonts w:ascii="Times New Roman" w:eastAsia="Times New Roman" w:hAnsi="Times New Roman"/>
          <w:sz w:val="28"/>
          <w:szCs w:val="28"/>
          <w:lang w:val="uk-UA" w:eastAsia="ru-RU"/>
        </w:rPr>
        <w:t>и</w:t>
      </w:r>
      <w:r w:rsidRPr="0094081F">
        <w:rPr>
          <w:rFonts w:ascii="Times New Roman" w:eastAsia="Times New Roman" w:hAnsi="Times New Roman"/>
          <w:sz w:val="28"/>
          <w:szCs w:val="28"/>
          <w:lang w:val="uk-UA" w:eastAsia="ru-RU"/>
        </w:rPr>
        <w:t xml:space="preserve"> та згідно із законодавством визнані такими, що потребують поліпшення житлових умов. </w:t>
      </w:r>
    </w:p>
    <w:p w:rsidR="006B4CF5" w:rsidRPr="0094081F" w:rsidRDefault="00511F1D" w:rsidP="0051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21" w:name="44"/>
      <w:bookmarkEnd w:id="21"/>
      <w:r>
        <w:rPr>
          <w:rFonts w:ascii="Times New Roman" w:eastAsia="Times New Roman" w:hAnsi="Times New Roman"/>
          <w:sz w:val="28"/>
          <w:szCs w:val="28"/>
          <w:lang w:val="uk-UA" w:eastAsia="ru-RU"/>
        </w:rPr>
        <w:t xml:space="preserve">        </w:t>
      </w:r>
      <w:r w:rsidR="006B4CF5" w:rsidRPr="002A3163">
        <w:rPr>
          <w:rFonts w:ascii="Times New Roman" w:eastAsia="Times New Roman" w:hAnsi="Times New Roman"/>
          <w:b/>
          <w:sz w:val="28"/>
          <w:szCs w:val="28"/>
          <w:lang w:val="uk-UA" w:eastAsia="ru-RU"/>
        </w:rPr>
        <w:t>4.</w:t>
      </w:r>
      <w:r w:rsidR="006B4CF5" w:rsidRPr="0094081F">
        <w:rPr>
          <w:rFonts w:ascii="Times New Roman" w:eastAsia="Times New Roman" w:hAnsi="Times New Roman"/>
          <w:sz w:val="28"/>
          <w:szCs w:val="28"/>
          <w:lang w:val="uk-UA" w:eastAsia="ru-RU"/>
        </w:rPr>
        <w:t xml:space="preserve"> Кредитування будівництва і придбання житла для учасників </w:t>
      </w:r>
      <w:r w:rsidR="006B4CF5" w:rsidRPr="0094081F">
        <w:rPr>
          <w:rFonts w:ascii="Times New Roman" w:eastAsia="Times New Roman" w:hAnsi="Times New Roman" w:cs="Courier New"/>
          <w:sz w:val="28"/>
          <w:szCs w:val="28"/>
          <w:lang w:val="uk-UA" w:eastAsia="ru-RU"/>
        </w:rPr>
        <w:t>АТО/ООС</w:t>
      </w:r>
      <w:r w:rsidR="006B4CF5" w:rsidRPr="0094081F">
        <w:rPr>
          <w:rFonts w:ascii="Times New Roman" w:eastAsia="Times New Roman" w:hAnsi="Times New Roman"/>
          <w:sz w:val="28"/>
          <w:szCs w:val="28"/>
          <w:lang w:val="uk-UA" w:eastAsia="ru-RU"/>
        </w:rPr>
        <w:t xml:space="preserve"> та членів їх сімей, передбачене цим Положенням, є прямим, адресним (цільовим) і здійснюється у межах наявних кредитних ресурсів.</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22" w:name="46"/>
      <w:bookmarkStart w:id="23" w:name="47"/>
      <w:bookmarkEnd w:id="22"/>
      <w:bookmarkEnd w:id="23"/>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5.</w:t>
      </w:r>
      <w:r w:rsidRPr="0094081F">
        <w:rPr>
          <w:rFonts w:ascii="Times New Roman" w:eastAsia="Times New Roman" w:hAnsi="Times New Roman"/>
          <w:sz w:val="28"/>
          <w:szCs w:val="28"/>
          <w:lang w:val="uk-UA" w:eastAsia="ru-RU"/>
        </w:rPr>
        <w:t xml:space="preserve"> Умови надання кредиту, визначені у цьому Положенні, не поширюються на учасників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та членів їх сімей, які згідно із законодавством отримують на пільгових умовах інші кредити або безповоротну допомогу за рахунок бюджетних коштів на будівництво (реконструкцію) і придбання житла.</w:t>
      </w:r>
    </w:p>
    <w:p w:rsidR="006B4CF5" w:rsidRPr="0094081F" w:rsidRDefault="006B4CF5" w:rsidP="006B4CF5">
      <w:pPr>
        <w:tabs>
          <w:tab w:val="left" w:pos="0"/>
          <w:tab w:val="left" w:pos="54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24" w:name="48"/>
      <w:bookmarkStart w:id="25" w:name="49"/>
      <w:bookmarkEnd w:id="24"/>
      <w:bookmarkEnd w:id="25"/>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6.</w:t>
      </w:r>
      <w:r w:rsidRPr="0094081F">
        <w:rPr>
          <w:rFonts w:ascii="Times New Roman" w:eastAsia="Times New Roman" w:hAnsi="Times New Roman"/>
          <w:sz w:val="28"/>
          <w:szCs w:val="28"/>
          <w:lang w:val="uk-UA" w:eastAsia="ru-RU"/>
        </w:rPr>
        <w:t xml:space="preserve"> Кредит надається учасникам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та членам їх сімей лише один раз. Право на отримання кредиту вважається використаним з моменту </w:t>
      </w:r>
      <w:r w:rsidRPr="0094081F">
        <w:rPr>
          <w:rFonts w:ascii="Times New Roman" w:eastAsia="Times New Roman" w:hAnsi="Times New Roman"/>
          <w:sz w:val="28"/>
          <w:szCs w:val="28"/>
          <w:lang w:val="uk-UA" w:eastAsia="ru-RU"/>
        </w:rPr>
        <w:lastRenderedPageBreak/>
        <w:t>отримання позичальником за актом приймання-передачі збудованого чи оформлення права власності на придбане за кошти кредиту житло.</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26" w:name="50"/>
      <w:bookmarkStart w:id="27" w:name="51"/>
      <w:bookmarkStart w:id="28" w:name="52"/>
      <w:bookmarkEnd w:id="26"/>
      <w:bookmarkEnd w:id="27"/>
      <w:bookmarkEnd w:id="28"/>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7.</w:t>
      </w:r>
      <w:r w:rsidRPr="0094081F">
        <w:rPr>
          <w:rFonts w:ascii="Times New Roman" w:eastAsia="Times New Roman" w:hAnsi="Times New Roman"/>
          <w:sz w:val="28"/>
          <w:szCs w:val="28"/>
          <w:lang w:val="uk-UA" w:eastAsia="ru-RU"/>
        </w:rPr>
        <w:t xml:space="preserve"> </w:t>
      </w:r>
      <w:r w:rsidRPr="0094081F">
        <w:rPr>
          <w:rFonts w:ascii="Times New Roman" w:eastAsia="Times New Roman" w:hAnsi="Times New Roman" w:cs="Courier New"/>
          <w:sz w:val="28"/>
          <w:szCs w:val="28"/>
          <w:lang w:val="uk-UA" w:eastAsia="ru-RU"/>
        </w:rPr>
        <w:t>Черкаське регіональне управління Держмолодьжитла</w:t>
      </w:r>
      <w:r w:rsidRPr="0094081F">
        <w:rPr>
          <w:rFonts w:ascii="Times New Roman" w:eastAsia="Times New Roman" w:hAnsi="Times New Roman"/>
          <w:sz w:val="28"/>
          <w:szCs w:val="28"/>
          <w:lang w:val="uk-UA" w:eastAsia="ru-RU"/>
        </w:rPr>
        <w:t xml:space="preserve"> під час формування показників місцевого бюджету на відповідний рік на підставі узагальненої інформації проводить розрахунки необхідного обсягу коштів для надання кредитів та на витрати, пов’язані з їх обслуговуванням, за рахунок коштів місцевих бюджетів. Зазначені розрахунки в установленому порядку </w:t>
      </w:r>
      <w:r w:rsidRPr="0094081F">
        <w:rPr>
          <w:rFonts w:ascii="Times New Roman" w:eastAsia="Times New Roman" w:hAnsi="Times New Roman" w:cs="Courier New"/>
          <w:sz w:val="28"/>
          <w:szCs w:val="28"/>
          <w:lang w:val="uk-UA" w:eastAsia="ru-RU"/>
        </w:rPr>
        <w:t>Черкаське регіональне управління Держмолодьжитла</w:t>
      </w:r>
      <w:r w:rsidRPr="0094081F">
        <w:rPr>
          <w:rFonts w:ascii="Times New Roman" w:eastAsia="Times New Roman" w:hAnsi="Times New Roman"/>
          <w:sz w:val="28"/>
          <w:szCs w:val="28"/>
          <w:lang w:val="uk-UA" w:eastAsia="ru-RU"/>
        </w:rPr>
        <w:t xml:space="preserve"> подає головному розпоряднику коштів або відповідним радам для врахування їх під час складання проектів місцевих бюджетів.</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29" w:name="53"/>
      <w:bookmarkStart w:id="30" w:name="54"/>
      <w:bookmarkEnd w:id="29"/>
      <w:bookmarkEnd w:id="30"/>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8.</w:t>
      </w:r>
      <w:r w:rsidRPr="0094081F">
        <w:rPr>
          <w:rFonts w:ascii="Times New Roman" w:eastAsia="Times New Roman" w:hAnsi="Times New Roman"/>
          <w:sz w:val="28"/>
          <w:szCs w:val="28"/>
          <w:lang w:val="uk-UA" w:eastAsia="ru-RU"/>
        </w:rPr>
        <w:t xml:space="preserve"> Бюджетні призначення на надання пільгових довготермінових кредитів учасникам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та членам їх сімей</w:t>
      </w:r>
      <w:r w:rsidRPr="0094081F">
        <w:rPr>
          <w:rFonts w:ascii="Times New Roman" w:eastAsia="Times New Roman" w:hAnsi="Times New Roman"/>
          <w:bCs/>
          <w:sz w:val="28"/>
          <w:szCs w:val="28"/>
          <w:lang w:val="uk-UA" w:eastAsia="ru-RU"/>
        </w:rPr>
        <w:t xml:space="preserve"> </w:t>
      </w:r>
      <w:r w:rsidRPr="0094081F">
        <w:rPr>
          <w:rFonts w:ascii="Times New Roman" w:eastAsia="Times New Roman" w:hAnsi="Times New Roman"/>
          <w:sz w:val="28"/>
          <w:szCs w:val="28"/>
          <w:lang w:val="uk-UA" w:eastAsia="ru-RU"/>
        </w:rPr>
        <w:t xml:space="preserve">на будівництво та придбання житла встановлюються рішенням ради про бюджет </w:t>
      </w:r>
      <w:r w:rsidR="00084B1F">
        <w:rPr>
          <w:rFonts w:ascii="Times New Roman" w:eastAsia="Times New Roman" w:hAnsi="Times New Roman"/>
          <w:sz w:val="28"/>
          <w:szCs w:val="28"/>
          <w:lang w:val="uk-UA" w:eastAsia="ru-RU"/>
        </w:rPr>
        <w:t>міста</w:t>
      </w:r>
      <w:r w:rsidRPr="0094081F">
        <w:rPr>
          <w:rFonts w:ascii="Times New Roman" w:eastAsia="Times New Roman" w:hAnsi="Times New Roman"/>
          <w:sz w:val="28"/>
          <w:szCs w:val="28"/>
          <w:lang w:val="uk-UA" w:eastAsia="ru-RU"/>
        </w:rPr>
        <w:t xml:space="preserve">. </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9.</w:t>
      </w:r>
      <w:r w:rsidRPr="0094081F">
        <w:rPr>
          <w:rFonts w:ascii="Times New Roman" w:eastAsia="Times New Roman" w:hAnsi="Times New Roman"/>
          <w:sz w:val="28"/>
          <w:szCs w:val="28"/>
          <w:lang w:val="uk-UA" w:eastAsia="ru-RU"/>
        </w:rPr>
        <w:t xml:space="preserve"> Кредитні договори укладаються </w:t>
      </w:r>
      <w:r w:rsidRPr="0094081F">
        <w:rPr>
          <w:rFonts w:ascii="Times New Roman" w:eastAsia="Times New Roman" w:hAnsi="Times New Roman" w:cs="Courier New"/>
          <w:sz w:val="28"/>
          <w:szCs w:val="28"/>
          <w:lang w:val="uk-UA" w:eastAsia="ru-RU"/>
        </w:rPr>
        <w:t>Черкаським регіональним управлінням Держмолодьжитла</w:t>
      </w:r>
      <w:r w:rsidRPr="0094081F">
        <w:rPr>
          <w:rFonts w:ascii="Times New Roman" w:eastAsia="Times New Roman" w:hAnsi="Times New Roman"/>
          <w:sz w:val="28"/>
          <w:szCs w:val="28"/>
          <w:lang w:val="uk-UA" w:eastAsia="ru-RU"/>
        </w:rPr>
        <w:t xml:space="preserve"> з кандидатами у позичальники в межах обсягів кредитних ресурсів та після фактичного перерахування коштів на відповідний рахунок </w:t>
      </w:r>
      <w:r w:rsidRPr="0094081F">
        <w:rPr>
          <w:rFonts w:ascii="Times New Roman" w:eastAsia="Times New Roman" w:hAnsi="Times New Roman" w:cs="Courier New"/>
          <w:sz w:val="28"/>
          <w:szCs w:val="28"/>
          <w:lang w:val="uk-UA" w:eastAsia="ru-RU"/>
        </w:rPr>
        <w:t>Черкаського регіонального управління Держмолодьжитла</w:t>
      </w:r>
      <w:r w:rsidRPr="0094081F">
        <w:rPr>
          <w:rFonts w:ascii="Times New Roman" w:eastAsia="Times New Roman" w:hAnsi="Times New Roman"/>
          <w:sz w:val="28"/>
          <w:szCs w:val="28"/>
          <w:lang w:val="uk-UA" w:eastAsia="ru-RU"/>
        </w:rPr>
        <w:t>.</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31" w:name="58"/>
      <w:bookmarkEnd w:id="31"/>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10.</w:t>
      </w:r>
      <w:r w:rsidRPr="0094081F">
        <w:rPr>
          <w:rFonts w:ascii="Times New Roman" w:eastAsia="Times New Roman" w:hAnsi="Times New Roman"/>
          <w:sz w:val="28"/>
          <w:szCs w:val="28"/>
          <w:lang w:val="uk-UA" w:eastAsia="ru-RU"/>
        </w:rPr>
        <w:t xml:space="preserve"> У період виконання зобов'язання за кредитом збудоване або придбане житло підлягає страхуванню позичальником в установленому порядку, також підлягає страхуванню життя та здоров'я позичальника. </w:t>
      </w:r>
    </w:p>
    <w:p w:rsidR="006B4CF5" w:rsidRPr="0094081F" w:rsidRDefault="00511F1D" w:rsidP="006B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32" w:name="60"/>
      <w:bookmarkEnd w:id="32"/>
      <w:r>
        <w:rPr>
          <w:rFonts w:ascii="Times New Roman" w:eastAsia="Times New Roman" w:hAnsi="Times New Roman"/>
          <w:sz w:val="28"/>
          <w:szCs w:val="28"/>
          <w:lang w:val="uk-UA" w:eastAsia="ru-RU"/>
        </w:rPr>
        <w:tab/>
      </w:r>
      <w:r w:rsidR="006B4CF5" w:rsidRPr="0094081F">
        <w:rPr>
          <w:rFonts w:ascii="Times New Roman" w:eastAsia="Times New Roman" w:hAnsi="Times New Roman"/>
          <w:sz w:val="28"/>
          <w:szCs w:val="28"/>
          <w:lang w:val="uk-UA" w:eastAsia="ru-RU"/>
        </w:rPr>
        <w:t>Страхування ризиків Черкаського регіонального управління Держмолодьжитла та позичальників у період будівництва житла та виконання позичальниками зобов’язань за кредитами здійснюється Черкаським регіональним управлінням Держмолодьжитла відповідно до законодавства.</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11.</w:t>
      </w:r>
      <w:bookmarkStart w:id="33" w:name="61"/>
      <w:bookmarkEnd w:id="33"/>
      <w:r w:rsidRPr="002A3163">
        <w:rPr>
          <w:rFonts w:ascii="Times New Roman" w:eastAsia="Times New Roman" w:hAnsi="Times New Roman"/>
          <w:b/>
          <w:sz w:val="28"/>
          <w:szCs w:val="28"/>
          <w:lang w:val="uk-UA" w:eastAsia="ru-RU"/>
        </w:rPr>
        <w:t xml:space="preserve"> </w:t>
      </w:r>
      <w:r w:rsidRPr="0094081F">
        <w:rPr>
          <w:rFonts w:ascii="Times New Roman" w:eastAsia="Times New Roman" w:hAnsi="Times New Roman"/>
          <w:sz w:val="28"/>
          <w:szCs w:val="28"/>
          <w:lang w:val="uk-UA" w:eastAsia="ru-RU"/>
        </w:rPr>
        <w:t>Кредит відповідно до цього Положення надається учасникам АТО/ООС та членам їх сімей на будівництво та придбання житла терміном до 30 років. Термін надання кредиту обчислюється з дати зарахування коштів на рахунок позичальника.</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2</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w:t>
      </w:r>
      <w:bookmarkStart w:id="34" w:name="62"/>
      <w:bookmarkStart w:id="35" w:name="63"/>
      <w:bookmarkEnd w:id="34"/>
      <w:bookmarkEnd w:id="35"/>
      <w:r w:rsidRPr="0094081F">
        <w:rPr>
          <w:rFonts w:ascii="Times New Roman" w:eastAsia="Times New Roman" w:hAnsi="Times New Roman"/>
          <w:sz w:val="28"/>
          <w:szCs w:val="28"/>
          <w:lang w:val="uk-UA" w:eastAsia="ru-RU"/>
        </w:rPr>
        <w:t xml:space="preserve">Кредит відповідно до цього Положення надається учасникам </w:t>
      </w:r>
      <w:r w:rsidRPr="0094081F">
        <w:rPr>
          <w:rFonts w:ascii="Times New Roman" w:eastAsia="Times New Roman" w:hAnsi="Times New Roman" w:cs="Courier New"/>
          <w:sz w:val="28"/>
          <w:szCs w:val="28"/>
          <w:lang w:val="uk-UA" w:eastAsia="ru-RU"/>
        </w:rPr>
        <w:t>АТО/ООС</w:t>
      </w:r>
      <w:r w:rsidRPr="0094081F">
        <w:rPr>
          <w:rFonts w:ascii="Times New Roman" w:eastAsia="Times New Roman" w:hAnsi="Times New Roman"/>
          <w:sz w:val="28"/>
          <w:szCs w:val="28"/>
          <w:lang w:val="uk-UA" w:eastAsia="ru-RU"/>
        </w:rPr>
        <w:t xml:space="preserve"> та членам їх сімей на будівництво або придбання житла за таких умов: </w:t>
      </w:r>
      <w:bookmarkStart w:id="36" w:name="72"/>
      <w:bookmarkEnd w:id="36"/>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2</w:t>
      </w:r>
      <w:r w:rsidRPr="002A3163">
        <w:rPr>
          <w:rFonts w:ascii="Times New Roman" w:eastAsia="Times New Roman" w:hAnsi="Times New Roman"/>
          <w:b/>
          <w:sz w:val="28"/>
          <w:szCs w:val="28"/>
          <w:lang w:val="uk-UA" w:eastAsia="ru-RU"/>
        </w:rPr>
        <w:t>.1.</w:t>
      </w:r>
      <w:r w:rsidRPr="0094081F">
        <w:rPr>
          <w:rFonts w:ascii="Times New Roman" w:eastAsia="Times New Roman" w:hAnsi="Times New Roman"/>
          <w:sz w:val="28"/>
          <w:szCs w:val="28"/>
          <w:lang w:val="uk-UA" w:eastAsia="ru-RU"/>
        </w:rPr>
        <w:t xml:space="preserve"> перебування кандидата на обліку громадян, які потребують поліпшення житлових умов</w:t>
      </w:r>
      <w:bookmarkStart w:id="37" w:name="73"/>
      <w:bookmarkEnd w:id="37"/>
      <w:r w:rsidRPr="0094081F">
        <w:rPr>
          <w:rFonts w:ascii="Times New Roman" w:eastAsia="Times New Roman" w:hAnsi="Times New Roman"/>
          <w:sz w:val="28"/>
          <w:szCs w:val="28"/>
          <w:lang w:val="uk-UA" w:eastAsia="ru-RU"/>
        </w:rPr>
        <w:t>;</w:t>
      </w:r>
    </w:p>
    <w:p w:rsidR="006B4CF5" w:rsidRPr="0094081F" w:rsidRDefault="006B4CF5" w:rsidP="006B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eastAsia="Times New Roman" w:hAnsi="Times New Roman"/>
          <w:sz w:val="28"/>
          <w:szCs w:val="28"/>
          <w:lang w:val="uk-UA" w:eastAsia="ru-RU"/>
        </w:rPr>
      </w:pP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2</w:t>
      </w:r>
      <w:r w:rsidRPr="002A3163">
        <w:rPr>
          <w:rFonts w:ascii="Times New Roman" w:eastAsia="Times New Roman" w:hAnsi="Times New Roman"/>
          <w:b/>
          <w:sz w:val="28"/>
          <w:szCs w:val="28"/>
          <w:lang w:val="uk-UA" w:eastAsia="ru-RU"/>
        </w:rPr>
        <w:t>.2.</w:t>
      </w:r>
      <w:r w:rsidRPr="0094081F">
        <w:rPr>
          <w:rFonts w:ascii="Times New Roman" w:eastAsia="Times New Roman" w:hAnsi="Times New Roman"/>
          <w:sz w:val="28"/>
          <w:szCs w:val="28"/>
          <w:lang w:val="uk-UA" w:eastAsia="ru-RU"/>
        </w:rPr>
        <w:t xml:space="preserve"> підтвердження кандидатом своєї платоспроможності. </w:t>
      </w:r>
      <w:bookmarkStart w:id="38" w:name="74"/>
      <w:bookmarkEnd w:id="38"/>
    </w:p>
    <w:p w:rsidR="006B4CF5" w:rsidRPr="0094081F" w:rsidRDefault="006B4CF5" w:rsidP="00511F1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3</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Для отримання кредиту кандидат подає до Черкаського регіонального управління Держмолодьжитла такі документи: </w:t>
      </w:r>
    </w:p>
    <w:p w:rsidR="00275222" w:rsidRPr="0094081F" w:rsidRDefault="00275222" w:rsidP="00275222">
      <w:pPr>
        <w:spacing w:after="0" w:line="240" w:lineRule="auto"/>
        <w:ind w:firstLine="567"/>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xml:space="preserve">заяву про надання кредиту; </w:t>
      </w:r>
    </w:p>
    <w:p w:rsidR="00275222" w:rsidRPr="0094081F" w:rsidRDefault="00275222" w:rsidP="00275222">
      <w:pPr>
        <w:spacing w:after="0" w:line="240" w:lineRule="auto"/>
        <w:ind w:firstLine="567"/>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xml:space="preserve"> копію посвідчення учасника бойових дій;</w:t>
      </w:r>
    </w:p>
    <w:p w:rsidR="00275222" w:rsidRPr="0094081F" w:rsidRDefault="00275222" w:rsidP="00275222">
      <w:pPr>
        <w:spacing w:after="0" w:line="240" w:lineRule="auto"/>
        <w:ind w:firstLine="567"/>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xml:space="preserve"> оригінал довідки про участь в АТО/ООС або копію посвідчення бійця-добровольця антитерористичної операції відповідного зразка та копію рішення про визнання особи бійцем-добровольцем видане комісією з питань розгляду матеріалів про визнання  бійцями-добровольцями осіб, які брали участь у захисті територіальної цілісності та державного суверенітету на Сході України або їх копію</w:t>
      </w:r>
      <w:r w:rsidR="002116D0">
        <w:rPr>
          <w:rFonts w:ascii="Times New Roman" w:eastAsia="Times New Roman" w:hAnsi="Times New Roman"/>
          <w:sz w:val="28"/>
          <w:szCs w:val="28"/>
          <w:lang w:val="uk-UA" w:eastAsia="ru-RU"/>
        </w:rPr>
        <w:t>,</w:t>
      </w:r>
      <w:r w:rsidRPr="0094081F">
        <w:rPr>
          <w:rFonts w:ascii="Times New Roman" w:eastAsia="Times New Roman" w:hAnsi="Times New Roman"/>
          <w:sz w:val="28"/>
          <w:szCs w:val="28"/>
          <w:lang w:val="uk-UA" w:eastAsia="ru-RU"/>
        </w:rPr>
        <w:t xml:space="preserve"> належним чином завірену уповноваженим органом; </w:t>
      </w:r>
    </w:p>
    <w:p w:rsidR="00275222" w:rsidRPr="0094081F" w:rsidRDefault="00275222" w:rsidP="00275222">
      <w:pPr>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xml:space="preserve">документи, що підтверджують необхідність поліпшення житлових умов; </w:t>
      </w:r>
    </w:p>
    <w:p w:rsidR="00275222" w:rsidRPr="0094081F" w:rsidRDefault="00275222" w:rsidP="00275222">
      <w:pPr>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довідку про місце реєстрації кожного члена сім'ї;</w:t>
      </w:r>
    </w:p>
    <w:p w:rsidR="00275222" w:rsidRPr="0094081F" w:rsidRDefault="00275222" w:rsidP="00275222">
      <w:pPr>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lastRenderedPageBreak/>
        <w:t xml:space="preserve">копію паспортних даних членів </w:t>
      </w:r>
      <w:r w:rsidR="00173BF0">
        <w:rPr>
          <w:rFonts w:ascii="Times New Roman" w:eastAsia="Times New Roman" w:hAnsi="Times New Roman"/>
          <w:sz w:val="28"/>
          <w:szCs w:val="28"/>
          <w:lang w:val="uk-UA" w:eastAsia="ru-RU"/>
        </w:rPr>
        <w:t>сім</w:t>
      </w:r>
      <w:r w:rsidR="00173BF0" w:rsidRPr="00472144">
        <w:rPr>
          <w:rFonts w:ascii="Times New Roman" w:eastAsia="Times New Roman" w:hAnsi="Times New Roman"/>
          <w:sz w:val="28"/>
          <w:szCs w:val="28"/>
          <w:lang w:eastAsia="ru-RU"/>
        </w:rPr>
        <w:t>’</w:t>
      </w:r>
      <w:r w:rsidR="00173BF0">
        <w:rPr>
          <w:rFonts w:ascii="Times New Roman" w:eastAsia="Times New Roman" w:hAnsi="Times New Roman"/>
          <w:sz w:val="28"/>
          <w:szCs w:val="28"/>
          <w:lang w:val="uk-UA" w:eastAsia="ru-RU"/>
        </w:rPr>
        <w:t>ї</w:t>
      </w:r>
      <w:r w:rsidRPr="0094081F">
        <w:rPr>
          <w:rFonts w:ascii="Times New Roman" w:eastAsia="Times New Roman" w:hAnsi="Times New Roman"/>
          <w:sz w:val="28"/>
          <w:szCs w:val="28"/>
          <w:lang w:val="uk-UA" w:eastAsia="ru-RU"/>
        </w:rPr>
        <w:t>;</w:t>
      </w:r>
    </w:p>
    <w:p w:rsidR="00275222" w:rsidRPr="0094081F" w:rsidRDefault="00275222" w:rsidP="00275222">
      <w:pPr>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копію свідоцтва про шлюб;</w:t>
      </w:r>
    </w:p>
    <w:p w:rsidR="00275222" w:rsidRPr="0094081F" w:rsidRDefault="00275222" w:rsidP="00275222">
      <w:pPr>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копію свідоцтва про народження дитини (дітей);</w:t>
      </w:r>
    </w:p>
    <w:p w:rsidR="00275222" w:rsidRPr="0094081F" w:rsidRDefault="00275222" w:rsidP="00275222">
      <w:pPr>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документи, що підтверджують доходи позичальника та членів сім'ї;</w:t>
      </w:r>
    </w:p>
    <w:p w:rsidR="00275222" w:rsidRPr="0094081F" w:rsidRDefault="00275222" w:rsidP="00275222">
      <w:pPr>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xml:space="preserve">звіт про незалежну оцінку об'єкта купівлі-продажу; </w:t>
      </w:r>
    </w:p>
    <w:p w:rsidR="00275222" w:rsidRPr="0094081F" w:rsidRDefault="00275222" w:rsidP="00275222">
      <w:pPr>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xml:space="preserve">копію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w:t>
      </w:r>
    </w:p>
    <w:p w:rsidR="006B4CF5" w:rsidRPr="0094081F" w:rsidRDefault="006B4CF5" w:rsidP="006B4CF5">
      <w:pPr>
        <w:spacing w:after="0" w:line="240" w:lineRule="auto"/>
        <w:ind w:firstLine="540"/>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У разі подання кандидатом або позичальником документів, що містять неправдиві відомості, він несе відповідальність у порядку, передбаченому законодавством.</w:t>
      </w:r>
    </w:p>
    <w:p w:rsidR="006B4CF5" w:rsidRPr="0094081F" w:rsidRDefault="006B4CF5" w:rsidP="006B4CF5">
      <w:pPr>
        <w:tabs>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4</w:t>
      </w:r>
      <w:r w:rsidRPr="002A3163">
        <w:rPr>
          <w:rFonts w:ascii="Times New Roman" w:eastAsia="Times New Roman" w:hAnsi="Times New Roman"/>
          <w:b/>
          <w:sz w:val="28"/>
          <w:szCs w:val="28"/>
          <w:lang w:val="uk-UA" w:eastAsia="ru-RU"/>
        </w:rPr>
        <w:t>.</w:t>
      </w:r>
      <w:r w:rsidRPr="002A3163">
        <w:rPr>
          <w:rFonts w:ascii="Times New Roman" w:eastAsia="Times New Roman" w:hAnsi="Times New Roman"/>
          <w:b/>
          <w:sz w:val="28"/>
          <w:szCs w:val="28"/>
          <w:lang w:val="uk-UA" w:eastAsia="ru-RU"/>
        </w:rPr>
        <w:tab/>
      </w:r>
      <w:r w:rsidRPr="0094081F">
        <w:rPr>
          <w:rFonts w:ascii="Times New Roman" w:eastAsia="Times New Roman" w:hAnsi="Times New Roman"/>
          <w:sz w:val="28"/>
          <w:szCs w:val="28"/>
          <w:lang w:val="uk-UA" w:eastAsia="ru-RU"/>
        </w:rPr>
        <w:t>Черкаське регіональне управління Держмолодьжитла за 30 (тридцять) календарних днів попереджає кандидата  про можливість отримати кредит відповідно до його черги та про потребу в поданні відповідних документів для отримання кредиту. В разі неподання документів протягом тридцяти днів з моменту повідомлення кандидата складається акт про неявку кандидата та повідомляється наступний кандидат по черзі. Кандидат на якого складено акт про неявку втрачає право на отримання кредиту в бюджетному році, але має право на отримання кредиту в наступному бюджетному році відповідно до черги.</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39" w:name="64"/>
      <w:bookmarkStart w:id="40" w:name="65"/>
      <w:bookmarkEnd w:id="39"/>
      <w:bookmarkEnd w:id="40"/>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5</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w:t>
      </w:r>
      <w:bookmarkStart w:id="41" w:name="66"/>
      <w:bookmarkEnd w:id="41"/>
      <w:r w:rsidRPr="0094081F">
        <w:rPr>
          <w:rFonts w:ascii="Times New Roman" w:eastAsia="Times New Roman" w:hAnsi="Times New Roman"/>
          <w:sz w:val="28"/>
          <w:szCs w:val="28"/>
          <w:lang w:val="uk-UA" w:eastAsia="ru-RU"/>
        </w:rPr>
        <w:t xml:space="preserve">Рішення про надання кредиту приймається Черкаським регіональним управлінням Держмолодьжитла протягом місяця з дня подання документів за умови фактичного надходження кредитних ресурсів на його рахунки.  </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У разі відмови в наданні кредиту Черкаське регіональне управління Держмолодьжитла повідомляє про це кандидата в місячний термін. Це рішення може бути оскаржене кандидатом в установленому законодавством порядку.</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6</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w:t>
      </w:r>
      <w:bookmarkStart w:id="42" w:name="68"/>
      <w:bookmarkStart w:id="43" w:name="99"/>
      <w:bookmarkEnd w:id="42"/>
      <w:bookmarkEnd w:id="43"/>
      <w:r w:rsidR="0060281E" w:rsidRPr="0094081F">
        <w:rPr>
          <w:rFonts w:ascii="Times New Roman" w:hAnsi="Times New Roman"/>
          <w:sz w:val="28"/>
          <w:szCs w:val="28"/>
          <w:lang w:val="uk-UA"/>
        </w:rPr>
        <w:t>Розмір кредиту на будівництво та придбання житла визначається Че</w:t>
      </w:r>
      <w:r w:rsidR="0060281E" w:rsidRPr="0094081F">
        <w:rPr>
          <w:rFonts w:ascii="Times New Roman" w:hAnsi="Times New Roman"/>
          <w:sz w:val="28"/>
          <w:szCs w:val="28"/>
          <w:lang w:val="uk-UA"/>
        </w:rPr>
        <w:t>р</w:t>
      </w:r>
      <w:r w:rsidR="0060281E" w:rsidRPr="0094081F">
        <w:rPr>
          <w:rFonts w:ascii="Times New Roman" w:hAnsi="Times New Roman"/>
          <w:sz w:val="28"/>
          <w:szCs w:val="28"/>
          <w:lang w:val="uk-UA"/>
        </w:rPr>
        <w:t xml:space="preserve">каським регіональним управлінням Держмолодьжитла, виходячи з норми </w:t>
      </w:r>
      <w:smartTag w:uri="urn:schemas-microsoft-com:office:smarttags" w:element="metricconverter">
        <w:smartTagPr>
          <w:attr w:name="ProductID" w:val="21 кв. м"/>
        </w:smartTagPr>
        <w:r w:rsidR="0060281E" w:rsidRPr="0094081F">
          <w:rPr>
            <w:rFonts w:ascii="Times New Roman" w:hAnsi="Times New Roman"/>
            <w:sz w:val="28"/>
            <w:szCs w:val="28"/>
            <w:lang w:val="uk-UA"/>
          </w:rPr>
          <w:t>21 кв. м</w:t>
        </w:r>
      </w:smartTag>
      <w:r w:rsidR="007A3322">
        <w:rPr>
          <w:rFonts w:ascii="Times New Roman" w:hAnsi="Times New Roman"/>
          <w:sz w:val="28"/>
          <w:szCs w:val="28"/>
          <w:lang w:val="uk-UA"/>
        </w:rPr>
        <w:t xml:space="preserve"> </w:t>
      </w:r>
      <w:r w:rsidR="0060281E" w:rsidRPr="0094081F">
        <w:rPr>
          <w:rFonts w:ascii="Times New Roman" w:hAnsi="Times New Roman"/>
          <w:sz w:val="28"/>
          <w:szCs w:val="28"/>
          <w:lang w:val="uk-UA"/>
        </w:rPr>
        <w:t xml:space="preserve"> загальної площі житла на одного члена сім'ї та додатково </w:t>
      </w:r>
      <w:smartTag w:uri="urn:schemas-microsoft-com:office:smarttags" w:element="metricconverter">
        <w:smartTagPr>
          <w:attr w:name="ProductID" w:val="20 кв. м"/>
        </w:smartTagPr>
        <w:r w:rsidR="0060281E" w:rsidRPr="0094081F">
          <w:rPr>
            <w:rFonts w:ascii="Times New Roman" w:hAnsi="Times New Roman"/>
            <w:sz w:val="28"/>
            <w:szCs w:val="28"/>
            <w:lang w:val="uk-UA"/>
          </w:rPr>
          <w:t>20 кв. м</w:t>
        </w:r>
      </w:smartTag>
      <w:r w:rsidR="0060281E" w:rsidRPr="0094081F">
        <w:rPr>
          <w:rFonts w:ascii="Times New Roman" w:hAnsi="Times New Roman"/>
          <w:sz w:val="28"/>
          <w:szCs w:val="28"/>
          <w:lang w:val="uk-UA"/>
        </w:rPr>
        <w:t xml:space="preserve"> на сім'ю (далі - но</w:t>
      </w:r>
      <w:r w:rsidR="0060281E" w:rsidRPr="0094081F">
        <w:rPr>
          <w:rFonts w:ascii="Times New Roman" w:hAnsi="Times New Roman"/>
          <w:sz w:val="28"/>
          <w:szCs w:val="28"/>
          <w:lang w:val="uk-UA"/>
        </w:rPr>
        <w:t>р</w:t>
      </w:r>
      <w:r w:rsidR="0060281E" w:rsidRPr="0094081F">
        <w:rPr>
          <w:rFonts w:ascii="Times New Roman" w:hAnsi="Times New Roman"/>
          <w:sz w:val="28"/>
          <w:szCs w:val="28"/>
          <w:lang w:val="uk-UA"/>
        </w:rPr>
        <w:t>мативна площа), вартості будівництва житла за цінами, що діють на час укладення кредитного договору, та витрат на страхування в період будівництва (реконс</w:t>
      </w:r>
      <w:r w:rsidR="0060281E" w:rsidRPr="0094081F">
        <w:rPr>
          <w:rFonts w:ascii="Times New Roman" w:hAnsi="Times New Roman"/>
          <w:sz w:val="28"/>
          <w:szCs w:val="28"/>
          <w:lang w:val="uk-UA"/>
        </w:rPr>
        <w:t>т</w:t>
      </w:r>
      <w:r w:rsidR="0060281E" w:rsidRPr="0094081F">
        <w:rPr>
          <w:rFonts w:ascii="Times New Roman" w:hAnsi="Times New Roman"/>
          <w:sz w:val="28"/>
          <w:szCs w:val="28"/>
          <w:lang w:val="uk-UA"/>
        </w:rPr>
        <w:t xml:space="preserve">рукції) житла без урахування першого внеску позичальника. </w:t>
      </w:r>
      <w:r w:rsidRPr="0094081F">
        <w:rPr>
          <w:rFonts w:ascii="Times New Roman" w:eastAsia="Times New Roman" w:hAnsi="Times New Roman"/>
          <w:sz w:val="28"/>
          <w:szCs w:val="28"/>
          <w:lang w:val="uk-UA" w:eastAsia="ru-RU"/>
        </w:rPr>
        <w:t xml:space="preserve">При цьому розрахункова вартість </w:t>
      </w:r>
      <w:smartTag w:uri="urn:schemas-microsoft-com:office:smarttags" w:element="metricconverter">
        <w:smartTagPr>
          <w:attr w:name="ProductID" w:val="1 кв. м"/>
        </w:smartTagPr>
        <w:r w:rsidRPr="0094081F">
          <w:rPr>
            <w:rFonts w:ascii="Times New Roman" w:eastAsia="Times New Roman" w:hAnsi="Times New Roman"/>
            <w:sz w:val="28"/>
            <w:szCs w:val="28"/>
            <w:lang w:val="uk-UA" w:eastAsia="ru-RU"/>
          </w:rPr>
          <w:t>1 кв. м</w:t>
        </w:r>
      </w:smartTag>
      <w:r w:rsidRPr="0094081F">
        <w:rPr>
          <w:rFonts w:ascii="Times New Roman" w:eastAsia="Times New Roman" w:hAnsi="Times New Roman"/>
          <w:sz w:val="28"/>
          <w:szCs w:val="28"/>
          <w:lang w:val="uk-UA" w:eastAsia="ru-RU"/>
        </w:rPr>
        <w:t xml:space="preserve"> загальної площі житла визначається найменшою між експертною оцінкою та ціною забудовника (продавця). </w:t>
      </w:r>
    </w:p>
    <w:p w:rsidR="006B4CF5" w:rsidRPr="0094081F" w:rsidRDefault="006B4CF5" w:rsidP="0060281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У разі перевищення нормативної площі житла, що будується або буде придбано, кандидат за власний рахунок сплачує вартість понаднормативної площі житла шляхом внесення власних коштів на рахунок у банку-агенті у терміни, визначені кредитним договором.</w:t>
      </w:r>
    </w:p>
    <w:p w:rsidR="006B4CF5" w:rsidRPr="0094081F" w:rsidRDefault="006B4CF5" w:rsidP="006B4CF5">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У разі, коли договірна вартість житла, яку пропонує продавець,   перевищує вартість житла визначеною експертною оцінкою, позичальник сплачує  різницю  разом  з  першим  внеском.</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lastRenderedPageBreak/>
        <w:tab/>
      </w: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7</w:t>
      </w:r>
      <w:r w:rsidRPr="002A3163">
        <w:rPr>
          <w:rFonts w:ascii="Times New Roman" w:eastAsia="Times New Roman" w:hAnsi="Times New Roman"/>
          <w:b/>
          <w:sz w:val="28"/>
          <w:szCs w:val="28"/>
          <w:lang w:val="uk-UA" w:eastAsia="ru-RU"/>
        </w:rPr>
        <w:t>.</w:t>
      </w:r>
      <w:bookmarkStart w:id="44" w:name="70"/>
      <w:bookmarkEnd w:id="44"/>
      <w:r w:rsidRPr="0094081F">
        <w:rPr>
          <w:rFonts w:ascii="Times New Roman" w:eastAsia="Times New Roman" w:hAnsi="Times New Roman"/>
          <w:sz w:val="28"/>
          <w:szCs w:val="28"/>
          <w:lang w:val="uk-UA" w:eastAsia="ru-RU"/>
        </w:rPr>
        <w:t xml:space="preserve"> Кредитний договір укладається після прийняття Черкаським регіональним управлінням Держмолодьжитла рішення про надання кредиту. Після підписання сторонами кредитного договору кандидат набуває статусу Позичальника, на якого оформляється кредитна справа позичальника. </w:t>
      </w:r>
    </w:p>
    <w:p w:rsidR="006B4CF5" w:rsidRPr="0094081F" w:rsidRDefault="006B4CF5" w:rsidP="006B4CF5">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45" w:name="107"/>
      <w:bookmarkEnd w:id="45"/>
      <w:r w:rsidRPr="0094081F">
        <w:rPr>
          <w:rFonts w:ascii="Times New Roman" w:eastAsia="Times New Roman" w:hAnsi="Times New Roman"/>
          <w:sz w:val="28"/>
          <w:szCs w:val="28"/>
          <w:lang w:val="uk-UA" w:eastAsia="ru-RU"/>
        </w:rPr>
        <w:tab/>
        <w:t xml:space="preserve">Зміни та доповнення до кредитного договору вносяться шляхом оформлення додаткового договору, що є невід'ємною частиною </w:t>
      </w:r>
      <w:r w:rsidRPr="0094081F">
        <w:rPr>
          <w:rFonts w:ascii="Times New Roman" w:eastAsia="Times New Roman" w:hAnsi="Times New Roman"/>
          <w:sz w:val="28"/>
          <w:szCs w:val="28"/>
          <w:lang w:val="uk-UA" w:eastAsia="ru-RU"/>
        </w:rPr>
        <w:br/>
        <w:t>кредитного  договору.</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46" w:name="71"/>
      <w:bookmarkEnd w:id="46"/>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1</w:t>
      </w:r>
      <w:r w:rsidR="00026B4C" w:rsidRPr="002A3163">
        <w:rPr>
          <w:rFonts w:ascii="Times New Roman" w:eastAsia="Times New Roman" w:hAnsi="Times New Roman"/>
          <w:b/>
          <w:sz w:val="28"/>
          <w:szCs w:val="28"/>
          <w:lang w:val="uk-UA" w:eastAsia="ru-RU"/>
        </w:rPr>
        <w:t>8</w:t>
      </w:r>
      <w:r w:rsidRPr="002A3163">
        <w:rPr>
          <w:rFonts w:ascii="Times New Roman" w:eastAsia="Times New Roman" w:hAnsi="Times New Roman"/>
          <w:b/>
          <w:sz w:val="28"/>
          <w:szCs w:val="28"/>
          <w:lang w:val="uk-UA" w:eastAsia="ru-RU"/>
        </w:rPr>
        <w:t xml:space="preserve">. </w:t>
      </w:r>
      <w:r w:rsidRPr="0094081F">
        <w:rPr>
          <w:rFonts w:ascii="Times New Roman" w:eastAsia="Times New Roman" w:hAnsi="Times New Roman"/>
          <w:sz w:val="28"/>
          <w:szCs w:val="28"/>
          <w:lang w:val="uk-UA" w:eastAsia="ru-RU"/>
        </w:rPr>
        <w:t xml:space="preserve">Кредит надається на підставі кредитного договору, до якого додається розрахунок розміру кредиту. </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47" w:name="78"/>
      <w:bookmarkEnd w:id="47"/>
      <w:r w:rsidRPr="0094081F">
        <w:rPr>
          <w:rFonts w:ascii="Times New Roman" w:eastAsia="Times New Roman" w:hAnsi="Times New Roman"/>
          <w:sz w:val="28"/>
          <w:szCs w:val="28"/>
          <w:lang w:val="uk-UA" w:eastAsia="ru-RU"/>
        </w:rPr>
        <w:tab/>
      </w:r>
      <w:r w:rsidR="00026B4C" w:rsidRPr="002A3163">
        <w:rPr>
          <w:rFonts w:ascii="Times New Roman" w:eastAsia="Times New Roman" w:hAnsi="Times New Roman"/>
          <w:b/>
          <w:sz w:val="28"/>
          <w:szCs w:val="28"/>
          <w:lang w:val="uk-UA" w:eastAsia="ru-RU"/>
        </w:rPr>
        <w:t>19</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За розпорядженням Черкаським регіональним управлінням Держмолодьжитла органи Державного казначейства перераховують кошти з відповідного рахунку Черкаського регіонального управлінням Держмолодьжитла на особистий рахунок позичальника у банку-агенті та повідомляють про це Черкаське регіональне управлінням Держмолодьжитла.</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48" w:name="90"/>
      <w:bookmarkEnd w:id="48"/>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0</w:t>
      </w:r>
      <w:r w:rsidRPr="002A3163">
        <w:rPr>
          <w:rFonts w:ascii="Times New Roman" w:eastAsia="Times New Roman" w:hAnsi="Times New Roman"/>
          <w:b/>
          <w:sz w:val="28"/>
          <w:szCs w:val="28"/>
          <w:lang w:val="uk-UA" w:eastAsia="ru-RU"/>
        </w:rPr>
        <w:t>.</w:t>
      </w:r>
      <w:bookmarkStart w:id="49" w:name="91"/>
      <w:bookmarkEnd w:id="49"/>
      <w:r w:rsidRPr="0094081F">
        <w:rPr>
          <w:rFonts w:ascii="Times New Roman" w:eastAsia="Times New Roman" w:hAnsi="Times New Roman"/>
          <w:sz w:val="28"/>
          <w:szCs w:val="28"/>
          <w:lang w:val="uk-UA" w:eastAsia="ru-RU"/>
        </w:rPr>
        <w:t xml:space="preserve"> Фінансування будівництва та придбання житла здійснюється відповідно до кредитного договору та договору з забудовником (продавцем) у безготівковій формі за письмовим розпорядженням Черкаського регіонального управління Держмолодьжитла банком-агентом шляхом перерахування  коштів з рахунку </w:t>
      </w:r>
      <w:r w:rsidR="00343787">
        <w:rPr>
          <w:rFonts w:ascii="Times New Roman" w:eastAsia="Times New Roman" w:hAnsi="Times New Roman"/>
          <w:sz w:val="28"/>
          <w:szCs w:val="28"/>
          <w:lang w:val="uk-UA" w:eastAsia="ru-RU"/>
        </w:rPr>
        <w:t>п</w:t>
      </w:r>
      <w:r w:rsidRPr="0094081F">
        <w:rPr>
          <w:rFonts w:ascii="Times New Roman" w:eastAsia="Times New Roman" w:hAnsi="Times New Roman"/>
          <w:sz w:val="28"/>
          <w:szCs w:val="28"/>
          <w:lang w:val="uk-UA" w:eastAsia="ru-RU"/>
        </w:rPr>
        <w:t xml:space="preserve">озичальника.  </w:t>
      </w:r>
    </w:p>
    <w:p w:rsidR="006B4CF5" w:rsidRPr="0094081F" w:rsidRDefault="006B4CF5" w:rsidP="006B4CF5">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50" w:name="98"/>
      <w:bookmarkEnd w:id="50"/>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1</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Контроль за цільовим використанням кредитних коштів здійснює Черкаське регіональне управління Держмолодьжитла.</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51" w:name="106"/>
      <w:bookmarkEnd w:id="51"/>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2</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Термін використання кредитних коштів на будівництво житла обумовлюється у кредитному договорі.  </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3</w:t>
      </w:r>
      <w:r w:rsidRPr="002A3163">
        <w:rPr>
          <w:rFonts w:ascii="Times New Roman" w:eastAsia="Times New Roman" w:hAnsi="Times New Roman"/>
          <w:b/>
          <w:sz w:val="28"/>
          <w:szCs w:val="28"/>
          <w:lang w:val="uk-UA" w:eastAsia="ru-RU"/>
        </w:rPr>
        <w:t>.</w:t>
      </w:r>
      <w:bookmarkStart w:id="52" w:name="109"/>
      <w:bookmarkEnd w:id="52"/>
      <w:r w:rsidRPr="0094081F">
        <w:rPr>
          <w:rFonts w:ascii="Times New Roman" w:eastAsia="Times New Roman" w:hAnsi="Times New Roman"/>
          <w:sz w:val="28"/>
          <w:szCs w:val="28"/>
          <w:lang w:val="uk-UA" w:eastAsia="ru-RU"/>
        </w:rPr>
        <w:t xml:space="preserve"> Погашення  кредиту, наданого на будівництво та придбання житла, і сплата відсотків за користування ним здійснюється позичальником  щомісяця починаючи з дати зарахування коштів кредиту на рахунок позичальника в банку-агенті.</w:t>
      </w:r>
      <w:bookmarkStart w:id="53" w:name="118"/>
      <w:bookmarkStart w:id="54" w:name="119"/>
      <w:bookmarkStart w:id="55" w:name="120"/>
      <w:bookmarkEnd w:id="53"/>
      <w:bookmarkEnd w:id="54"/>
      <w:bookmarkEnd w:id="55"/>
      <w:r w:rsidRPr="0094081F">
        <w:rPr>
          <w:rFonts w:ascii="Times New Roman" w:eastAsia="Times New Roman" w:hAnsi="Times New Roman"/>
          <w:sz w:val="28"/>
          <w:szCs w:val="28"/>
          <w:lang w:val="uk-UA" w:eastAsia="ru-RU"/>
        </w:rPr>
        <w:t xml:space="preserve"> Платежі з погашення кредиту, сплата відсотків за користування ним та часткова компенсація витрат кредитора вносяться в  порядку,  визначеному кредитним договором</w:t>
      </w:r>
      <w:bookmarkStart w:id="56" w:name="121"/>
      <w:bookmarkStart w:id="57" w:name="122"/>
      <w:bookmarkEnd w:id="56"/>
      <w:bookmarkEnd w:id="57"/>
      <w:r w:rsidRPr="0094081F">
        <w:rPr>
          <w:rFonts w:ascii="Times New Roman" w:eastAsia="Times New Roman" w:hAnsi="Times New Roman"/>
          <w:sz w:val="28"/>
          <w:szCs w:val="28"/>
          <w:lang w:val="uk-UA" w:eastAsia="ru-RU"/>
        </w:rPr>
        <w:t>.</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4</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Позичальник, який не має дітей, сплачує кредит з відсотковою  ставкою у розмірі 3 </w:t>
      </w:r>
      <w:r w:rsidR="007A3322">
        <w:rPr>
          <w:rFonts w:ascii="Times New Roman" w:eastAsia="Times New Roman" w:hAnsi="Times New Roman"/>
          <w:sz w:val="28"/>
          <w:szCs w:val="28"/>
          <w:lang w:val="uk-UA" w:eastAsia="ru-RU"/>
        </w:rPr>
        <w:t xml:space="preserve">% </w:t>
      </w:r>
      <w:r w:rsidRPr="0094081F">
        <w:rPr>
          <w:rFonts w:ascii="Times New Roman" w:eastAsia="Times New Roman" w:hAnsi="Times New Roman"/>
          <w:sz w:val="28"/>
          <w:szCs w:val="28"/>
          <w:lang w:val="uk-UA" w:eastAsia="ru-RU"/>
        </w:rPr>
        <w:t>річних від суми зобов'язань за кредитом; позичальник, який має одну дитину, звільняється від сплати відсотків за користування кредитом; крім звільнення від сплати відсотків за користування кредитом позичальник, який має двох дітей за рахунок бюджетних коштів погашається 10</w:t>
      </w:r>
      <w:r w:rsidR="007A3322">
        <w:rPr>
          <w:rFonts w:ascii="Times New Roman" w:eastAsia="Times New Roman" w:hAnsi="Times New Roman"/>
          <w:sz w:val="28"/>
          <w:szCs w:val="28"/>
          <w:lang w:val="uk-UA" w:eastAsia="ru-RU"/>
        </w:rPr>
        <w:t xml:space="preserve">% </w:t>
      </w:r>
      <w:r w:rsidRPr="0094081F">
        <w:rPr>
          <w:rFonts w:ascii="Times New Roman" w:eastAsia="Times New Roman" w:hAnsi="Times New Roman"/>
          <w:sz w:val="28"/>
          <w:szCs w:val="28"/>
          <w:lang w:val="uk-UA" w:eastAsia="ru-RU"/>
        </w:rPr>
        <w:t>суми зобов'язань за кредитом, а позичальник, який має трьох і більше дітей</w:t>
      </w:r>
      <w:r w:rsidR="007A3322">
        <w:rPr>
          <w:rFonts w:ascii="Times New Roman" w:eastAsia="Times New Roman" w:hAnsi="Times New Roman"/>
          <w:sz w:val="28"/>
          <w:szCs w:val="28"/>
          <w:lang w:val="uk-UA" w:eastAsia="ru-RU"/>
        </w:rPr>
        <w:t xml:space="preserve"> -</w:t>
      </w:r>
      <w:r w:rsidRPr="0094081F">
        <w:rPr>
          <w:rFonts w:ascii="Times New Roman" w:eastAsia="Times New Roman" w:hAnsi="Times New Roman"/>
          <w:sz w:val="28"/>
          <w:szCs w:val="28"/>
          <w:lang w:val="uk-UA" w:eastAsia="ru-RU"/>
        </w:rPr>
        <w:t xml:space="preserve"> 15</w:t>
      </w:r>
      <w:r w:rsidR="002A3163">
        <w:rPr>
          <w:rFonts w:ascii="Times New Roman" w:eastAsia="Times New Roman" w:hAnsi="Times New Roman"/>
          <w:sz w:val="28"/>
          <w:szCs w:val="28"/>
          <w:lang w:val="uk-UA" w:eastAsia="ru-RU"/>
        </w:rPr>
        <w:t>%</w:t>
      </w:r>
      <w:r w:rsidRPr="0094081F">
        <w:rPr>
          <w:rFonts w:ascii="Times New Roman" w:eastAsia="Times New Roman" w:hAnsi="Times New Roman"/>
          <w:sz w:val="28"/>
          <w:szCs w:val="28"/>
          <w:lang w:val="uk-UA" w:eastAsia="ru-RU"/>
        </w:rPr>
        <w:t xml:space="preserve"> суми зобов'язань за кредитом.  </w:t>
      </w:r>
    </w:p>
    <w:p w:rsidR="004F07E5" w:rsidRPr="0094081F" w:rsidRDefault="004F07E5" w:rsidP="004F07E5">
      <w:pPr>
        <w:tabs>
          <w:tab w:val="left" w:pos="1026"/>
          <w:tab w:val="left" w:pos="1197"/>
        </w:tabs>
        <w:spacing w:after="0" w:line="240" w:lineRule="auto"/>
        <w:ind w:firstLine="567"/>
        <w:jc w:val="both"/>
        <w:rPr>
          <w:rFonts w:ascii="Times New Roman" w:eastAsia="Times New Roman" w:hAnsi="Times New Roman"/>
          <w:sz w:val="28"/>
          <w:szCs w:val="28"/>
          <w:lang w:val="uk-UA" w:eastAsia="ru-RU"/>
        </w:rPr>
      </w:pPr>
      <w:r w:rsidRPr="0094081F">
        <w:rPr>
          <w:rFonts w:ascii="Times New Roman" w:eastAsia="Times New Roman" w:hAnsi="Times New Roman" w:cs="Courier New"/>
          <w:sz w:val="28"/>
          <w:szCs w:val="28"/>
          <w:lang w:val="uk-UA" w:eastAsia="ru-RU"/>
        </w:rPr>
        <w:t>Позичальники звільняються від 20% суми зобов'язань за кредитом, як пільга на оплату першого внеску.</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58" w:name="126"/>
      <w:bookmarkEnd w:id="58"/>
      <w:r w:rsidRPr="0094081F">
        <w:rPr>
          <w:rFonts w:ascii="Times New Roman" w:eastAsia="Times New Roman" w:hAnsi="Times New Roman"/>
          <w:sz w:val="28"/>
          <w:szCs w:val="28"/>
          <w:lang w:val="uk-UA" w:eastAsia="ru-RU"/>
        </w:rPr>
        <w:tab/>
        <w:t>Якщо у складі сім'ї позичальника сталися зміни, які дають йому право на отримання зазначених пільг, він протягом одного місяця подає Черкаському регіональному управлінню Держмолодьжитла відповідну заяву та документи встановленого зразка, що підтверджують такі зміни. На підставі цих  документів та  відповідно до цього Положення до кредитного договору вносяться зміни із зазначенням обсягів щомісячних платежів за кредитом і відсотків за користування ним.</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lastRenderedPageBreak/>
        <w:tab/>
        <w:t>Після отримання зазначених в абзаці першому цього пункту пільг позичальник не може бути їх позбавлений, крім випадків, коли пільги були отримані на підставі документів, що містять неправдиві відомості, позичальника позбавлено батьківських прав або надання пільг у судовому порядку визнано неправомірним.</w:t>
      </w:r>
    </w:p>
    <w:p w:rsidR="006B4CF5" w:rsidRPr="0094081F" w:rsidRDefault="006B4CF5" w:rsidP="006B4CF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Відсотки за користування кредитом, а також пеня за порушення строку платежу з погашення кредиту не нараховуються військовослужбовцям з початку і до закінчення особливого періоду або воєнного стану.</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5</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У разі загибелі (смерті) позичальника (одного з членів сім'ї позичальника) - військовослужбовця, на якого поширюється дія Закону України "Про соціальний і правовий захист військовослужбовців та членів їх сімей", що настала під час проходження ним військової служби у період проведення антитерористичної операції, за рахунок бюджетних коштів погашається вся сума зобов'язань за кредитом, що існувала на момент його загибелі (смерті).</w:t>
      </w:r>
    </w:p>
    <w:p w:rsidR="006B4CF5" w:rsidRPr="0094081F" w:rsidRDefault="006B4CF5" w:rsidP="004F07E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val="uk-UA" w:eastAsia="ru-RU"/>
        </w:rPr>
      </w:pPr>
      <w:r w:rsidRPr="0094081F">
        <w:rPr>
          <w:rFonts w:ascii="Times New Roman" w:eastAsia="Times New Roman" w:hAnsi="Times New Roman"/>
          <w:sz w:val="28"/>
          <w:szCs w:val="28"/>
          <w:lang w:val="uk-UA" w:eastAsia="ru-RU"/>
        </w:rPr>
        <w:tab/>
      </w:r>
      <w:bookmarkStart w:id="59" w:name="111"/>
      <w:bookmarkStart w:id="60" w:name="113"/>
      <w:bookmarkEnd w:id="59"/>
      <w:bookmarkEnd w:id="60"/>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6</w:t>
      </w:r>
      <w:r w:rsidRPr="002A3163">
        <w:rPr>
          <w:rFonts w:ascii="Times New Roman" w:eastAsia="Times New Roman" w:hAnsi="Times New Roman"/>
          <w:b/>
          <w:sz w:val="28"/>
          <w:szCs w:val="28"/>
          <w:lang w:val="uk-UA" w:eastAsia="ru-RU"/>
        </w:rPr>
        <w:t>.</w:t>
      </w:r>
      <w:bookmarkStart w:id="61" w:name="114"/>
      <w:bookmarkEnd w:id="61"/>
      <w:r w:rsidRPr="0094081F">
        <w:rPr>
          <w:rFonts w:ascii="Times New Roman" w:eastAsia="Times New Roman" w:hAnsi="Times New Roman"/>
          <w:sz w:val="28"/>
          <w:szCs w:val="28"/>
          <w:lang w:val="uk-UA" w:eastAsia="ru-RU"/>
        </w:rPr>
        <w:t xml:space="preserve"> </w:t>
      </w:r>
      <w:r w:rsidRPr="0094081F">
        <w:rPr>
          <w:rFonts w:ascii="Times New Roman" w:eastAsia="Times New Roman" w:hAnsi="Times New Roman" w:cs="Courier New"/>
          <w:sz w:val="28"/>
          <w:szCs w:val="28"/>
          <w:lang w:val="uk-UA" w:eastAsia="ru-RU"/>
        </w:rPr>
        <w:t>Черкаському регіональному управлінню Держмолодьжитла на фінансування витрат, пов'язаних з наданням та обслуговув</w:t>
      </w:r>
      <w:r w:rsidR="007A3322">
        <w:rPr>
          <w:rFonts w:ascii="Times New Roman" w:eastAsia="Times New Roman" w:hAnsi="Times New Roman" w:cs="Courier New"/>
          <w:sz w:val="28"/>
          <w:szCs w:val="28"/>
          <w:lang w:val="uk-UA" w:eastAsia="ru-RU"/>
        </w:rPr>
        <w:t>анням кредитів, спрямовується 6%</w:t>
      </w:r>
      <w:r w:rsidRPr="0094081F">
        <w:rPr>
          <w:rFonts w:ascii="Times New Roman" w:eastAsia="Times New Roman" w:hAnsi="Times New Roman" w:cs="Courier New"/>
          <w:sz w:val="28"/>
          <w:szCs w:val="28"/>
          <w:lang w:val="uk-UA" w:eastAsia="ru-RU"/>
        </w:rPr>
        <w:t xml:space="preserve"> від загального обсягу коштів, перерахованих з бюджет</w:t>
      </w:r>
      <w:r w:rsidR="004F07E5" w:rsidRPr="0094081F">
        <w:rPr>
          <w:rFonts w:ascii="Times New Roman" w:eastAsia="Times New Roman" w:hAnsi="Times New Roman" w:cs="Courier New"/>
          <w:sz w:val="28"/>
          <w:szCs w:val="28"/>
          <w:lang w:val="uk-UA" w:eastAsia="ru-RU"/>
        </w:rPr>
        <w:t xml:space="preserve">у </w:t>
      </w:r>
      <w:r w:rsidR="00084B1F" w:rsidRPr="00084B1F">
        <w:rPr>
          <w:rFonts w:ascii="Times New Roman" w:eastAsia="Times New Roman" w:hAnsi="Times New Roman"/>
          <w:sz w:val="28"/>
          <w:szCs w:val="28"/>
          <w:lang w:val="uk-UA" w:eastAsia="ru-RU"/>
        </w:rPr>
        <w:t>міста</w:t>
      </w:r>
      <w:r w:rsidRPr="00084B1F">
        <w:rPr>
          <w:rFonts w:ascii="Times New Roman" w:eastAsia="Times New Roman" w:hAnsi="Times New Roman" w:cs="Courier New"/>
          <w:sz w:val="28"/>
          <w:szCs w:val="28"/>
          <w:lang w:val="uk-UA" w:eastAsia="ru-RU"/>
        </w:rPr>
        <w:t xml:space="preserve"> </w:t>
      </w:r>
      <w:r w:rsidRPr="0094081F">
        <w:rPr>
          <w:rFonts w:ascii="Times New Roman" w:eastAsia="Times New Roman" w:hAnsi="Times New Roman" w:cs="Courier New"/>
          <w:sz w:val="28"/>
          <w:szCs w:val="28"/>
          <w:lang w:val="uk-UA" w:eastAsia="ru-RU"/>
        </w:rPr>
        <w:t>на надання кредитів  та безповоротної фінансової допомоги на оплату першого внеску.</w:t>
      </w:r>
    </w:p>
    <w:p w:rsidR="004F07E5" w:rsidRPr="0094081F" w:rsidRDefault="004F07E5" w:rsidP="004F07E5">
      <w:pPr>
        <w:tabs>
          <w:tab w:val="left" w:pos="1140"/>
        </w:tabs>
        <w:spacing w:after="0" w:line="240" w:lineRule="auto"/>
        <w:ind w:firstLine="709"/>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Кошти на фінансування витрат, пов'язаних з наданням та обслуговуванням кредитів та безповоротної фінансової допомоги на оплату першого внеску, перераховуються в установленому порядку Черкаському регіональному управлінню Держмолодьжитла одночасно з коштами, що спрямовуються на надання кредитів.</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7</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За прострочені платежі з позичальника стягується пеня у розмірі, встановленому кредитним договором. При внесенні щомісячних платежів першочергово стягується нарахована пеня, потім прострочені платежі, відсотки за користування кредитом та основний платіж з погашення кредиту.</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2</w:t>
      </w:r>
      <w:r w:rsidR="00026B4C" w:rsidRPr="002A3163">
        <w:rPr>
          <w:rFonts w:ascii="Times New Roman" w:eastAsia="Times New Roman" w:hAnsi="Times New Roman"/>
          <w:b/>
          <w:sz w:val="28"/>
          <w:szCs w:val="28"/>
          <w:lang w:val="uk-UA" w:eastAsia="ru-RU"/>
        </w:rPr>
        <w:t>8</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Кошти, що сплачуються в рахунок погашення кредитів, наданих з місцевих бюджетів, відсотки за користування ними і пеня зараховуються до надходжень спеціального фонду відповідних місцевих бюджетів в установленому порядку і спрямовуються на подальше надання кредитів. </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t>Кредитні ресурси минулих років, що повертаються за результатами   проведення остаточних розрахунків як зайво перераховані з урахуванням   фактичної площі збудованого житла, що надійшли в результаті відмови від наданих кредитів або розірвання кредитного договору, а також зайво перераховані у разі змін у складі сім'ї позичальника, зараховуються до відповідних місцевих бюджетів в порядку, передбаченому абзацом першим цьо</w:t>
      </w:r>
      <w:r w:rsidR="00343787">
        <w:rPr>
          <w:rFonts w:ascii="Times New Roman" w:eastAsia="Times New Roman" w:hAnsi="Times New Roman"/>
          <w:sz w:val="28"/>
          <w:szCs w:val="28"/>
          <w:lang w:val="uk-UA" w:eastAsia="ru-RU"/>
        </w:rPr>
        <w:t xml:space="preserve">го пункту, та використовуються </w:t>
      </w:r>
      <w:r w:rsidRPr="0094081F">
        <w:rPr>
          <w:rFonts w:ascii="Times New Roman" w:eastAsia="Times New Roman" w:hAnsi="Times New Roman"/>
          <w:sz w:val="28"/>
          <w:szCs w:val="28"/>
          <w:lang w:val="uk-UA" w:eastAsia="ru-RU"/>
        </w:rPr>
        <w:t>на подальше надання кредитів.</w:t>
      </w:r>
      <w:bookmarkStart w:id="62" w:name="135"/>
      <w:bookmarkEnd w:id="62"/>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ab/>
      </w:r>
      <w:r w:rsidR="00026B4C" w:rsidRPr="002A3163">
        <w:rPr>
          <w:rFonts w:ascii="Times New Roman" w:eastAsia="Times New Roman" w:hAnsi="Times New Roman"/>
          <w:b/>
          <w:sz w:val="28"/>
          <w:szCs w:val="28"/>
          <w:lang w:val="uk-UA" w:eastAsia="ru-RU"/>
        </w:rPr>
        <w:t>29</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Наданий  позичальнику кредит може бути погашений достроково, що обов’язково відображується в договорі.  </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63" w:name="123"/>
      <w:bookmarkStart w:id="64" w:name="124"/>
      <w:bookmarkStart w:id="65" w:name="125"/>
      <w:bookmarkEnd w:id="63"/>
      <w:bookmarkEnd w:id="64"/>
      <w:bookmarkEnd w:id="65"/>
      <w:r w:rsidRPr="0094081F">
        <w:rPr>
          <w:rFonts w:ascii="Times New Roman" w:eastAsia="Times New Roman" w:hAnsi="Times New Roman"/>
          <w:sz w:val="28"/>
          <w:szCs w:val="28"/>
          <w:lang w:val="uk-UA" w:eastAsia="ru-RU"/>
        </w:rPr>
        <w:tab/>
      </w:r>
      <w:r w:rsidRPr="002A3163">
        <w:rPr>
          <w:rFonts w:ascii="Times New Roman" w:eastAsia="Times New Roman" w:hAnsi="Times New Roman"/>
          <w:b/>
          <w:sz w:val="28"/>
          <w:szCs w:val="28"/>
          <w:lang w:val="uk-UA" w:eastAsia="ru-RU"/>
        </w:rPr>
        <w:t>3</w:t>
      </w:r>
      <w:r w:rsidR="00026B4C" w:rsidRPr="002A3163">
        <w:rPr>
          <w:rFonts w:ascii="Times New Roman" w:eastAsia="Times New Roman" w:hAnsi="Times New Roman"/>
          <w:b/>
          <w:sz w:val="28"/>
          <w:szCs w:val="28"/>
          <w:lang w:val="uk-UA" w:eastAsia="ru-RU"/>
        </w:rPr>
        <w:t>0</w:t>
      </w:r>
      <w:r w:rsidRPr="002A3163">
        <w:rPr>
          <w:rFonts w:ascii="Times New Roman" w:eastAsia="Times New Roman" w:hAnsi="Times New Roman"/>
          <w:b/>
          <w:sz w:val="28"/>
          <w:szCs w:val="28"/>
          <w:lang w:val="uk-UA" w:eastAsia="ru-RU"/>
        </w:rPr>
        <w:t>.</w:t>
      </w:r>
      <w:r w:rsidRPr="0094081F">
        <w:rPr>
          <w:rFonts w:ascii="Times New Roman" w:eastAsia="Times New Roman" w:hAnsi="Times New Roman"/>
          <w:sz w:val="28"/>
          <w:szCs w:val="28"/>
          <w:lang w:val="uk-UA" w:eastAsia="ru-RU"/>
        </w:rPr>
        <w:t xml:space="preserve"> </w:t>
      </w:r>
      <w:r w:rsidRPr="0094081F">
        <w:rPr>
          <w:rFonts w:ascii="Times New Roman" w:eastAsia="Times New Roman" w:hAnsi="Times New Roman" w:cs="Courier New"/>
          <w:sz w:val="28"/>
          <w:szCs w:val="28"/>
          <w:lang w:val="uk-UA" w:eastAsia="ru-RU"/>
        </w:rPr>
        <w:t>Черкаське регіональне управління Держмолодьжитла</w:t>
      </w:r>
      <w:r w:rsidRPr="0094081F">
        <w:rPr>
          <w:rFonts w:ascii="Times New Roman" w:eastAsia="Times New Roman" w:hAnsi="Times New Roman"/>
          <w:sz w:val="28"/>
          <w:szCs w:val="28"/>
          <w:lang w:val="uk-UA" w:eastAsia="ru-RU"/>
        </w:rPr>
        <w:t xml:space="preserve"> що</w:t>
      </w:r>
      <w:r w:rsidR="00026B4C" w:rsidRPr="0094081F">
        <w:rPr>
          <w:rFonts w:ascii="Times New Roman" w:eastAsia="Times New Roman" w:hAnsi="Times New Roman"/>
          <w:sz w:val="28"/>
          <w:szCs w:val="28"/>
          <w:lang w:val="uk-UA" w:eastAsia="ru-RU"/>
        </w:rPr>
        <w:t>року</w:t>
      </w:r>
      <w:r w:rsidRPr="0094081F">
        <w:rPr>
          <w:rFonts w:ascii="Times New Roman" w:eastAsia="Times New Roman" w:hAnsi="Times New Roman"/>
          <w:sz w:val="28"/>
          <w:szCs w:val="28"/>
          <w:lang w:val="uk-UA" w:eastAsia="ru-RU"/>
        </w:rPr>
        <w:t xml:space="preserve"> до 20 </w:t>
      </w:r>
      <w:r w:rsidR="00026B4C" w:rsidRPr="0094081F">
        <w:rPr>
          <w:rFonts w:ascii="Times New Roman" w:eastAsia="Times New Roman" w:hAnsi="Times New Roman"/>
          <w:sz w:val="28"/>
          <w:szCs w:val="28"/>
          <w:lang w:val="uk-UA" w:eastAsia="ru-RU"/>
        </w:rPr>
        <w:t xml:space="preserve">січня </w:t>
      </w:r>
      <w:r w:rsidRPr="0094081F">
        <w:rPr>
          <w:rFonts w:ascii="Times New Roman" w:eastAsia="Times New Roman" w:hAnsi="Times New Roman"/>
          <w:sz w:val="28"/>
          <w:szCs w:val="28"/>
          <w:lang w:val="uk-UA" w:eastAsia="ru-RU"/>
        </w:rPr>
        <w:t>подає головному розпоряднику бюджетних коштів звіти про обсяги коштів:</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lastRenderedPageBreak/>
        <w:t>- перерахованих на будівництво житла за рахунок кредитів наростаючим підсумком з наданням списку забудовників;</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перерахованих на придбання житла за рахунок кредитів;</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одержаних у рахунок погашення кредиту з наданням списків позичальників;</w:t>
      </w:r>
    </w:p>
    <w:p w:rsidR="006B4CF5" w:rsidRPr="0094081F" w:rsidRDefault="006B4CF5" w:rsidP="006B4CF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не внесених позичальниками в установлені терміни за зобов’язаннями з наданням списків боржників;</w:t>
      </w:r>
    </w:p>
    <w:p w:rsidR="006B4CF5" w:rsidRDefault="006B4CF5" w:rsidP="0034378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94081F">
        <w:rPr>
          <w:rFonts w:ascii="Times New Roman" w:eastAsia="Times New Roman" w:hAnsi="Times New Roman"/>
          <w:sz w:val="28"/>
          <w:szCs w:val="28"/>
          <w:lang w:val="uk-UA" w:eastAsia="ru-RU"/>
        </w:rPr>
        <w:t xml:space="preserve">- спрямованих на витрати, пов’язані з наданням та обслуговуванням кредитних ресурсів. </w:t>
      </w:r>
    </w:p>
    <w:p w:rsidR="00343787" w:rsidRDefault="00343787" w:rsidP="0034378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rsidR="00343787" w:rsidRPr="0094081F" w:rsidRDefault="00343787" w:rsidP="0034378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rsidR="002A3163" w:rsidRDefault="00084B1F" w:rsidP="00343787">
      <w:pPr>
        <w:tabs>
          <w:tab w:val="left" w:pos="7040"/>
        </w:tabs>
        <w:spacing w:line="204" w:lineRule="auto"/>
        <w:jc w:val="both"/>
        <w:rPr>
          <w:rFonts w:ascii="Times New Roman" w:hAnsi="Times New Roman"/>
          <w:sz w:val="28"/>
          <w:szCs w:val="28"/>
          <w:lang w:val="uk-UA"/>
        </w:rPr>
      </w:pPr>
      <w:r w:rsidRPr="00084B1F">
        <w:rPr>
          <w:rFonts w:ascii="Times New Roman" w:hAnsi="Times New Roman"/>
          <w:sz w:val="28"/>
          <w:szCs w:val="28"/>
        </w:rPr>
        <w:t xml:space="preserve">Секретар міської ради                          </w:t>
      </w:r>
      <w:r w:rsidR="004634BC">
        <w:rPr>
          <w:rFonts w:ascii="Times New Roman" w:hAnsi="Times New Roman"/>
          <w:sz w:val="28"/>
          <w:szCs w:val="28"/>
          <w:lang w:val="uk-UA"/>
        </w:rPr>
        <w:t xml:space="preserve">                                    Юрій СТУДАНС</w:t>
      </w: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F31983" w:rsidRDefault="00F3198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2A3163" w:rsidRDefault="002A3163" w:rsidP="00084B1F">
      <w:pPr>
        <w:spacing w:line="204" w:lineRule="auto"/>
        <w:jc w:val="both"/>
        <w:rPr>
          <w:rFonts w:ascii="Times New Roman" w:hAnsi="Times New Roman"/>
          <w:sz w:val="28"/>
          <w:szCs w:val="28"/>
          <w:lang w:val="uk-UA"/>
        </w:rPr>
      </w:pPr>
    </w:p>
    <w:p w:rsidR="00343787" w:rsidRPr="005B2FC3" w:rsidRDefault="00343787" w:rsidP="00084B1F">
      <w:pPr>
        <w:spacing w:line="204" w:lineRule="auto"/>
        <w:jc w:val="both"/>
        <w:rPr>
          <w:rFonts w:ascii="Times New Roman" w:hAnsi="Times New Roman"/>
          <w:sz w:val="28"/>
          <w:szCs w:val="28"/>
          <w:lang w:val="en-US"/>
        </w:rPr>
      </w:pPr>
    </w:p>
    <w:p w:rsidR="00511F1D" w:rsidRDefault="00084B1F" w:rsidP="00343787">
      <w:pPr>
        <w:spacing w:line="204" w:lineRule="auto"/>
        <w:jc w:val="both"/>
        <w:rPr>
          <w:rFonts w:ascii="Times New Roman" w:hAnsi="Times New Roman"/>
          <w:sz w:val="24"/>
          <w:szCs w:val="24"/>
          <w:lang w:val="uk-UA" w:bidi="uk-UA"/>
        </w:rPr>
      </w:pPr>
      <w:r w:rsidRPr="00084B1F">
        <w:rPr>
          <w:rFonts w:ascii="Times New Roman" w:hAnsi="Times New Roman"/>
          <w:sz w:val="28"/>
          <w:szCs w:val="28"/>
        </w:rPr>
        <w:t xml:space="preserve"> </w:t>
      </w:r>
      <w:r w:rsidR="00511F1D" w:rsidRPr="00511F1D">
        <w:rPr>
          <w:rFonts w:ascii="Times New Roman" w:hAnsi="Times New Roman"/>
          <w:sz w:val="24"/>
          <w:szCs w:val="24"/>
          <w:lang w:val="uk-UA" w:bidi="uk-UA"/>
        </w:rPr>
        <w:t>Юлія ЛЮБЧЕНКО</w:t>
      </w:r>
    </w:p>
    <w:p w:rsidR="002A3163" w:rsidRPr="00511F1D" w:rsidRDefault="002A3163" w:rsidP="00511F1D">
      <w:pPr>
        <w:spacing w:after="0" w:line="240" w:lineRule="auto"/>
        <w:jc w:val="both"/>
        <w:rPr>
          <w:rFonts w:ascii="Times New Roman" w:hAnsi="Times New Roman"/>
          <w:sz w:val="24"/>
          <w:szCs w:val="24"/>
          <w:lang w:val="uk-UA" w:bidi="uk-UA"/>
        </w:rPr>
      </w:pPr>
    </w:p>
    <w:p w:rsidR="006B4CF5" w:rsidRPr="0094081F" w:rsidRDefault="00511F1D" w:rsidP="00511F1D">
      <w:pPr>
        <w:jc w:val="both"/>
        <w:rPr>
          <w:rFonts w:ascii="Times New Roman" w:hAnsi="Times New Roman"/>
          <w:sz w:val="28"/>
          <w:szCs w:val="28"/>
          <w:lang w:val="uk-UA" w:bidi="uk-UA"/>
        </w:rPr>
      </w:pPr>
      <w:r w:rsidRPr="00511F1D">
        <w:rPr>
          <w:rFonts w:ascii="Times New Roman" w:hAnsi="Times New Roman"/>
          <w:bCs/>
          <w:sz w:val="24"/>
          <w:szCs w:val="24"/>
          <w:lang w:val="uk-UA" w:bidi="uk-UA"/>
        </w:rPr>
        <w:t xml:space="preserve">Ірина </w:t>
      </w:r>
      <w:r w:rsidRPr="00511F1D">
        <w:rPr>
          <w:rFonts w:ascii="Times New Roman" w:hAnsi="Times New Roman"/>
          <w:bCs/>
          <w:sz w:val="24"/>
          <w:szCs w:val="24"/>
          <w:lang w:bidi="uk-UA"/>
        </w:rPr>
        <w:t>К</w:t>
      </w:r>
      <w:r w:rsidRPr="00511F1D">
        <w:rPr>
          <w:rFonts w:ascii="Times New Roman" w:hAnsi="Times New Roman"/>
          <w:bCs/>
          <w:sz w:val="24"/>
          <w:szCs w:val="24"/>
          <w:lang w:val="uk-UA" w:bidi="uk-UA"/>
        </w:rPr>
        <w:t>ОНЧА</w:t>
      </w:r>
      <w:r w:rsidRPr="00511F1D">
        <w:rPr>
          <w:rFonts w:ascii="Times New Roman" w:hAnsi="Times New Roman"/>
          <w:bCs/>
          <w:sz w:val="24"/>
          <w:szCs w:val="24"/>
          <w:lang w:bidi="uk-UA"/>
        </w:rPr>
        <w:t xml:space="preserve">  </w:t>
      </w:r>
    </w:p>
    <w:sectPr w:rsidR="006B4CF5" w:rsidRPr="0094081F" w:rsidSect="00631CE1">
      <w:headerReference w:type="default" r:id="rId10"/>
      <w:pgSz w:w="11909" w:h="16834"/>
      <w:pgMar w:top="567" w:right="567" w:bottom="1134" w:left="907" w:header="0" w:footer="6" w:gutter="828"/>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296" w:rsidRDefault="002A6296" w:rsidP="004B7AB5">
      <w:pPr>
        <w:spacing w:after="0" w:line="240" w:lineRule="auto"/>
      </w:pPr>
      <w:r>
        <w:separator/>
      </w:r>
    </w:p>
  </w:endnote>
  <w:endnote w:type="continuationSeparator" w:id="1">
    <w:p w:rsidR="002A6296" w:rsidRDefault="002A6296" w:rsidP="004B7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296" w:rsidRDefault="002A6296" w:rsidP="004B7AB5">
      <w:pPr>
        <w:spacing w:after="0" w:line="240" w:lineRule="auto"/>
      </w:pPr>
      <w:r>
        <w:separator/>
      </w:r>
    </w:p>
  </w:footnote>
  <w:footnote w:type="continuationSeparator" w:id="1">
    <w:p w:rsidR="002A6296" w:rsidRDefault="002A6296" w:rsidP="004B7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3E" w:rsidRDefault="003A1B3E">
    <w:pPr>
      <w:pStyle w:val="a6"/>
      <w:jc w:val="center"/>
      <w:rPr>
        <w:rFonts w:ascii="Times New Roman" w:hAnsi="Times New Roman"/>
      </w:rPr>
    </w:pPr>
  </w:p>
  <w:p w:rsidR="003A1B3E" w:rsidRPr="004B7AB5" w:rsidRDefault="003A1B3E" w:rsidP="004B7AB5">
    <w:pPr>
      <w:pStyle w:val="a6"/>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3D3"/>
    <w:multiLevelType w:val="hybridMultilevel"/>
    <w:tmpl w:val="5D3EAB6C"/>
    <w:lvl w:ilvl="0" w:tplc="5CE8CD4C">
      <w:numFmt w:val="bullet"/>
      <w:lvlText w:val="-"/>
      <w:lvlJc w:val="left"/>
      <w:pPr>
        <w:ind w:left="880" w:hanging="360"/>
      </w:pPr>
      <w:rPr>
        <w:rFonts w:ascii="Times New Roman" w:eastAsia="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
    <w:nsid w:val="052222A3"/>
    <w:multiLevelType w:val="hybridMultilevel"/>
    <w:tmpl w:val="E79E545A"/>
    <w:lvl w:ilvl="0" w:tplc="5CE8CD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9143B"/>
    <w:multiLevelType w:val="hybridMultilevel"/>
    <w:tmpl w:val="24402506"/>
    <w:lvl w:ilvl="0" w:tplc="78BC48A4">
      <w:start w:val="1"/>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
    <w:nsid w:val="122F599C"/>
    <w:multiLevelType w:val="multilevel"/>
    <w:tmpl w:val="7D72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751BF"/>
    <w:multiLevelType w:val="hybridMultilevel"/>
    <w:tmpl w:val="66567EA6"/>
    <w:lvl w:ilvl="0" w:tplc="729077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4722F"/>
    <w:multiLevelType w:val="multilevel"/>
    <w:tmpl w:val="4F2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EA7880"/>
    <w:multiLevelType w:val="hybridMultilevel"/>
    <w:tmpl w:val="105848A0"/>
    <w:lvl w:ilvl="0" w:tplc="8C426214">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6F4570"/>
    <w:multiLevelType w:val="hybridMultilevel"/>
    <w:tmpl w:val="D2F6E3F4"/>
    <w:lvl w:ilvl="0" w:tplc="6C94D040">
      <w:start w:val="4"/>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8">
    <w:nsid w:val="68DB557B"/>
    <w:multiLevelType w:val="multilevel"/>
    <w:tmpl w:val="8BD8448A"/>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8"/>
  </w:num>
  <w:num w:numId="4">
    <w:abstractNumId w:val="0"/>
  </w:num>
  <w:num w:numId="5">
    <w:abstractNumId w:val="1"/>
  </w:num>
  <w:num w:numId="6">
    <w:abstractNumId w:val="6"/>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B392C"/>
    <w:rsid w:val="0000206E"/>
    <w:rsid w:val="00004E66"/>
    <w:rsid w:val="000058CA"/>
    <w:rsid w:val="00013435"/>
    <w:rsid w:val="00013B96"/>
    <w:rsid w:val="00023386"/>
    <w:rsid w:val="00026B4C"/>
    <w:rsid w:val="00035F3B"/>
    <w:rsid w:val="00041688"/>
    <w:rsid w:val="0005421C"/>
    <w:rsid w:val="00056C8A"/>
    <w:rsid w:val="00064FC4"/>
    <w:rsid w:val="000717FC"/>
    <w:rsid w:val="00073005"/>
    <w:rsid w:val="000767BA"/>
    <w:rsid w:val="00082042"/>
    <w:rsid w:val="00083A3F"/>
    <w:rsid w:val="00083B51"/>
    <w:rsid w:val="00084B1F"/>
    <w:rsid w:val="000900E0"/>
    <w:rsid w:val="000925BA"/>
    <w:rsid w:val="00093E6F"/>
    <w:rsid w:val="000A0510"/>
    <w:rsid w:val="000A35AB"/>
    <w:rsid w:val="000A3CC8"/>
    <w:rsid w:val="000B304B"/>
    <w:rsid w:val="000B5EE2"/>
    <w:rsid w:val="000B6D30"/>
    <w:rsid w:val="000C2930"/>
    <w:rsid w:val="000C5642"/>
    <w:rsid w:val="000C78F8"/>
    <w:rsid w:val="000F7005"/>
    <w:rsid w:val="00102234"/>
    <w:rsid w:val="00126BBA"/>
    <w:rsid w:val="00131378"/>
    <w:rsid w:val="00133A2C"/>
    <w:rsid w:val="001343E8"/>
    <w:rsid w:val="00137968"/>
    <w:rsid w:val="0014401C"/>
    <w:rsid w:val="00145C05"/>
    <w:rsid w:val="0014718E"/>
    <w:rsid w:val="00152C47"/>
    <w:rsid w:val="00162206"/>
    <w:rsid w:val="0016274E"/>
    <w:rsid w:val="0016579A"/>
    <w:rsid w:val="00173286"/>
    <w:rsid w:val="00173BF0"/>
    <w:rsid w:val="001863EE"/>
    <w:rsid w:val="00187161"/>
    <w:rsid w:val="00190D50"/>
    <w:rsid w:val="001949AA"/>
    <w:rsid w:val="00195EAE"/>
    <w:rsid w:val="001A6637"/>
    <w:rsid w:val="001B4043"/>
    <w:rsid w:val="001C0BF1"/>
    <w:rsid w:val="001C666A"/>
    <w:rsid w:val="001D0976"/>
    <w:rsid w:val="001D164F"/>
    <w:rsid w:val="001D16B6"/>
    <w:rsid w:val="001D642E"/>
    <w:rsid w:val="001E5B0F"/>
    <w:rsid w:val="001E64F7"/>
    <w:rsid w:val="001E7528"/>
    <w:rsid w:val="001F49DC"/>
    <w:rsid w:val="001F4FE1"/>
    <w:rsid w:val="002025EC"/>
    <w:rsid w:val="00205B65"/>
    <w:rsid w:val="002116D0"/>
    <w:rsid w:val="0022719D"/>
    <w:rsid w:val="00232453"/>
    <w:rsid w:val="002443BE"/>
    <w:rsid w:val="00245C97"/>
    <w:rsid w:val="00246C6D"/>
    <w:rsid w:val="00246E2B"/>
    <w:rsid w:val="00247CF5"/>
    <w:rsid w:val="00250E92"/>
    <w:rsid w:val="002514D3"/>
    <w:rsid w:val="00256927"/>
    <w:rsid w:val="00270D89"/>
    <w:rsid w:val="00275222"/>
    <w:rsid w:val="002752FB"/>
    <w:rsid w:val="00276BCB"/>
    <w:rsid w:val="002879CE"/>
    <w:rsid w:val="00290150"/>
    <w:rsid w:val="00291E41"/>
    <w:rsid w:val="002927F3"/>
    <w:rsid w:val="00297435"/>
    <w:rsid w:val="002A1587"/>
    <w:rsid w:val="002A3163"/>
    <w:rsid w:val="002A6296"/>
    <w:rsid w:val="002B0165"/>
    <w:rsid w:val="002B7A76"/>
    <w:rsid w:val="002C0B4A"/>
    <w:rsid w:val="002D22FB"/>
    <w:rsid w:val="002F11AE"/>
    <w:rsid w:val="002F5FCA"/>
    <w:rsid w:val="00303B07"/>
    <w:rsid w:val="00314F44"/>
    <w:rsid w:val="0032360E"/>
    <w:rsid w:val="00324092"/>
    <w:rsid w:val="003253E8"/>
    <w:rsid w:val="003279DE"/>
    <w:rsid w:val="003303A0"/>
    <w:rsid w:val="00333092"/>
    <w:rsid w:val="00337B09"/>
    <w:rsid w:val="00337C53"/>
    <w:rsid w:val="00343787"/>
    <w:rsid w:val="003544DD"/>
    <w:rsid w:val="00354570"/>
    <w:rsid w:val="0036073E"/>
    <w:rsid w:val="00361A11"/>
    <w:rsid w:val="00365308"/>
    <w:rsid w:val="00372D84"/>
    <w:rsid w:val="00373621"/>
    <w:rsid w:val="00376426"/>
    <w:rsid w:val="003766C9"/>
    <w:rsid w:val="00380F2A"/>
    <w:rsid w:val="00383C9E"/>
    <w:rsid w:val="0039557B"/>
    <w:rsid w:val="00395EE6"/>
    <w:rsid w:val="003A050A"/>
    <w:rsid w:val="003A1B3E"/>
    <w:rsid w:val="003B2087"/>
    <w:rsid w:val="003B6941"/>
    <w:rsid w:val="003C252B"/>
    <w:rsid w:val="003D555E"/>
    <w:rsid w:val="003F0112"/>
    <w:rsid w:val="003F2CA1"/>
    <w:rsid w:val="00425331"/>
    <w:rsid w:val="004272D8"/>
    <w:rsid w:val="00427DF5"/>
    <w:rsid w:val="00431542"/>
    <w:rsid w:val="004324FF"/>
    <w:rsid w:val="00435DD7"/>
    <w:rsid w:val="004634BC"/>
    <w:rsid w:val="00472144"/>
    <w:rsid w:val="00475970"/>
    <w:rsid w:val="0047612E"/>
    <w:rsid w:val="00476BDC"/>
    <w:rsid w:val="004868FC"/>
    <w:rsid w:val="004873EE"/>
    <w:rsid w:val="0049107B"/>
    <w:rsid w:val="004936DF"/>
    <w:rsid w:val="00494794"/>
    <w:rsid w:val="00496254"/>
    <w:rsid w:val="004A3178"/>
    <w:rsid w:val="004A3D64"/>
    <w:rsid w:val="004B4D14"/>
    <w:rsid w:val="004B7AB5"/>
    <w:rsid w:val="004C34ED"/>
    <w:rsid w:val="004C44AD"/>
    <w:rsid w:val="004C4E45"/>
    <w:rsid w:val="004D2972"/>
    <w:rsid w:val="004F07E5"/>
    <w:rsid w:val="004F3700"/>
    <w:rsid w:val="00503E67"/>
    <w:rsid w:val="005059FE"/>
    <w:rsid w:val="00511F1D"/>
    <w:rsid w:val="00521865"/>
    <w:rsid w:val="00535D3D"/>
    <w:rsid w:val="00536ED6"/>
    <w:rsid w:val="00542FD8"/>
    <w:rsid w:val="005434E9"/>
    <w:rsid w:val="005447AA"/>
    <w:rsid w:val="005452B6"/>
    <w:rsid w:val="00545E89"/>
    <w:rsid w:val="00551492"/>
    <w:rsid w:val="00553CF6"/>
    <w:rsid w:val="00554028"/>
    <w:rsid w:val="0056032F"/>
    <w:rsid w:val="00562166"/>
    <w:rsid w:val="0056418B"/>
    <w:rsid w:val="0056518F"/>
    <w:rsid w:val="00574D3D"/>
    <w:rsid w:val="00584697"/>
    <w:rsid w:val="00593BE4"/>
    <w:rsid w:val="00594CA8"/>
    <w:rsid w:val="005978EE"/>
    <w:rsid w:val="005A0BD0"/>
    <w:rsid w:val="005A1039"/>
    <w:rsid w:val="005B2FC3"/>
    <w:rsid w:val="005C1F1D"/>
    <w:rsid w:val="005D2CF0"/>
    <w:rsid w:val="005D4C31"/>
    <w:rsid w:val="005D6EBB"/>
    <w:rsid w:val="005E40CD"/>
    <w:rsid w:val="006018FE"/>
    <w:rsid w:val="00601C62"/>
    <w:rsid w:val="0060281E"/>
    <w:rsid w:val="00602FE4"/>
    <w:rsid w:val="00603AF3"/>
    <w:rsid w:val="00621F4F"/>
    <w:rsid w:val="00622E75"/>
    <w:rsid w:val="006301EC"/>
    <w:rsid w:val="00631726"/>
    <w:rsid w:val="00631CE1"/>
    <w:rsid w:val="006329F1"/>
    <w:rsid w:val="00633BC3"/>
    <w:rsid w:val="00643C15"/>
    <w:rsid w:val="006531E7"/>
    <w:rsid w:val="006558B6"/>
    <w:rsid w:val="00665010"/>
    <w:rsid w:val="00667D9A"/>
    <w:rsid w:val="00671267"/>
    <w:rsid w:val="00674C20"/>
    <w:rsid w:val="00674C47"/>
    <w:rsid w:val="00676726"/>
    <w:rsid w:val="00681DC8"/>
    <w:rsid w:val="006825DF"/>
    <w:rsid w:val="006864C1"/>
    <w:rsid w:val="00686C5C"/>
    <w:rsid w:val="00694DE5"/>
    <w:rsid w:val="006966BC"/>
    <w:rsid w:val="006A3C21"/>
    <w:rsid w:val="006B03AB"/>
    <w:rsid w:val="006B0BB0"/>
    <w:rsid w:val="006B4CF5"/>
    <w:rsid w:val="006C063D"/>
    <w:rsid w:val="006C2488"/>
    <w:rsid w:val="006D2759"/>
    <w:rsid w:val="006E3403"/>
    <w:rsid w:val="006F129F"/>
    <w:rsid w:val="006F3693"/>
    <w:rsid w:val="006F4274"/>
    <w:rsid w:val="00702499"/>
    <w:rsid w:val="00710733"/>
    <w:rsid w:val="00713958"/>
    <w:rsid w:val="00717758"/>
    <w:rsid w:val="00725F2B"/>
    <w:rsid w:val="00730784"/>
    <w:rsid w:val="0073465A"/>
    <w:rsid w:val="00740A11"/>
    <w:rsid w:val="00741B26"/>
    <w:rsid w:val="0074564F"/>
    <w:rsid w:val="00746525"/>
    <w:rsid w:val="00750E07"/>
    <w:rsid w:val="00757DC1"/>
    <w:rsid w:val="00775493"/>
    <w:rsid w:val="00780AB9"/>
    <w:rsid w:val="00781E36"/>
    <w:rsid w:val="0078374A"/>
    <w:rsid w:val="0078466B"/>
    <w:rsid w:val="00784AD3"/>
    <w:rsid w:val="00785CE1"/>
    <w:rsid w:val="007A2537"/>
    <w:rsid w:val="007A3106"/>
    <w:rsid w:val="007A3322"/>
    <w:rsid w:val="007B0EBC"/>
    <w:rsid w:val="007B766B"/>
    <w:rsid w:val="007C4951"/>
    <w:rsid w:val="007D0B68"/>
    <w:rsid w:val="007D1B7E"/>
    <w:rsid w:val="007D383C"/>
    <w:rsid w:val="007D3ED8"/>
    <w:rsid w:val="007E0D80"/>
    <w:rsid w:val="007F379D"/>
    <w:rsid w:val="007F4237"/>
    <w:rsid w:val="00804D4C"/>
    <w:rsid w:val="008121B9"/>
    <w:rsid w:val="00812679"/>
    <w:rsid w:val="00813633"/>
    <w:rsid w:val="00813C00"/>
    <w:rsid w:val="00827866"/>
    <w:rsid w:val="00833D94"/>
    <w:rsid w:val="00835BE7"/>
    <w:rsid w:val="008405B6"/>
    <w:rsid w:val="00841505"/>
    <w:rsid w:val="008512BB"/>
    <w:rsid w:val="00857951"/>
    <w:rsid w:val="00860C9C"/>
    <w:rsid w:val="008651E8"/>
    <w:rsid w:val="00867AE0"/>
    <w:rsid w:val="0087228A"/>
    <w:rsid w:val="008734F0"/>
    <w:rsid w:val="00873D35"/>
    <w:rsid w:val="008820F8"/>
    <w:rsid w:val="008916EC"/>
    <w:rsid w:val="008A3118"/>
    <w:rsid w:val="008A4765"/>
    <w:rsid w:val="008B03C7"/>
    <w:rsid w:val="008B0A93"/>
    <w:rsid w:val="008C40F5"/>
    <w:rsid w:val="008D058F"/>
    <w:rsid w:val="008D23F9"/>
    <w:rsid w:val="008D2E77"/>
    <w:rsid w:val="008E4B63"/>
    <w:rsid w:val="008E5943"/>
    <w:rsid w:val="008E69F0"/>
    <w:rsid w:val="008F07D2"/>
    <w:rsid w:val="008F3BA8"/>
    <w:rsid w:val="008F6816"/>
    <w:rsid w:val="00905066"/>
    <w:rsid w:val="00912590"/>
    <w:rsid w:val="00924A3C"/>
    <w:rsid w:val="00924F04"/>
    <w:rsid w:val="00935572"/>
    <w:rsid w:val="00935ECD"/>
    <w:rsid w:val="0094081F"/>
    <w:rsid w:val="00944EDA"/>
    <w:rsid w:val="009551F2"/>
    <w:rsid w:val="0095749C"/>
    <w:rsid w:val="00963A3A"/>
    <w:rsid w:val="009818CB"/>
    <w:rsid w:val="00983F88"/>
    <w:rsid w:val="00992EEA"/>
    <w:rsid w:val="00995CEE"/>
    <w:rsid w:val="00996EAB"/>
    <w:rsid w:val="009E3B08"/>
    <w:rsid w:val="009E4B9D"/>
    <w:rsid w:val="009E5F94"/>
    <w:rsid w:val="009F102A"/>
    <w:rsid w:val="00A14CA6"/>
    <w:rsid w:val="00A15BCF"/>
    <w:rsid w:val="00A24B75"/>
    <w:rsid w:val="00A2548C"/>
    <w:rsid w:val="00A271A2"/>
    <w:rsid w:val="00A271BD"/>
    <w:rsid w:val="00A27756"/>
    <w:rsid w:val="00A318F9"/>
    <w:rsid w:val="00A43BF4"/>
    <w:rsid w:val="00A449FF"/>
    <w:rsid w:val="00A46F16"/>
    <w:rsid w:val="00A530A2"/>
    <w:rsid w:val="00A6179A"/>
    <w:rsid w:val="00A61FAA"/>
    <w:rsid w:val="00A665BA"/>
    <w:rsid w:val="00A66E03"/>
    <w:rsid w:val="00A74CA4"/>
    <w:rsid w:val="00A85101"/>
    <w:rsid w:val="00A910D9"/>
    <w:rsid w:val="00AB2511"/>
    <w:rsid w:val="00AB392C"/>
    <w:rsid w:val="00AB47D1"/>
    <w:rsid w:val="00AB6F70"/>
    <w:rsid w:val="00AC07B0"/>
    <w:rsid w:val="00AC204C"/>
    <w:rsid w:val="00AC62CB"/>
    <w:rsid w:val="00AD0AE6"/>
    <w:rsid w:val="00AD17E4"/>
    <w:rsid w:val="00AF1779"/>
    <w:rsid w:val="00B073BE"/>
    <w:rsid w:val="00B12FE0"/>
    <w:rsid w:val="00B14235"/>
    <w:rsid w:val="00B21C24"/>
    <w:rsid w:val="00B41BEE"/>
    <w:rsid w:val="00B45CEE"/>
    <w:rsid w:val="00B524AF"/>
    <w:rsid w:val="00B531C4"/>
    <w:rsid w:val="00B64464"/>
    <w:rsid w:val="00B64467"/>
    <w:rsid w:val="00B65C6E"/>
    <w:rsid w:val="00B70A93"/>
    <w:rsid w:val="00B81CCC"/>
    <w:rsid w:val="00B86C1E"/>
    <w:rsid w:val="00B86E98"/>
    <w:rsid w:val="00B928A2"/>
    <w:rsid w:val="00B951DA"/>
    <w:rsid w:val="00B95B5A"/>
    <w:rsid w:val="00BA304C"/>
    <w:rsid w:val="00BA3B15"/>
    <w:rsid w:val="00BB7BA4"/>
    <w:rsid w:val="00BC2A8E"/>
    <w:rsid w:val="00BC6ED2"/>
    <w:rsid w:val="00BD1334"/>
    <w:rsid w:val="00BF38E4"/>
    <w:rsid w:val="00C01998"/>
    <w:rsid w:val="00C02C46"/>
    <w:rsid w:val="00C03137"/>
    <w:rsid w:val="00C0464D"/>
    <w:rsid w:val="00C10BC5"/>
    <w:rsid w:val="00C17E15"/>
    <w:rsid w:val="00C54DF9"/>
    <w:rsid w:val="00C61E5C"/>
    <w:rsid w:val="00C64188"/>
    <w:rsid w:val="00C74EE5"/>
    <w:rsid w:val="00C87C08"/>
    <w:rsid w:val="00CA2B61"/>
    <w:rsid w:val="00CA7E2D"/>
    <w:rsid w:val="00CB6127"/>
    <w:rsid w:val="00CB6D06"/>
    <w:rsid w:val="00CB7693"/>
    <w:rsid w:val="00CC7A87"/>
    <w:rsid w:val="00CD16D8"/>
    <w:rsid w:val="00CD4E8A"/>
    <w:rsid w:val="00CE1AC0"/>
    <w:rsid w:val="00CE2F2A"/>
    <w:rsid w:val="00D01056"/>
    <w:rsid w:val="00D03F29"/>
    <w:rsid w:val="00D06517"/>
    <w:rsid w:val="00D07981"/>
    <w:rsid w:val="00D11B9A"/>
    <w:rsid w:val="00D15C2F"/>
    <w:rsid w:val="00D206BD"/>
    <w:rsid w:val="00D22A81"/>
    <w:rsid w:val="00D234EF"/>
    <w:rsid w:val="00D24001"/>
    <w:rsid w:val="00D256AD"/>
    <w:rsid w:val="00D26B9D"/>
    <w:rsid w:val="00D27227"/>
    <w:rsid w:val="00D43A3E"/>
    <w:rsid w:val="00D50EE7"/>
    <w:rsid w:val="00D542B8"/>
    <w:rsid w:val="00D56C01"/>
    <w:rsid w:val="00D67A43"/>
    <w:rsid w:val="00D756CF"/>
    <w:rsid w:val="00D812DD"/>
    <w:rsid w:val="00D8564E"/>
    <w:rsid w:val="00D86D83"/>
    <w:rsid w:val="00D91793"/>
    <w:rsid w:val="00DA51C0"/>
    <w:rsid w:val="00DA6231"/>
    <w:rsid w:val="00DA6E77"/>
    <w:rsid w:val="00DB0D81"/>
    <w:rsid w:val="00DB170B"/>
    <w:rsid w:val="00DC528E"/>
    <w:rsid w:val="00DC68E9"/>
    <w:rsid w:val="00DC7D5F"/>
    <w:rsid w:val="00DE0E74"/>
    <w:rsid w:val="00DE4A98"/>
    <w:rsid w:val="00DE6E7B"/>
    <w:rsid w:val="00DF03F1"/>
    <w:rsid w:val="00DF0E11"/>
    <w:rsid w:val="00DF32FA"/>
    <w:rsid w:val="00DF47CC"/>
    <w:rsid w:val="00DF7DD2"/>
    <w:rsid w:val="00E17339"/>
    <w:rsid w:val="00E1752B"/>
    <w:rsid w:val="00E20775"/>
    <w:rsid w:val="00E238A7"/>
    <w:rsid w:val="00E242E6"/>
    <w:rsid w:val="00E4295D"/>
    <w:rsid w:val="00E475F7"/>
    <w:rsid w:val="00E50DBD"/>
    <w:rsid w:val="00E647A2"/>
    <w:rsid w:val="00E735E7"/>
    <w:rsid w:val="00E74480"/>
    <w:rsid w:val="00E77E2C"/>
    <w:rsid w:val="00E86CF6"/>
    <w:rsid w:val="00E92D8F"/>
    <w:rsid w:val="00E94506"/>
    <w:rsid w:val="00E960A1"/>
    <w:rsid w:val="00E97B65"/>
    <w:rsid w:val="00EA213E"/>
    <w:rsid w:val="00EA24E1"/>
    <w:rsid w:val="00EA752D"/>
    <w:rsid w:val="00EA7641"/>
    <w:rsid w:val="00EB6469"/>
    <w:rsid w:val="00EB6C73"/>
    <w:rsid w:val="00EC2A98"/>
    <w:rsid w:val="00EC4AB9"/>
    <w:rsid w:val="00EC5661"/>
    <w:rsid w:val="00EE1D24"/>
    <w:rsid w:val="00EE63DF"/>
    <w:rsid w:val="00EE76A3"/>
    <w:rsid w:val="00EF6E8D"/>
    <w:rsid w:val="00EF7E0E"/>
    <w:rsid w:val="00F0513A"/>
    <w:rsid w:val="00F11F79"/>
    <w:rsid w:val="00F31983"/>
    <w:rsid w:val="00F33760"/>
    <w:rsid w:val="00F33DE8"/>
    <w:rsid w:val="00F6213C"/>
    <w:rsid w:val="00F7035F"/>
    <w:rsid w:val="00F74687"/>
    <w:rsid w:val="00F83148"/>
    <w:rsid w:val="00F848E8"/>
    <w:rsid w:val="00F9031A"/>
    <w:rsid w:val="00F96D52"/>
    <w:rsid w:val="00FC2D7D"/>
    <w:rsid w:val="00FD082A"/>
    <w:rsid w:val="00FD6979"/>
    <w:rsid w:val="00FF337D"/>
    <w:rsid w:val="00FF48D6"/>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92C"/>
    <w:pPr>
      <w:ind w:left="720"/>
      <w:contextualSpacing/>
    </w:pPr>
  </w:style>
  <w:style w:type="paragraph" w:styleId="a4">
    <w:name w:val="Balloon Text"/>
    <w:basedOn w:val="a"/>
    <w:link w:val="a5"/>
    <w:uiPriority w:val="99"/>
    <w:semiHidden/>
    <w:unhideWhenUsed/>
    <w:rsid w:val="0039557B"/>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39557B"/>
    <w:rPr>
      <w:rFonts w:ascii="Tahoma" w:hAnsi="Tahoma" w:cs="Tahoma"/>
      <w:sz w:val="16"/>
      <w:szCs w:val="16"/>
      <w:lang w:eastAsia="en-US"/>
    </w:rPr>
  </w:style>
  <w:style w:type="paragraph" w:styleId="a6">
    <w:name w:val="header"/>
    <w:basedOn w:val="a"/>
    <w:link w:val="a7"/>
    <w:uiPriority w:val="99"/>
    <w:unhideWhenUsed/>
    <w:rsid w:val="004B7AB5"/>
    <w:pPr>
      <w:tabs>
        <w:tab w:val="center" w:pos="4677"/>
        <w:tab w:val="right" w:pos="9355"/>
      </w:tabs>
    </w:pPr>
    <w:rPr>
      <w:lang/>
    </w:rPr>
  </w:style>
  <w:style w:type="character" w:customStyle="1" w:styleId="a7">
    <w:name w:val="Верхний колонтитул Знак"/>
    <w:link w:val="a6"/>
    <w:uiPriority w:val="99"/>
    <w:rsid w:val="004B7AB5"/>
    <w:rPr>
      <w:sz w:val="22"/>
      <w:szCs w:val="22"/>
      <w:lang w:eastAsia="en-US"/>
    </w:rPr>
  </w:style>
  <w:style w:type="paragraph" w:styleId="a8">
    <w:name w:val="footer"/>
    <w:basedOn w:val="a"/>
    <w:link w:val="a9"/>
    <w:uiPriority w:val="99"/>
    <w:semiHidden/>
    <w:unhideWhenUsed/>
    <w:rsid w:val="004B7AB5"/>
    <w:pPr>
      <w:tabs>
        <w:tab w:val="center" w:pos="4677"/>
        <w:tab w:val="right" w:pos="9355"/>
      </w:tabs>
    </w:pPr>
    <w:rPr>
      <w:lang/>
    </w:rPr>
  </w:style>
  <w:style w:type="character" w:customStyle="1" w:styleId="a9">
    <w:name w:val="Нижний колонтитул Знак"/>
    <w:link w:val="a8"/>
    <w:uiPriority w:val="99"/>
    <w:semiHidden/>
    <w:rsid w:val="004B7AB5"/>
    <w:rPr>
      <w:sz w:val="22"/>
      <w:szCs w:val="22"/>
      <w:lang w:eastAsia="en-US"/>
    </w:rPr>
  </w:style>
  <w:style w:type="paragraph" w:customStyle="1" w:styleId="aa">
    <w:name w:val=" Знак Знак Знак"/>
    <w:basedOn w:val="a"/>
    <w:rsid w:val="00DA6231"/>
    <w:pPr>
      <w:spacing w:after="0" w:line="240" w:lineRule="auto"/>
    </w:pPr>
    <w:rPr>
      <w:rFonts w:ascii="Verdana" w:eastAsia="MS Mincho" w:hAnsi="Verdana"/>
      <w:sz w:val="24"/>
      <w:szCs w:val="24"/>
      <w:lang w:val="en-US"/>
    </w:rPr>
  </w:style>
  <w:style w:type="paragraph" w:styleId="ab">
    <w:name w:val="Subtitle"/>
    <w:basedOn w:val="a"/>
    <w:link w:val="ac"/>
    <w:qFormat/>
    <w:rsid w:val="00EF6E8D"/>
    <w:pPr>
      <w:spacing w:after="0" w:line="240" w:lineRule="auto"/>
      <w:jc w:val="center"/>
    </w:pPr>
    <w:rPr>
      <w:rFonts w:ascii="Arial" w:hAnsi="Arial"/>
      <w:b/>
      <w:bCs/>
      <w:sz w:val="36"/>
      <w:szCs w:val="36"/>
      <w:lang w:val="uk-UA" w:eastAsia="uk-UA"/>
    </w:rPr>
  </w:style>
  <w:style w:type="character" w:customStyle="1" w:styleId="ac">
    <w:name w:val="Подзаголовок Знак"/>
    <w:link w:val="ab"/>
    <w:locked/>
    <w:rsid w:val="00EF6E8D"/>
    <w:rPr>
      <w:rFonts w:ascii="Arial" w:hAnsi="Arial"/>
      <w:b/>
      <w:bCs/>
      <w:sz w:val="36"/>
      <w:szCs w:val="36"/>
      <w:lang w:val="uk-UA" w:eastAsia="uk-UA" w:bidi="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2D5DA-1787-44B3-879A-4EFF606C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4440</Words>
  <Characters>25308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Computer</Company>
  <LinksUpToDate>false</LinksUpToDate>
  <CharactersWithSpaces>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2021-01-06T10:15:00Z</cp:lastPrinted>
  <dcterms:created xsi:type="dcterms:W3CDTF">2021-01-06T13:13:00Z</dcterms:created>
  <dcterms:modified xsi:type="dcterms:W3CDTF">2021-01-06T13:13:00Z</dcterms:modified>
</cp:coreProperties>
</file>