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7C5743" w:rsidRPr="0001763F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743" w:rsidRPr="0001763F" w:rsidRDefault="007C5743" w:rsidP="003608EF">
            <w:pPr>
              <w:pStyle w:val="ae"/>
              <w:keepNext/>
              <w:rPr>
                <w:rFonts w:ascii="Times New Roman" w:hAnsi="Times New Roman"/>
                <w:b w:val="0"/>
                <w:sz w:val="20"/>
              </w:rPr>
            </w:pPr>
            <w:r w:rsidRPr="0001763F">
              <w:rPr>
                <w:rFonts w:ascii="Times New Roman" w:hAnsi="Times New Roman"/>
                <w:b w:val="0"/>
                <w:sz w:val="20"/>
              </w:rPr>
            </w:r>
            <w:r w:rsidRPr="0001763F">
              <w:rPr>
                <w:rFonts w:ascii="Times New Roman" w:hAnsi="Times New Roman"/>
                <w:b w:val="0"/>
                <w:sz w:val="20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C5743" w:rsidRPr="0001763F" w:rsidRDefault="007C5743" w:rsidP="003608EF">
            <w:pPr>
              <w:pStyle w:val="ae"/>
              <w:keepNext/>
              <w:jc w:val="left"/>
              <w:rPr>
                <w:b w:val="0"/>
                <w:bCs w:val="0"/>
              </w:rPr>
            </w:pPr>
          </w:p>
          <w:p w:rsidR="007C5743" w:rsidRPr="000A0423" w:rsidRDefault="007C5743" w:rsidP="003608EF">
            <w:pPr>
              <w:pStyle w:val="ae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0A0423">
              <w:rPr>
                <w:rFonts w:ascii="Times New Roman" w:hAnsi="Times New Roman" w:cs="Times New Roman"/>
                <w:bCs w:val="0"/>
              </w:rPr>
              <w:t xml:space="preserve">СМІЛЯНСЬКА МІСЬКА  РАДА  </w:t>
            </w:r>
          </w:p>
          <w:p w:rsidR="007C5743" w:rsidRPr="0001763F" w:rsidRDefault="007C5743" w:rsidP="003608EF">
            <w:pPr>
              <w:pStyle w:val="ae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0A0423">
              <w:rPr>
                <w:rFonts w:ascii="Times New Roman" w:hAnsi="Times New Roman" w:cs="Times New Roman"/>
                <w:bCs w:val="0"/>
              </w:rPr>
              <w:t xml:space="preserve">    </w:t>
            </w:r>
            <w:r w:rsidRPr="007C5743">
              <w:rPr>
                <w:rFonts w:ascii="Times New Roman" w:hAnsi="Times New Roman" w:cs="Times New Roman"/>
                <w:bCs w:val="0"/>
                <w:lang w:val="ru-RU"/>
              </w:rPr>
              <w:t xml:space="preserve">        </w:t>
            </w:r>
            <w:r w:rsidR="00AD35C9">
              <w:rPr>
                <w:rFonts w:ascii="Times New Roman" w:hAnsi="Times New Roman" w:cs="Times New Roman"/>
                <w:bCs w:val="0"/>
                <w:lang w:val="ru-RU"/>
              </w:rPr>
              <w:t>V</w:t>
            </w:r>
            <w:r w:rsidR="00C10B46">
              <w:rPr>
                <w:rFonts w:ascii="Times New Roman" w:hAnsi="Times New Roman" w:cs="Times New Roman"/>
                <w:bCs w:val="0"/>
                <w:lang w:val="en-US"/>
              </w:rPr>
              <w:t>I</w:t>
            </w:r>
            <w:r w:rsidRPr="007C5743">
              <w:rPr>
                <w:rFonts w:ascii="Times New Roman" w:hAnsi="Times New Roman" w:cs="Times New Roman"/>
                <w:bCs w:val="0"/>
                <w:lang w:val="ru-RU"/>
              </w:rPr>
              <w:t xml:space="preserve">  </w:t>
            </w:r>
            <w:r w:rsidRPr="0001763F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7C5743" w:rsidRPr="0001763F" w:rsidRDefault="007C5743" w:rsidP="003608EF">
            <w:pPr>
              <w:pStyle w:val="ae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01763F">
              <w:rPr>
                <w:rFonts w:ascii="Times New Roman" w:hAnsi="Times New Roman" w:cs="Times New Roman"/>
                <w:bCs w:val="0"/>
              </w:rPr>
              <w:t>Р І Ш Е Н Н Я</w:t>
            </w:r>
          </w:p>
          <w:p w:rsidR="007C5743" w:rsidRPr="0001763F" w:rsidRDefault="007C5743" w:rsidP="003608EF">
            <w:pPr>
              <w:pStyle w:val="ae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01763F"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7C5743" w:rsidRPr="0001763F" w:rsidRDefault="007C5743" w:rsidP="003608EF">
            <w:pPr>
              <w:pStyle w:val="ae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7C5743" w:rsidRPr="00AD35C9" w:rsidRDefault="00AD35C9" w:rsidP="003608EF">
            <w:pPr>
              <w:rPr>
                <w:bCs/>
                <w:sz w:val="28"/>
                <w:szCs w:val="28"/>
                <w:lang w:val="en-US"/>
              </w:rPr>
            </w:pPr>
            <w:r w:rsidRPr="00AD35C9">
              <w:rPr>
                <w:bCs/>
                <w:sz w:val="28"/>
                <w:szCs w:val="28"/>
                <w:lang w:val="ru-RU"/>
              </w:rPr>
              <w:t>23.12.</w:t>
            </w:r>
            <w:r>
              <w:rPr>
                <w:bCs/>
                <w:sz w:val="28"/>
                <w:szCs w:val="28"/>
                <w:lang w:val="en-US"/>
              </w:rPr>
              <w:t>2020</w:t>
            </w:r>
            <w:r w:rsidR="007C5743" w:rsidRPr="00AD35C9">
              <w:rPr>
                <w:bCs/>
                <w:sz w:val="28"/>
                <w:szCs w:val="28"/>
                <w:lang w:val="ru-RU"/>
              </w:rPr>
              <w:t xml:space="preserve">                                                                                         </w:t>
            </w:r>
            <w:r w:rsidR="007C5743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  <w:lang w:val="en-US"/>
              </w:rPr>
              <w:t>6-4/VIII</w:t>
            </w:r>
          </w:p>
          <w:p w:rsidR="007C5743" w:rsidRPr="0001763F" w:rsidRDefault="007C5743" w:rsidP="003608EF">
            <w:pPr>
              <w:rPr>
                <w:sz w:val="2"/>
                <w:szCs w:val="2"/>
              </w:rPr>
            </w:pPr>
          </w:p>
        </w:tc>
      </w:tr>
    </w:tbl>
    <w:p w:rsidR="007C5743" w:rsidRPr="0001763F" w:rsidRDefault="007C5743" w:rsidP="007C5743">
      <w:pPr>
        <w:rPr>
          <w:bCs/>
          <w:sz w:val="28"/>
          <w:szCs w:val="28"/>
        </w:rPr>
      </w:pPr>
      <w:r w:rsidRPr="0001763F">
        <w:rPr>
          <w:bCs/>
          <w:sz w:val="28"/>
          <w:szCs w:val="28"/>
        </w:rPr>
        <w:t xml:space="preserve">Про затвердження Програми </w:t>
      </w:r>
    </w:p>
    <w:p w:rsidR="007C5743" w:rsidRPr="0001763F" w:rsidRDefault="007C5743" w:rsidP="007C5743">
      <w:pPr>
        <w:rPr>
          <w:bCs/>
          <w:sz w:val="28"/>
          <w:szCs w:val="28"/>
        </w:rPr>
      </w:pPr>
      <w:r w:rsidRPr="0001763F">
        <w:rPr>
          <w:bCs/>
          <w:sz w:val="28"/>
          <w:szCs w:val="28"/>
        </w:rPr>
        <w:t xml:space="preserve">приватизації та управління </w:t>
      </w:r>
    </w:p>
    <w:p w:rsidR="007C5743" w:rsidRPr="0001763F" w:rsidRDefault="007C5743" w:rsidP="007C5743">
      <w:pPr>
        <w:rPr>
          <w:bCs/>
          <w:sz w:val="28"/>
          <w:szCs w:val="28"/>
        </w:rPr>
      </w:pPr>
      <w:r w:rsidRPr="0001763F">
        <w:rPr>
          <w:bCs/>
          <w:sz w:val="28"/>
          <w:szCs w:val="28"/>
        </w:rPr>
        <w:t>комунальним майном на 202</w:t>
      </w:r>
      <w:r w:rsidRPr="00AD35C9">
        <w:rPr>
          <w:bCs/>
          <w:sz w:val="28"/>
          <w:szCs w:val="28"/>
          <w:lang w:val="ru-RU"/>
        </w:rPr>
        <w:t>1</w:t>
      </w:r>
      <w:r w:rsidRPr="0001763F">
        <w:rPr>
          <w:bCs/>
          <w:sz w:val="28"/>
          <w:szCs w:val="28"/>
        </w:rPr>
        <w:t xml:space="preserve"> рік</w:t>
      </w:r>
    </w:p>
    <w:p w:rsidR="007C5743" w:rsidRPr="0001763F" w:rsidRDefault="007C5743" w:rsidP="007C5743">
      <w:pPr>
        <w:ind w:firstLine="540"/>
        <w:rPr>
          <w:bCs/>
          <w:sz w:val="28"/>
          <w:szCs w:val="28"/>
        </w:rPr>
      </w:pPr>
    </w:p>
    <w:p w:rsidR="007C5743" w:rsidRDefault="007C5743" w:rsidP="007C5743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Відповідно до п. 22 ч. 1 ст. 26, п. 3 ч. 4 ст. 42, ч. 1 ст. 59 Закону України від 21.05.1997 № 280/97-ВР «Про місцеве самоврядування в Україні»,  </w:t>
      </w:r>
      <w:r>
        <w:rPr>
          <w:color w:val="000000"/>
          <w:spacing w:val="-3"/>
          <w:sz w:val="28"/>
          <w:szCs w:val="28"/>
        </w:rPr>
        <w:t xml:space="preserve">ст. 70, </w:t>
      </w:r>
      <w:r w:rsidRPr="0001763F">
        <w:rPr>
          <w:color w:val="000000"/>
          <w:spacing w:val="-3"/>
          <w:sz w:val="28"/>
          <w:szCs w:val="28"/>
        </w:rPr>
        <w:t xml:space="preserve">    п. 14 ч. 1 ст. 91 Бюджетного кодексу України від 08.07.2010 № 2456-VI, </w:t>
      </w:r>
      <w:r>
        <w:rPr>
          <w:color w:val="000000"/>
          <w:spacing w:val="-3"/>
          <w:sz w:val="28"/>
          <w:szCs w:val="28"/>
        </w:rPr>
        <w:t xml:space="preserve"> рішення виконавчого комітету  від 15.12.2020 № 474 «Про схвалення </w:t>
      </w:r>
      <w:r w:rsidRPr="0001763F">
        <w:rPr>
          <w:bCs/>
          <w:sz w:val="28"/>
          <w:szCs w:val="28"/>
        </w:rPr>
        <w:t>Програми приватизації та управління комунальним майном на 202</w:t>
      </w:r>
      <w:r w:rsidRPr="00847433">
        <w:rPr>
          <w:bCs/>
          <w:sz w:val="28"/>
          <w:szCs w:val="28"/>
        </w:rPr>
        <w:t>1</w:t>
      </w:r>
      <w:r w:rsidRPr="0001763F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», </w:t>
      </w:r>
      <w:r>
        <w:rPr>
          <w:color w:val="000000"/>
          <w:spacing w:val="-3"/>
          <w:sz w:val="28"/>
          <w:szCs w:val="28"/>
        </w:rPr>
        <w:t xml:space="preserve"> </w:t>
      </w:r>
      <w:r w:rsidRPr="0001763F">
        <w:rPr>
          <w:color w:val="000000"/>
          <w:spacing w:val="-3"/>
          <w:sz w:val="28"/>
          <w:szCs w:val="28"/>
        </w:rPr>
        <w:t>з метою забезпечення збільшення дохідної частини місцевого бюджету</w:t>
      </w:r>
      <w:r>
        <w:rPr>
          <w:color w:val="000000"/>
          <w:spacing w:val="-3"/>
          <w:sz w:val="28"/>
          <w:szCs w:val="28"/>
        </w:rPr>
        <w:t>, а також</w:t>
      </w:r>
      <w:r w:rsidRPr="0001763F">
        <w:rPr>
          <w:color w:val="000000"/>
          <w:spacing w:val="-3"/>
          <w:sz w:val="28"/>
          <w:szCs w:val="28"/>
        </w:rPr>
        <w:t xml:space="preserve"> ефективного використання та утримання об’єктів комунальної власності,  міська рада  </w:t>
      </w:r>
    </w:p>
    <w:p w:rsidR="007C5743" w:rsidRPr="0001763F" w:rsidRDefault="007C5743" w:rsidP="007C5743">
      <w:pPr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ВИРІШИЛА: </w:t>
      </w:r>
    </w:p>
    <w:p w:rsidR="007C5743" w:rsidRPr="0001763F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 </w:t>
      </w:r>
    </w:p>
    <w:p w:rsidR="007C5743" w:rsidRPr="0001763F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1. Затвердити Програму приватизації та управління комунальним </w:t>
      </w:r>
      <w:r>
        <w:rPr>
          <w:color w:val="000000"/>
          <w:spacing w:val="-3"/>
          <w:sz w:val="28"/>
          <w:szCs w:val="28"/>
        </w:rPr>
        <w:t>майном на 2021</w:t>
      </w:r>
      <w:r w:rsidRPr="0001763F">
        <w:rPr>
          <w:color w:val="000000"/>
          <w:spacing w:val="-3"/>
          <w:sz w:val="28"/>
          <w:szCs w:val="28"/>
        </w:rPr>
        <w:t xml:space="preserve"> рік згідно з додатком.</w:t>
      </w:r>
    </w:p>
    <w:p w:rsidR="007C5743" w:rsidRPr="0001763F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2. Фінансовому управлінню передбачати фінансування видатків з міського бюджету на виконання затвердженої  Програми.</w:t>
      </w:r>
    </w:p>
    <w:p w:rsidR="007C5743" w:rsidRPr="0018237A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18237A">
        <w:rPr>
          <w:color w:val="000000"/>
          <w:spacing w:val="-3"/>
          <w:sz w:val="28"/>
          <w:szCs w:val="28"/>
        </w:rPr>
        <w:t xml:space="preserve">3. Організацію виконання рішення покласти </w:t>
      </w:r>
      <w:r w:rsidRPr="00965926">
        <w:rPr>
          <w:color w:val="000000"/>
          <w:spacing w:val="-3"/>
          <w:sz w:val="28"/>
          <w:szCs w:val="28"/>
        </w:rPr>
        <w:t>на  заступника міського голови відповідно до функціональних повноважень та управління економічного</w:t>
      </w:r>
      <w:r w:rsidRPr="0018237A">
        <w:rPr>
          <w:color w:val="000000"/>
          <w:spacing w:val="-3"/>
          <w:sz w:val="28"/>
          <w:szCs w:val="28"/>
        </w:rPr>
        <w:t xml:space="preserve"> розвитку. </w:t>
      </w:r>
    </w:p>
    <w:p w:rsidR="007C5743" w:rsidRPr="0018237A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18237A">
        <w:rPr>
          <w:color w:val="000000"/>
          <w:spacing w:val="-3"/>
          <w:sz w:val="28"/>
          <w:szCs w:val="28"/>
        </w:rPr>
        <w:t>4. Контроль за виконанням рішення покласти на секретаря міської ради, постійну комісію міської ради з питань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7C5743" w:rsidRPr="0001763F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7C5743" w:rsidRPr="0001763F" w:rsidRDefault="007C5743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7C5743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  <w:r w:rsidRPr="0001763F">
        <w:rPr>
          <w:sz w:val="28"/>
          <w:szCs w:val="28"/>
        </w:rPr>
        <w:t xml:space="preserve">Міський голова   </w:t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  <w:lang w:val="en-US"/>
        </w:rPr>
        <w:t xml:space="preserve">Сергій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АНАНКО</w:t>
      </w:r>
    </w:p>
    <w:p w:rsidR="007C5743" w:rsidRPr="0001763F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5743" w:rsidRPr="0001763F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7C5743" w:rsidRPr="0001763F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7C5743" w:rsidRPr="0001763F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7C5743" w:rsidRPr="0001763F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7C5743" w:rsidRPr="0001763F" w:rsidRDefault="007C5743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P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Pr="00F4367D" w:rsidRDefault="007C5743" w:rsidP="007C5743">
      <w:pPr>
        <w:tabs>
          <w:tab w:val="left" w:pos="0"/>
        </w:tabs>
        <w:jc w:val="both"/>
      </w:pPr>
    </w:p>
    <w:p w:rsidR="007C5743" w:rsidRDefault="007C5743" w:rsidP="007C5743">
      <w:pPr>
        <w:tabs>
          <w:tab w:val="left" w:pos="0"/>
        </w:tabs>
        <w:jc w:val="both"/>
        <w:rPr>
          <w:lang w:val="en-US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en-US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Default="007C5743" w:rsidP="007C5743">
      <w:pPr>
        <w:tabs>
          <w:tab w:val="left" w:pos="0"/>
        </w:tabs>
        <w:jc w:val="both"/>
        <w:rPr>
          <w:lang w:val="ru-RU"/>
        </w:rPr>
      </w:pPr>
    </w:p>
    <w:p w:rsidR="007C5743" w:rsidRPr="007C5743" w:rsidRDefault="007C5743" w:rsidP="007C5743">
      <w:pPr>
        <w:tabs>
          <w:tab w:val="left" w:pos="0"/>
        </w:tabs>
        <w:jc w:val="both"/>
        <w:rPr>
          <w:lang w:val="ru-RU"/>
        </w:rPr>
      </w:pPr>
    </w:p>
    <w:tbl>
      <w:tblPr>
        <w:tblW w:w="9659" w:type="dxa"/>
        <w:tblLook w:val="01E0"/>
      </w:tblPr>
      <w:tblGrid>
        <w:gridCol w:w="5868"/>
        <w:gridCol w:w="720"/>
        <w:gridCol w:w="3071"/>
      </w:tblGrid>
      <w:tr w:rsidR="007C5743" w:rsidRPr="00F4367D">
        <w:tc>
          <w:tcPr>
            <w:tcW w:w="5868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C5743" w:rsidRPr="00EB4CF7" w:rsidRDefault="007C5743" w:rsidP="003608EF">
            <w:pPr>
              <w:pStyle w:val="a5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C5743" w:rsidRPr="00EB4CF7" w:rsidRDefault="007C5743" w:rsidP="003608EF">
            <w:pPr>
              <w:pStyle w:val="a5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C5743" w:rsidRPr="00EB4CF7" w:rsidRDefault="007C5743" w:rsidP="003608EF">
            <w:pPr>
              <w:pStyle w:val="a5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7C5743" w:rsidRPr="00F4367D">
        <w:tc>
          <w:tcPr>
            <w:tcW w:w="5868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C5743" w:rsidRPr="00F4367D">
        <w:tc>
          <w:tcPr>
            <w:tcW w:w="5868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</w:t>
            </w:r>
            <w:r w:rsidRPr="00F4367D">
              <w:rPr>
                <w:sz w:val="28"/>
                <w:szCs w:val="28"/>
              </w:rPr>
              <w:t xml:space="preserve"> СТУДАНС</w:t>
            </w:r>
          </w:p>
        </w:tc>
      </w:tr>
      <w:tr w:rsidR="007C5743" w:rsidRPr="00F4367D">
        <w:tc>
          <w:tcPr>
            <w:tcW w:w="5868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C5743" w:rsidRPr="00F4367D">
        <w:trPr>
          <w:trHeight w:val="1015"/>
        </w:trPr>
        <w:tc>
          <w:tcPr>
            <w:tcW w:w="5868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 xml:space="preserve">Постійна комісія міської ради з питань </w:t>
            </w:r>
          </w:p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</w:rPr>
            </w:pP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>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Юлія ЛЮБЧЕНКО</w:t>
            </w:r>
          </w:p>
        </w:tc>
      </w:tr>
      <w:tr w:rsidR="007C5743" w:rsidRPr="00F4367D">
        <w:trPr>
          <w:trHeight w:val="296"/>
        </w:trPr>
        <w:tc>
          <w:tcPr>
            <w:tcW w:w="5868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7C5743" w:rsidRPr="00F4367D">
        <w:tc>
          <w:tcPr>
            <w:tcW w:w="5868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Перший з</w:t>
            </w:r>
            <w:r w:rsidRPr="00F4367D">
              <w:rPr>
                <w:spacing w:val="6"/>
                <w:sz w:val="28"/>
                <w:szCs w:val="28"/>
              </w:rPr>
              <w:t xml:space="preserve">аступник міського голови </w:t>
            </w: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Олександр ЛИСЕНКО</w:t>
            </w:r>
          </w:p>
        </w:tc>
      </w:tr>
      <w:tr w:rsidR="007C5743" w:rsidRPr="00194486">
        <w:tc>
          <w:tcPr>
            <w:tcW w:w="5868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5743" w:rsidRPr="00194486">
        <w:tc>
          <w:tcPr>
            <w:tcW w:w="5868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Ф</w:t>
            </w: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>інансов</w:t>
            </w:r>
            <w:r w:rsidRPr="00EB4CF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управління</w:t>
            </w: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720" w:type="dxa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7C5743" w:rsidRPr="00EB4CF7" w:rsidRDefault="007C5743" w:rsidP="003608EF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>Галина СВАТКО</w:t>
            </w:r>
          </w:p>
        </w:tc>
      </w:tr>
      <w:tr w:rsidR="007C5743" w:rsidRPr="00F4367D">
        <w:tc>
          <w:tcPr>
            <w:tcW w:w="5868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</w:tr>
      <w:tr w:rsidR="007C5743" w:rsidRPr="00F4367D">
        <w:tc>
          <w:tcPr>
            <w:tcW w:w="5868" w:type="dxa"/>
          </w:tcPr>
          <w:p w:rsidR="007C5743" w:rsidRPr="00EB4CF7" w:rsidRDefault="007C5743" w:rsidP="003608EF">
            <w:pPr>
              <w:pStyle w:val="a5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7C5743" w:rsidRPr="00EB4CF7" w:rsidRDefault="007C5743" w:rsidP="003608EF">
            <w:pPr>
              <w:pStyle w:val="a5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7C5743" w:rsidRPr="00EB4CF7" w:rsidRDefault="007C5743" w:rsidP="003608EF">
            <w:pPr>
              <w:pStyle w:val="a5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sz w:val="28"/>
                <w:szCs w:val="28"/>
              </w:rPr>
              <w:t>Оксана СІЛКО</w:t>
            </w:r>
          </w:p>
        </w:tc>
      </w:tr>
      <w:tr w:rsidR="007C5743" w:rsidRPr="00F4367D">
        <w:tc>
          <w:tcPr>
            <w:tcW w:w="5868" w:type="dxa"/>
          </w:tcPr>
          <w:p w:rsidR="007C5743" w:rsidRPr="00EB4CF7" w:rsidRDefault="007C5743" w:rsidP="003608EF">
            <w:pPr>
              <w:pStyle w:val="a5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C5743" w:rsidRPr="00EB4CF7" w:rsidRDefault="007C5743" w:rsidP="003608EF">
            <w:pPr>
              <w:pStyle w:val="a5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vAlign w:val="bottom"/>
          </w:tcPr>
          <w:p w:rsidR="007C5743" w:rsidRPr="00EB4CF7" w:rsidRDefault="007C5743" w:rsidP="003608EF">
            <w:pPr>
              <w:pStyle w:val="a5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5743" w:rsidRPr="00F4367D">
        <w:trPr>
          <w:trHeight w:val="701"/>
        </w:trPr>
        <w:tc>
          <w:tcPr>
            <w:tcW w:w="5868" w:type="dxa"/>
          </w:tcPr>
          <w:p w:rsidR="007C5743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Заступник н</w:t>
            </w:r>
            <w:r w:rsidRPr="00847433">
              <w:rPr>
                <w:spacing w:val="6"/>
                <w:sz w:val="28"/>
                <w:szCs w:val="28"/>
              </w:rPr>
              <w:t xml:space="preserve">ачальник управління </w:t>
            </w:r>
          </w:p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</w:rPr>
            </w:pPr>
            <w:r w:rsidRPr="00847433">
              <w:rPr>
                <w:spacing w:val="6"/>
                <w:sz w:val="28"/>
                <w:szCs w:val="28"/>
              </w:rPr>
              <w:t>економічного розвитку</w:t>
            </w:r>
            <w:r w:rsidRPr="00F4367D">
              <w:rPr>
                <w:bCs/>
                <w:spacing w:val="6"/>
                <w:sz w:val="28"/>
                <w:szCs w:val="28"/>
              </w:rPr>
              <w:t xml:space="preserve">    </w:t>
            </w:r>
          </w:p>
        </w:tc>
        <w:tc>
          <w:tcPr>
            <w:tcW w:w="720" w:type="dxa"/>
          </w:tcPr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5743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</w:rPr>
            </w:pPr>
          </w:p>
          <w:p w:rsidR="007C5743" w:rsidRPr="00F4367D" w:rsidRDefault="007C5743" w:rsidP="003608EF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</w:rPr>
            </w:pPr>
            <w:r>
              <w:rPr>
                <w:bCs/>
                <w:spacing w:val="6"/>
                <w:sz w:val="28"/>
                <w:szCs w:val="28"/>
              </w:rPr>
              <w:t xml:space="preserve">Лариса МАТВЄЄНКО </w:t>
            </w:r>
          </w:p>
        </w:tc>
      </w:tr>
    </w:tbl>
    <w:p w:rsidR="007C5743" w:rsidRPr="0001763F" w:rsidRDefault="007C5743" w:rsidP="007C5743">
      <w:pPr>
        <w:pStyle w:val="a5"/>
        <w:spacing w:after="0"/>
      </w:pPr>
    </w:p>
    <w:p w:rsidR="006D7C23" w:rsidRDefault="007C5743" w:rsidP="001B490F">
      <w:pPr>
        <w:pStyle w:val="Style3"/>
        <w:widowControl/>
        <w:ind w:left="4248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D7C23">
        <w:rPr>
          <w:sz w:val="28"/>
          <w:szCs w:val="28"/>
          <w:lang w:val="ru-RU"/>
        </w:rPr>
        <w:lastRenderedPageBreak/>
        <w:t>Додаток</w:t>
      </w:r>
    </w:p>
    <w:p w:rsidR="00AA5D51" w:rsidRDefault="00AA5D51" w:rsidP="001B490F">
      <w:pPr>
        <w:pStyle w:val="Style3"/>
        <w:widowControl/>
        <w:ind w:left="4248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ЗАТВЕРДЖЕНО</w:t>
      </w:r>
    </w:p>
    <w:p w:rsidR="003A59FF" w:rsidRPr="00CD2F2A" w:rsidRDefault="00690A5B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2674BA">
        <w:rPr>
          <w:bCs/>
          <w:sz w:val="28"/>
          <w:szCs w:val="28"/>
        </w:rPr>
        <w:t xml:space="preserve">                        </w:t>
      </w:r>
      <w:r w:rsidR="002674BA">
        <w:rPr>
          <w:bCs/>
          <w:sz w:val="28"/>
          <w:szCs w:val="28"/>
          <w:lang w:val="ru-RU"/>
        </w:rPr>
        <w:tab/>
      </w:r>
      <w:r w:rsidR="002674BA">
        <w:rPr>
          <w:bCs/>
          <w:sz w:val="28"/>
          <w:szCs w:val="28"/>
          <w:lang w:val="ru-RU"/>
        </w:rPr>
        <w:tab/>
      </w:r>
      <w:r w:rsidR="003A59FF" w:rsidRPr="0086114A">
        <w:rPr>
          <w:bCs/>
          <w:sz w:val="28"/>
          <w:szCs w:val="28"/>
        </w:rPr>
        <w:t>рішення  міської ради</w:t>
      </w:r>
    </w:p>
    <w:p w:rsidR="00882F13" w:rsidRPr="00AD35C9" w:rsidRDefault="005A1801" w:rsidP="001B490F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  <w:lang w:val="en-US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 w:rsidR="00AD35C9">
        <w:rPr>
          <w:bCs/>
          <w:sz w:val="28"/>
          <w:szCs w:val="28"/>
        </w:rPr>
        <w:t xml:space="preserve">          </w:t>
      </w:r>
      <w:r w:rsidRPr="00CD2F2A">
        <w:rPr>
          <w:bCs/>
          <w:sz w:val="28"/>
          <w:szCs w:val="28"/>
        </w:rPr>
        <w:t>від</w:t>
      </w:r>
      <w:r w:rsidR="00E71BCC">
        <w:rPr>
          <w:bCs/>
          <w:sz w:val="28"/>
          <w:szCs w:val="28"/>
          <w:lang w:val="ru-RU"/>
        </w:rPr>
        <w:t xml:space="preserve"> </w:t>
      </w:r>
      <w:r w:rsidR="00AD35C9" w:rsidRPr="00AD35C9">
        <w:rPr>
          <w:bCs/>
          <w:sz w:val="28"/>
          <w:szCs w:val="28"/>
          <w:u w:val="single"/>
          <w:lang w:val="ru-RU"/>
        </w:rPr>
        <w:t>23.12.</w:t>
      </w:r>
      <w:r w:rsidR="00AD35C9">
        <w:rPr>
          <w:bCs/>
          <w:sz w:val="28"/>
          <w:szCs w:val="28"/>
          <w:u w:val="single"/>
          <w:lang w:val="en-US"/>
        </w:rPr>
        <w:t>2020</w:t>
      </w:r>
      <w:r w:rsidR="00AA5D51" w:rsidRPr="00F73351">
        <w:rPr>
          <w:sz w:val="28"/>
          <w:szCs w:val="28"/>
          <w:lang w:val="ru-RU"/>
        </w:rPr>
        <w:t xml:space="preserve"> </w:t>
      </w:r>
      <w:r w:rsidR="00F73351">
        <w:rPr>
          <w:sz w:val="28"/>
          <w:szCs w:val="28"/>
          <w:lang w:val="ru-RU"/>
        </w:rPr>
        <w:t xml:space="preserve">  </w:t>
      </w:r>
      <w:r w:rsidR="00CD2F2A" w:rsidRPr="002674BA">
        <w:rPr>
          <w:sz w:val="28"/>
          <w:szCs w:val="28"/>
        </w:rPr>
        <w:t>№</w:t>
      </w:r>
      <w:r w:rsidR="002674BA">
        <w:rPr>
          <w:sz w:val="28"/>
          <w:szCs w:val="28"/>
          <w:lang w:val="ru-RU"/>
        </w:rPr>
        <w:t xml:space="preserve"> </w:t>
      </w:r>
      <w:r w:rsidR="00AD35C9">
        <w:rPr>
          <w:sz w:val="28"/>
          <w:szCs w:val="28"/>
          <w:lang w:val="en-US"/>
        </w:rPr>
        <w:t>6-4/VIII</w:t>
      </w:r>
    </w:p>
    <w:p w:rsidR="00AA5D51" w:rsidRDefault="00AA5D51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  <w:lang w:val="ru-RU"/>
        </w:rPr>
      </w:pPr>
    </w:p>
    <w:p w:rsidR="009F0EC9" w:rsidRDefault="009F0EC9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  <w:lang w:val="ru-RU"/>
        </w:rPr>
      </w:pPr>
    </w:p>
    <w:p w:rsidR="003A59FF" w:rsidRPr="00E37857" w:rsidRDefault="003A59FF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3A59FF" w:rsidRPr="00E37857" w:rsidRDefault="00311570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 xml:space="preserve">приватизації  та </w:t>
      </w:r>
      <w:r w:rsidR="003A59FF" w:rsidRPr="00E37857">
        <w:rPr>
          <w:rStyle w:val="FontStyle15"/>
          <w:b/>
          <w:sz w:val="28"/>
          <w:szCs w:val="28"/>
          <w:lang w:eastAsia="uk-UA"/>
        </w:rPr>
        <w:t>управління комунальним майном на 20</w:t>
      </w:r>
      <w:r w:rsidR="00AA5D51"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6D7C23" w:rsidRPr="00E37857">
        <w:rPr>
          <w:rStyle w:val="FontStyle15"/>
          <w:b/>
          <w:sz w:val="28"/>
          <w:szCs w:val="28"/>
          <w:lang w:val="ru-RU" w:eastAsia="uk-UA"/>
        </w:rPr>
        <w:t>1</w:t>
      </w:r>
      <w:r w:rsidR="003A59FF" w:rsidRPr="00E37857">
        <w:rPr>
          <w:rStyle w:val="FontStyle15"/>
          <w:b/>
          <w:sz w:val="28"/>
          <w:szCs w:val="28"/>
          <w:lang w:eastAsia="uk-UA"/>
        </w:rPr>
        <w:t xml:space="preserve"> рік</w:t>
      </w:r>
    </w:p>
    <w:p w:rsidR="003A59FF" w:rsidRDefault="003A59FF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A9284C" w:rsidRPr="005F67C9" w:rsidRDefault="00A9284C" w:rsidP="00A9284C">
      <w:pPr>
        <w:pStyle w:val="a5"/>
        <w:spacing w:after="0"/>
        <w:ind w:firstLine="540"/>
        <w:jc w:val="both"/>
        <w:rPr>
          <w:b/>
          <w:bCs/>
          <w:sz w:val="28"/>
          <w:szCs w:val="28"/>
        </w:rPr>
      </w:pPr>
      <w:r w:rsidRPr="005F67C9">
        <w:rPr>
          <w:b/>
          <w:bCs/>
          <w:sz w:val="28"/>
          <w:szCs w:val="28"/>
        </w:rPr>
        <w:t xml:space="preserve">1. Загальна характеристика міської цільової Програми </w:t>
      </w:r>
    </w:p>
    <w:p w:rsidR="00A9284C" w:rsidRPr="00D809F2" w:rsidRDefault="00A9284C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5408FE" w:rsidRDefault="005408FE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5408FE" w:rsidSect="009F0EC9">
          <w:footerReference w:type="even" r:id="rId7"/>
          <w:footerReference w:type="default" r:id="rId8"/>
          <w:pgSz w:w="11906" w:h="16838"/>
          <w:pgMar w:top="1079" w:right="746" w:bottom="899" w:left="198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857"/>
        <w:gridCol w:w="4452"/>
      </w:tblGrid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Програма </w:t>
            </w:r>
            <w:r w:rsidRPr="00EB4CF7">
              <w:rPr>
                <w:rStyle w:val="FontStyle15"/>
                <w:rFonts w:eastAsia="Times New Roman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Pr="00EB4CF7">
              <w:rPr>
                <w:rStyle w:val="FontStyle15"/>
                <w:rFonts w:eastAsia="Times New Roman"/>
                <w:sz w:val="28"/>
                <w:szCs w:val="28"/>
                <w:lang w:val="ru-RU" w:eastAsia="uk-UA"/>
              </w:rPr>
              <w:t>2</w:t>
            </w:r>
            <w:r w:rsidR="006D7C23" w:rsidRPr="00EB4CF7">
              <w:rPr>
                <w:rStyle w:val="FontStyle15"/>
                <w:rFonts w:eastAsia="Times New Roman"/>
                <w:sz w:val="28"/>
                <w:szCs w:val="28"/>
                <w:lang w:val="ru-RU" w:eastAsia="uk-UA"/>
              </w:rPr>
              <w:t>1</w:t>
            </w:r>
            <w:r w:rsidRPr="00EB4CF7">
              <w:rPr>
                <w:rStyle w:val="FontStyle15"/>
                <w:rFonts w:eastAsia="Times New Roman"/>
                <w:sz w:val="28"/>
                <w:szCs w:val="28"/>
                <w:lang w:eastAsia="uk-UA"/>
              </w:rPr>
              <w:t xml:space="preserve"> рік </w:t>
            </w: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(надалі – Програма)</w:t>
            </w:r>
          </w:p>
        </w:tc>
      </w:tr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Ін</w:t>
            </w:r>
            <w:r w:rsidR="009F0EC9"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іціатор розроблення Програми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Управління економічного розвитку </w:t>
            </w:r>
          </w:p>
        </w:tc>
      </w:tr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spacing w:after="0"/>
              <w:ind w:firstLine="3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Управління економічного розвитку</w:t>
            </w:r>
          </w:p>
        </w:tc>
      </w:tr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Управління економічного розвитку</w:t>
            </w:r>
          </w:p>
        </w:tc>
      </w:tr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Управління економічного розвитку</w:t>
            </w:r>
          </w:p>
        </w:tc>
      </w:tr>
      <w:tr w:rsidR="00A9284C" w:rsidRPr="00EB4CF7" w:rsidTr="00EB4CF7">
        <w:tc>
          <w:tcPr>
            <w:tcW w:w="979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 w:rsidR="006D7C23"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рік</w:t>
            </w:r>
          </w:p>
        </w:tc>
      </w:tr>
      <w:tr w:rsidR="00A9284C" w:rsidRPr="00EB4CF7" w:rsidTr="00EB4CF7">
        <w:tc>
          <w:tcPr>
            <w:tcW w:w="979" w:type="dxa"/>
            <w:tcBorders>
              <w:bottom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9284C" w:rsidRPr="00EB4CF7" w:rsidTr="00EB4CF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Загальний обсяг фінансування,  у т.ч.: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A9284C" w:rsidRPr="00EB4CF7" w:rsidTr="00EB4CF7"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кошти міського бюджету 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84C" w:rsidRPr="00EB4CF7" w:rsidRDefault="007E1489" w:rsidP="00EB4CF7">
            <w:pPr>
              <w:pStyle w:val="a5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187990,0</w:t>
            </w:r>
            <w:r w:rsidR="00CB7C20" w:rsidRPr="00EB4CF7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грн.</w:t>
            </w:r>
          </w:p>
        </w:tc>
      </w:tr>
      <w:tr w:rsidR="00A9284C" w:rsidRPr="00EB4CF7" w:rsidTr="00EB4CF7"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C" w:rsidRPr="00EB4CF7" w:rsidRDefault="00A9284C" w:rsidP="00EB4CF7">
            <w:pPr>
              <w:pStyle w:val="a5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A9284C" w:rsidRPr="0086114A" w:rsidRDefault="00A9284C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A9284C" w:rsidRPr="005F67C9" w:rsidRDefault="00394333" w:rsidP="00A9284C">
      <w:pPr>
        <w:pStyle w:val="Style6"/>
        <w:widowControl/>
        <w:ind w:firstLine="540"/>
        <w:rPr>
          <w:rStyle w:val="FontStyle19"/>
          <w:b w:val="0"/>
          <w:sz w:val="28"/>
          <w:szCs w:val="28"/>
          <w:lang w:val="en-US" w:eastAsia="uk-UA"/>
        </w:rPr>
      </w:pPr>
      <w:r w:rsidRPr="005F67C9">
        <w:rPr>
          <w:rStyle w:val="FontStyle19"/>
          <w:b w:val="0"/>
          <w:sz w:val="28"/>
          <w:szCs w:val="28"/>
          <w:lang w:eastAsia="uk-UA"/>
        </w:rPr>
        <w:t>2</w:t>
      </w:r>
      <w:r w:rsidR="003A59FF" w:rsidRPr="005F67C9">
        <w:rPr>
          <w:rStyle w:val="FontStyle19"/>
          <w:b w:val="0"/>
          <w:sz w:val="28"/>
          <w:szCs w:val="28"/>
          <w:lang w:eastAsia="uk-UA"/>
        </w:rPr>
        <w:t xml:space="preserve">. </w:t>
      </w:r>
      <w:r w:rsidR="00A9284C" w:rsidRPr="005F67C9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9546FC" w:rsidRPr="002674BA" w:rsidRDefault="004C2396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>Управління економічного розвитку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394333">
        <w:rPr>
          <w:sz w:val="28"/>
          <w:szCs w:val="28"/>
        </w:rPr>
        <w:t xml:space="preserve">ьного майна, а також інших функцій з </w:t>
      </w:r>
      <w:r w:rsidRPr="009B4319">
        <w:rPr>
          <w:sz w:val="28"/>
          <w:szCs w:val="28"/>
        </w:rPr>
        <w:t xml:space="preserve">управління майном комунальної власності в межах повноважень, визначених міською радою. Визначення меж цих повноважень та умов їх здійснення регулюються положенням про управління, затвердженого рішенням </w:t>
      </w:r>
      <w:r w:rsidRPr="002674BA">
        <w:rPr>
          <w:sz w:val="28"/>
          <w:szCs w:val="28"/>
        </w:rPr>
        <w:t xml:space="preserve">міської ради від </w:t>
      </w:r>
      <w:r w:rsidR="009546FC">
        <w:rPr>
          <w:sz w:val="28"/>
          <w:szCs w:val="28"/>
        </w:rPr>
        <w:t>15</w:t>
      </w:r>
      <w:r w:rsidR="00997810" w:rsidRPr="002674BA">
        <w:rPr>
          <w:sz w:val="28"/>
          <w:szCs w:val="28"/>
        </w:rPr>
        <w:t>.09.201</w:t>
      </w:r>
      <w:r w:rsidR="009546FC">
        <w:rPr>
          <w:sz w:val="28"/>
          <w:szCs w:val="28"/>
        </w:rPr>
        <w:t>6</w:t>
      </w:r>
      <w:r w:rsidR="00997810" w:rsidRPr="002674BA">
        <w:rPr>
          <w:sz w:val="28"/>
          <w:szCs w:val="28"/>
        </w:rPr>
        <w:t xml:space="preserve"> </w:t>
      </w:r>
      <w:r w:rsidRPr="002674BA">
        <w:rPr>
          <w:sz w:val="28"/>
          <w:szCs w:val="28"/>
        </w:rPr>
        <w:t>№</w:t>
      </w:r>
      <w:r w:rsidR="00997810" w:rsidRPr="002674BA">
        <w:rPr>
          <w:sz w:val="28"/>
          <w:szCs w:val="28"/>
        </w:rPr>
        <w:t xml:space="preserve"> </w:t>
      </w:r>
      <w:r w:rsidR="009546FC">
        <w:rPr>
          <w:sz w:val="28"/>
          <w:szCs w:val="28"/>
        </w:rPr>
        <w:t>23-31</w:t>
      </w:r>
      <w:r w:rsidR="00997810" w:rsidRPr="002674BA">
        <w:rPr>
          <w:sz w:val="28"/>
          <w:szCs w:val="28"/>
        </w:rPr>
        <w:t>/УІ</w:t>
      </w:r>
      <w:r w:rsidR="00394333">
        <w:rPr>
          <w:sz w:val="28"/>
          <w:szCs w:val="28"/>
        </w:rPr>
        <w:t xml:space="preserve">, </w:t>
      </w:r>
      <w:r w:rsidR="00A8142C">
        <w:rPr>
          <w:sz w:val="28"/>
          <w:szCs w:val="28"/>
        </w:rPr>
        <w:t xml:space="preserve">та іншими нормативними актами міської ради та виконавчого комітету, </w:t>
      </w:r>
      <w:r w:rsidR="00394333">
        <w:rPr>
          <w:sz w:val="28"/>
          <w:szCs w:val="28"/>
        </w:rPr>
        <w:t>яким</w:t>
      </w:r>
      <w:r w:rsidR="00A8142C">
        <w:rPr>
          <w:sz w:val="28"/>
          <w:szCs w:val="28"/>
        </w:rPr>
        <w:t xml:space="preserve">и </w:t>
      </w:r>
      <w:r w:rsidR="00394333">
        <w:rPr>
          <w:sz w:val="28"/>
          <w:szCs w:val="28"/>
        </w:rPr>
        <w:t>передбачено:</w:t>
      </w:r>
    </w:p>
    <w:p w:rsidR="004B5485" w:rsidRPr="0086114A" w:rsidRDefault="004B5485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86114A">
        <w:rPr>
          <w:rStyle w:val="FontStyle18"/>
          <w:sz w:val="28"/>
          <w:szCs w:val="28"/>
          <w:lang w:eastAsia="uk-UA"/>
        </w:rPr>
        <w:t>приватизація нерухомого майна (будівель, споруд)</w:t>
      </w:r>
      <w:r w:rsidR="00394333"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4B5485" w:rsidRPr="0086114A" w:rsidRDefault="007F1EA5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lastRenderedPageBreak/>
        <w:t>передача в оренду</w:t>
      </w:r>
      <w:r w:rsidR="004B5485"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споруд), що перебуває на балансі управління економічного  розвитку</w:t>
      </w:r>
      <w:r w:rsidR="004A2C31">
        <w:rPr>
          <w:rStyle w:val="FontStyle18"/>
          <w:sz w:val="28"/>
          <w:szCs w:val="28"/>
          <w:lang w:eastAsia="uk-UA"/>
        </w:rPr>
        <w:t xml:space="preserve"> та </w:t>
      </w:r>
      <w:r w:rsidR="004A2C31" w:rsidRPr="0086114A">
        <w:rPr>
          <w:rStyle w:val="FontStyle18"/>
          <w:sz w:val="28"/>
          <w:szCs w:val="28"/>
          <w:lang w:eastAsia="uk-UA"/>
        </w:rPr>
        <w:t>комунальних підприємств (установ, організацій);</w:t>
      </w:r>
    </w:p>
    <w:p w:rsidR="00BF78C5" w:rsidRPr="00D52070" w:rsidRDefault="007F1EA5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D52070">
        <w:rPr>
          <w:rStyle w:val="FontStyle18"/>
          <w:sz w:val="28"/>
          <w:szCs w:val="28"/>
          <w:lang w:eastAsia="uk-UA"/>
        </w:rPr>
        <w:t xml:space="preserve">прийняття </w:t>
      </w:r>
      <w:r w:rsidR="00BF78C5" w:rsidRPr="00D52070">
        <w:rPr>
          <w:rStyle w:val="FontStyle18"/>
          <w:sz w:val="28"/>
          <w:szCs w:val="28"/>
          <w:lang w:eastAsia="uk-UA"/>
        </w:rPr>
        <w:t>об’єктів у комунальну власність;</w:t>
      </w:r>
    </w:p>
    <w:p w:rsidR="009546FC" w:rsidRDefault="004B5485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D52070">
        <w:rPr>
          <w:rStyle w:val="FontStyle18"/>
          <w:sz w:val="28"/>
          <w:szCs w:val="28"/>
          <w:lang w:eastAsia="uk-UA"/>
        </w:rPr>
        <w:t xml:space="preserve">передача </w:t>
      </w:r>
      <w:r w:rsidR="00BF78C5" w:rsidRPr="00D52070">
        <w:rPr>
          <w:rStyle w:val="FontStyle18"/>
          <w:sz w:val="28"/>
          <w:szCs w:val="28"/>
          <w:lang w:eastAsia="uk-UA"/>
        </w:rPr>
        <w:t xml:space="preserve">об’єктів </w:t>
      </w:r>
      <w:r w:rsidR="009546FC">
        <w:rPr>
          <w:rStyle w:val="FontStyle18"/>
          <w:sz w:val="28"/>
          <w:szCs w:val="28"/>
          <w:lang w:eastAsia="uk-UA"/>
        </w:rPr>
        <w:t>у державну власність ;</w:t>
      </w:r>
    </w:p>
    <w:p w:rsidR="004B5485" w:rsidRPr="00D52070" w:rsidRDefault="009546FC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відчуження  комунального майна</w:t>
      </w:r>
      <w:r w:rsidR="007F1EA5" w:rsidRPr="00D52070">
        <w:rPr>
          <w:rStyle w:val="FontStyle18"/>
          <w:sz w:val="28"/>
          <w:szCs w:val="28"/>
          <w:lang w:eastAsia="uk-UA"/>
        </w:rPr>
        <w:t>;</w:t>
      </w:r>
    </w:p>
    <w:p w:rsidR="004B5485" w:rsidRPr="00A8142C" w:rsidRDefault="004B5485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8142C">
        <w:rPr>
          <w:rStyle w:val="FontStyle18"/>
          <w:sz w:val="28"/>
          <w:szCs w:val="28"/>
          <w:lang w:eastAsia="uk-UA"/>
        </w:rPr>
        <w:t xml:space="preserve">прийняття до комунальної власності безхазяйного </w:t>
      </w:r>
      <w:r w:rsidR="00146505" w:rsidRPr="00A8142C">
        <w:rPr>
          <w:rStyle w:val="FontStyle18"/>
          <w:sz w:val="28"/>
          <w:szCs w:val="28"/>
          <w:lang w:eastAsia="uk-UA"/>
        </w:rPr>
        <w:t xml:space="preserve">нерухомого </w:t>
      </w:r>
      <w:r w:rsidRPr="00A8142C">
        <w:rPr>
          <w:rStyle w:val="FontStyle18"/>
          <w:sz w:val="28"/>
          <w:szCs w:val="28"/>
          <w:lang w:eastAsia="uk-UA"/>
        </w:rPr>
        <w:t>майна (відумерлої спадщини)</w:t>
      </w:r>
      <w:r w:rsidR="007F1EA5" w:rsidRPr="00A8142C">
        <w:rPr>
          <w:rStyle w:val="FontStyle18"/>
          <w:sz w:val="28"/>
          <w:szCs w:val="28"/>
          <w:lang w:eastAsia="uk-UA"/>
        </w:rPr>
        <w:t>, його відчуження згідно з чинним законодавством</w:t>
      </w:r>
      <w:r w:rsidR="004A2C31" w:rsidRPr="00A8142C">
        <w:rPr>
          <w:rStyle w:val="FontStyle18"/>
          <w:sz w:val="28"/>
          <w:szCs w:val="28"/>
          <w:lang w:eastAsia="uk-UA"/>
        </w:rPr>
        <w:t>;</w:t>
      </w:r>
    </w:p>
    <w:p w:rsidR="008B2DA5" w:rsidRDefault="005C71D7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утримання об</w:t>
      </w:r>
      <w:r w:rsidR="00C655F0"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 xml:space="preserve">єктів комунальної власності, що перебувають на балансі </w:t>
      </w:r>
      <w:r w:rsidRPr="0086114A">
        <w:rPr>
          <w:rStyle w:val="FontStyle18"/>
          <w:sz w:val="28"/>
          <w:szCs w:val="28"/>
          <w:lang w:eastAsia="uk-UA"/>
        </w:rPr>
        <w:t>управління економічного  розвитку</w:t>
      </w:r>
      <w:r>
        <w:rPr>
          <w:rStyle w:val="FontStyle18"/>
          <w:sz w:val="28"/>
          <w:szCs w:val="28"/>
          <w:lang w:eastAsia="uk-UA"/>
        </w:rPr>
        <w:t>.</w:t>
      </w:r>
    </w:p>
    <w:p w:rsidR="004A0DD2" w:rsidRDefault="004A0DD2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 w:rsidR="00394333"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>, що забезпечить стабільне надходження до міського бюджету коштів</w:t>
      </w:r>
      <w:r w:rsidR="009546FC"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 w:rsidR="00526B0A"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 w:rsidR="009546FC"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з міського бюджету</w:t>
      </w:r>
      <w:r w:rsidR="009546FC">
        <w:rPr>
          <w:sz w:val="28"/>
          <w:szCs w:val="28"/>
        </w:rPr>
        <w:t xml:space="preserve"> на виконання та організацію відповідних заходів.</w:t>
      </w:r>
    </w:p>
    <w:p w:rsidR="00394333" w:rsidRDefault="00394333" w:rsidP="00394333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394333" w:rsidRPr="00E37857" w:rsidRDefault="00394333" w:rsidP="00394333">
      <w:pPr>
        <w:pStyle w:val="a5"/>
        <w:spacing w:after="0"/>
        <w:ind w:firstLine="540"/>
        <w:jc w:val="both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3. Мета Програми</w:t>
      </w:r>
    </w:p>
    <w:p w:rsidR="00394333" w:rsidRPr="00732EC3" w:rsidRDefault="00732EC3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</w:t>
      </w:r>
      <w:r w:rsidR="00394333" w:rsidRPr="00732EC3">
        <w:rPr>
          <w:sz w:val="28"/>
          <w:szCs w:val="28"/>
        </w:rPr>
        <w:t>Головною метою зазначеної Програми є забезпечення видатків управління економічного розвитку, пов’язаних із здійсненням повноважень, визначених його положенням</w:t>
      </w:r>
      <w:r w:rsidRPr="00732EC3">
        <w:rPr>
          <w:sz w:val="28"/>
          <w:szCs w:val="28"/>
        </w:rPr>
        <w:t xml:space="preserve">, </w:t>
      </w:r>
      <w:r w:rsidR="00D024C7">
        <w:rPr>
          <w:sz w:val="28"/>
          <w:szCs w:val="28"/>
        </w:rPr>
        <w:t xml:space="preserve">та </w:t>
      </w:r>
      <w:r w:rsidR="00394333" w:rsidRPr="00732EC3">
        <w:rPr>
          <w:sz w:val="28"/>
          <w:szCs w:val="28"/>
        </w:rPr>
        <w:t>збільшення дохідної частини місцевого бюджету за  рахунок коштів від  приватизації (відчуження),  оренди майна та плати за землекористування  під об’єктами нерухомості, які орендуються.</w:t>
      </w:r>
    </w:p>
    <w:p w:rsidR="00394333" w:rsidRPr="00732EC3" w:rsidRDefault="00394333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 w:rsidR="00D024C7">
        <w:rPr>
          <w:sz w:val="28"/>
          <w:szCs w:val="28"/>
        </w:rPr>
        <w:t>Реалізація запланованих заходів відповідно до Програми</w:t>
      </w:r>
      <w:r w:rsidR="002C7A45">
        <w:rPr>
          <w:sz w:val="28"/>
          <w:szCs w:val="28"/>
        </w:rPr>
        <w:t xml:space="preserve">, що </w:t>
      </w:r>
      <w:r w:rsidR="00D024C7">
        <w:rPr>
          <w:sz w:val="28"/>
          <w:szCs w:val="28"/>
        </w:rPr>
        <w:t xml:space="preserve"> забезпечить </w:t>
      </w:r>
      <w:r w:rsidRPr="00732EC3">
        <w:rPr>
          <w:sz w:val="28"/>
          <w:szCs w:val="28"/>
        </w:rPr>
        <w:t>ефективн</w:t>
      </w:r>
      <w:r w:rsidR="00D024C7">
        <w:rPr>
          <w:sz w:val="28"/>
          <w:szCs w:val="28"/>
        </w:rPr>
        <w:t>е</w:t>
      </w:r>
      <w:r w:rsidRPr="00732EC3">
        <w:rPr>
          <w:sz w:val="28"/>
          <w:szCs w:val="28"/>
        </w:rPr>
        <w:t xml:space="preserve"> використання та утримання об’єктів комунальної власності, </w:t>
      </w:r>
      <w:r w:rsidR="00D024C7">
        <w:rPr>
          <w:sz w:val="28"/>
          <w:szCs w:val="28"/>
        </w:rPr>
        <w:t>проведення капітальних видатків, з</w:t>
      </w:r>
      <w:r w:rsidRPr="00732EC3">
        <w:rPr>
          <w:sz w:val="28"/>
          <w:szCs w:val="28"/>
        </w:rPr>
        <w:t>алучення потенційних покупців, орендарів  та інвесторів до соціального та економічного розвитку  міста.</w:t>
      </w:r>
    </w:p>
    <w:p w:rsidR="00732EC3" w:rsidRDefault="00732EC3" w:rsidP="00732EC3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</w:p>
    <w:p w:rsidR="00732EC3" w:rsidRPr="00E37857" w:rsidRDefault="00732EC3" w:rsidP="0068267C">
      <w:pPr>
        <w:ind w:firstLine="540"/>
        <w:jc w:val="both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 xml:space="preserve">4. </w:t>
      </w:r>
      <w:r w:rsidR="00A03F95" w:rsidRPr="00E37857">
        <w:rPr>
          <w:b/>
          <w:bCs/>
          <w:sz w:val="28"/>
          <w:szCs w:val="28"/>
        </w:rPr>
        <w:t>Обґрунтування</w:t>
      </w:r>
      <w:r w:rsidRPr="00E37857">
        <w:rPr>
          <w:b/>
          <w:bCs/>
          <w:sz w:val="28"/>
          <w:szCs w:val="28"/>
        </w:rPr>
        <w:t xml:space="preserve"> шляхів і засобів розв’язання проблеми, обсягів  та джерел фінансування</w:t>
      </w:r>
    </w:p>
    <w:p w:rsidR="009C3901" w:rsidRPr="0068267C" w:rsidRDefault="00D024C7" w:rsidP="009C390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732EC3" w:rsidRPr="009F0EC9">
        <w:rPr>
          <w:bCs/>
          <w:sz w:val="28"/>
          <w:szCs w:val="28"/>
        </w:rPr>
        <w:t xml:space="preserve">Фінансування Програми здійснюється </w:t>
      </w:r>
      <w:r w:rsidR="009F0EC9" w:rsidRPr="009F0EC9">
        <w:rPr>
          <w:bCs/>
          <w:sz w:val="28"/>
          <w:szCs w:val="28"/>
        </w:rPr>
        <w:t xml:space="preserve">через головного розпорядника коштів – управління економічного розвитку </w:t>
      </w:r>
      <w:r w:rsidR="00732EC3" w:rsidRPr="009F0EC9">
        <w:rPr>
          <w:bCs/>
          <w:sz w:val="28"/>
          <w:szCs w:val="28"/>
        </w:rPr>
        <w:t>в межах бюджетних призначень</w:t>
      </w:r>
      <w:r w:rsidR="00732EC3" w:rsidRPr="00D809F2">
        <w:rPr>
          <w:bCs/>
          <w:sz w:val="28"/>
          <w:szCs w:val="28"/>
        </w:rPr>
        <w:t>, затверджених рішення</w:t>
      </w:r>
      <w:r w:rsidR="00732EC3">
        <w:rPr>
          <w:bCs/>
          <w:sz w:val="28"/>
          <w:szCs w:val="28"/>
        </w:rPr>
        <w:t>м</w:t>
      </w:r>
      <w:r w:rsidR="00732EC3" w:rsidRPr="00D809F2">
        <w:rPr>
          <w:bCs/>
          <w:sz w:val="28"/>
          <w:szCs w:val="28"/>
        </w:rPr>
        <w:t xml:space="preserve"> міської ради </w:t>
      </w:r>
      <w:r w:rsidR="00732EC3" w:rsidRPr="0068267C">
        <w:rPr>
          <w:bCs/>
          <w:sz w:val="28"/>
          <w:szCs w:val="28"/>
        </w:rPr>
        <w:t>«Про міський бюджет на 20</w:t>
      </w:r>
      <w:r w:rsidR="006D7C23" w:rsidRPr="0068267C">
        <w:rPr>
          <w:bCs/>
          <w:sz w:val="28"/>
          <w:szCs w:val="28"/>
        </w:rPr>
        <w:t>21</w:t>
      </w:r>
      <w:r w:rsidR="00732EC3" w:rsidRPr="0068267C">
        <w:rPr>
          <w:bCs/>
          <w:sz w:val="28"/>
          <w:szCs w:val="28"/>
        </w:rPr>
        <w:t xml:space="preserve"> рік»</w:t>
      </w:r>
      <w:r w:rsidR="009C3901" w:rsidRPr="0068267C">
        <w:rPr>
          <w:bCs/>
          <w:sz w:val="28"/>
          <w:szCs w:val="28"/>
        </w:rPr>
        <w:t xml:space="preserve">  і використовуються на реалізацію заходів  програми:</w:t>
      </w:r>
    </w:p>
    <w:p w:rsidR="009C3901" w:rsidRPr="00607EEE" w:rsidRDefault="009C3901" w:rsidP="009C3901">
      <w:pPr>
        <w:ind w:firstLine="540"/>
        <w:jc w:val="both"/>
        <w:rPr>
          <w:spacing w:val="6"/>
          <w:sz w:val="28"/>
        </w:rPr>
      </w:pP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9C3901" w:rsidRPr="00607EEE" w:rsidRDefault="009C3901" w:rsidP="009C3901">
      <w:pPr>
        <w:ind w:firstLine="540"/>
        <w:jc w:val="both"/>
        <w:rPr>
          <w:spacing w:val="6"/>
          <w:sz w:val="28"/>
        </w:rPr>
      </w:pPr>
      <w:r w:rsidRPr="00607EEE">
        <w:rPr>
          <w:spacing w:val="6"/>
          <w:sz w:val="28"/>
        </w:rPr>
        <w:t>оплату послуг інших сторонніх осіб і  організацій, залучених до роботи, пов’язаних з передприватизаційною підготовкою та приватизацією об’єктів;</w:t>
      </w:r>
    </w:p>
    <w:p w:rsidR="009C3901" w:rsidRPr="00607EEE" w:rsidRDefault="009C3901" w:rsidP="009C3901">
      <w:pPr>
        <w:ind w:firstLine="540"/>
        <w:jc w:val="both"/>
        <w:rPr>
          <w:spacing w:val="6"/>
          <w:sz w:val="28"/>
        </w:rPr>
      </w:pP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9C3901" w:rsidRPr="00607EEE" w:rsidRDefault="009C3901" w:rsidP="009C3901">
      <w:pPr>
        <w:ind w:firstLine="540"/>
        <w:jc w:val="both"/>
        <w:rPr>
          <w:spacing w:val="6"/>
          <w:sz w:val="28"/>
        </w:rPr>
      </w:pPr>
      <w:r w:rsidRPr="00607EEE">
        <w:rPr>
          <w:spacing w:val="6"/>
          <w:sz w:val="28"/>
        </w:rPr>
        <w:t xml:space="preserve">оплата господарських витрат та  господарсько-договірних робіт (придбання інформаційно-довідкової та  передплатної літератури, </w:t>
      </w:r>
      <w:r w:rsidRPr="00607EEE">
        <w:rPr>
          <w:spacing w:val="6"/>
          <w:sz w:val="28"/>
        </w:rPr>
        <w:lastRenderedPageBreak/>
        <w:t>науково-технічне  опрацювання документації, канцелярські  видатки, витрати на придбання обладнання  та  інвентарю);</w:t>
      </w:r>
    </w:p>
    <w:p w:rsidR="009C3901" w:rsidRPr="00607EEE" w:rsidRDefault="009C3901" w:rsidP="009C3901">
      <w:pPr>
        <w:ind w:firstLine="540"/>
        <w:jc w:val="both"/>
        <w:rPr>
          <w:spacing w:val="6"/>
          <w:sz w:val="28"/>
        </w:rPr>
      </w:pPr>
      <w:r w:rsidRPr="00607EEE">
        <w:rPr>
          <w:spacing w:val="6"/>
          <w:sz w:val="28"/>
        </w:rPr>
        <w:t xml:space="preserve">оплату податку на додану вартість з орендної плати об’єктів нерухомості та плати </w:t>
      </w:r>
      <w:r w:rsidR="006721DB">
        <w:rPr>
          <w:spacing w:val="6"/>
          <w:sz w:val="28"/>
        </w:rPr>
        <w:t>т</w:t>
      </w:r>
      <w:r w:rsidRPr="00607EEE">
        <w:rPr>
          <w:spacing w:val="6"/>
          <w:sz w:val="28"/>
        </w:rPr>
        <w:t>а землю – орендна плата та земельний податок за земельні ділянки до відповідних бюджетів;</w:t>
      </w:r>
    </w:p>
    <w:p w:rsidR="009C3901" w:rsidRPr="00607EEE" w:rsidRDefault="009C3901" w:rsidP="009C3901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5 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BE59A3" w:rsidRDefault="001C3E7A" w:rsidP="001C3E7A">
      <w:pPr>
        <w:ind w:firstLine="54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4.2. Кошти </w:t>
      </w:r>
      <w:r w:rsidRPr="00607EEE">
        <w:rPr>
          <w:spacing w:val="6"/>
          <w:sz w:val="28"/>
        </w:rPr>
        <w:t>одержані</w:t>
      </w:r>
      <w:r w:rsidR="00BE59A3">
        <w:rPr>
          <w:spacing w:val="6"/>
          <w:sz w:val="28"/>
        </w:rPr>
        <w:t>:</w:t>
      </w:r>
    </w:p>
    <w:p w:rsidR="001C3E7A" w:rsidRPr="00607EEE" w:rsidRDefault="001C3E7A" w:rsidP="001C3E7A">
      <w:pPr>
        <w:ind w:firstLine="540"/>
        <w:jc w:val="both"/>
        <w:rPr>
          <w:spacing w:val="6"/>
          <w:sz w:val="28"/>
        </w:rPr>
      </w:pPr>
      <w:r w:rsidRPr="00607EEE">
        <w:rPr>
          <w:spacing w:val="6"/>
          <w:sz w:val="28"/>
        </w:rPr>
        <w:t xml:space="preserve">від приватизації об'єктів  комунальної власності міста, інші  надходження, пов’язані з процесом приватизації (від покупців за  подання заяви на приватизацію, 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т.ч. об’єктів житлового фонду, </w:t>
      </w:r>
      <w:r w:rsidRPr="00607EEE">
        <w:rPr>
          <w:spacing w:val="6"/>
          <w:sz w:val="28"/>
        </w:rPr>
        <w:t xml:space="preserve"> </w:t>
      </w:r>
      <w:r w:rsidR="009C3901"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зараховуються на  рахунок  управління економічного розвитку з наступним перерахуванням до місцевого бюджету в повному  обсязі.</w:t>
      </w:r>
    </w:p>
    <w:p w:rsidR="001C3E7A" w:rsidRPr="00607EEE" w:rsidRDefault="001C3E7A" w:rsidP="001C3E7A">
      <w:pPr>
        <w:ind w:firstLine="540"/>
        <w:jc w:val="both"/>
        <w:rPr>
          <w:spacing w:val="6"/>
          <w:sz w:val="28"/>
        </w:rPr>
      </w:pPr>
      <w:r w:rsidRPr="00607EEE">
        <w:rPr>
          <w:spacing w:val="6"/>
          <w:sz w:val="28"/>
        </w:rPr>
        <w:t xml:space="preserve">від оренди комунального майна та відшкодування орендарями плати за землю </w:t>
      </w:r>
      <w:r w:rsidR="009C3901"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>на рахунок до місцевого бюджету по ККДБ  220800401 «Надходження від орендної плати за користування цілісним майном комплексом та іншим майном, що перебуває у комунальній власності (району або міста  республіканського (в АРК) та обласного значення)»</w:t>
      </w:r>
      <w:r w:rsidR="00E91898">
        <w:rPr>
          <w:spacing w:val="6"/>
          <w:sz w:val="28"/>
        </w:rPr>
        <w:t>.</w:t>
      </w:r>
    </w:p>
    <w:p w:rsidR="001C3E7A" w:rsidRPr="00A75880" w:rsidRDefault="001C3E7A" w:rsidP="00394333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394333" w:rsidRPr="00E37857" w:rsidRDefault="00394333" w:rsidP="00394333">
      <w:pPr>
        <w:pStyle w:val="a5"/>
        <w:spacing w:after="0"/>
        <w:ind w:firstLine="540"/>
        <w:jc w:val="both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BB20B6" w:rsidRPr="00B54A04" w:rsidRDefault="00BB20B6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BB20B6" w:rsidRPr="00B54A04" w:rsidRDefault="00BB20B6" w:rsidP="00BB20B6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>отовлення технічних паспортів) на об’єкти приватизації</w:t>
      </w:r>
      <w:r w:rsidR="00090CAF">
        <w:rPr>
          <w:sz w:val="28"/>
          <w:szCs w:val="28"/>
        </w:rPr>
        <w:t xml:space="preserve"> </w:t>
      </w:r>
      <w:r w:rsidR="00090CAF" w:rsidRPr="0068267C">
        <w:rPr>
          <w:sz w:val="28"/>
          <w:szCs w:val="28"/>
        </w:rPr>
        <w:t>(відчуження)</w:t>
      </w:r>
      <w:r w:rsidRPr="0068267C">
        <w:rPr>
          <w:sz w:val="28"/>
          <w:szCs w:val="28"/>
        </w:rPr>
        <w:t>;</w:t>
      </w:r>
    </w:p>
    <w:p w:rsidR="00BB20B6" w:rsidRPr="00B54A04" w:rsidRDefault="00BB20B6" w:rsidP="0068267C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BB20B6" w:rsidRDefault="00BB20B6" w:rsidP="00BB20B6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 w:rsidR="00BC2C0A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BB20B6" w:rsidRPr="00B54A04" w:rsidRDefault="00BB20B6" w:rsidP="00BB20B6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>, та відчуженню, в т.ч.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 приватизації та об’єктами, що підлягають  відчуженню, в т.ч. об’єктів житлового фонду;</w:t>
      </w:r>
    </w:p>
    <w:p w:rsidR="00BB20B6" w:rsidRPr="00B54A04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BB20B6" w:rsidRPr="00E83135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E83135">
        <w:rPr>
          <w:sz w:val="28"/>
          <w:szCs w:val="28"/>
        </w:rPr>
        <w:t xml:space="preserve">проведення аукціонів (в тому числі в електронній формі) з продажу </w:t>
      </w:r>
      <w:r w:rsidR="00A03F95" w:rsidRPr="00E83135">
        <w:rPr>
          <w:sz w:val="28"/>
          <w:szCs w:val="28"/>
        </w:rPr>
        <w:t>об’єктів</w:t>
      </w:r>
      <w:r w:rsidRPr="00E83135">
        <w:rPr>
          <w:sz w:val="28"/>
          <w:szCs w:val="28"/>
        </w:rPr>
        <w:t xml:space="preserve"> приватизації</w:t>
      </w:r>
      <w:r>
        <w:rPr>
          <w:sz w:val="28"/>
          <w:szCs w:val="28"/>
        </w:rPr>
        <w:t xml:space="preserve"> та відчуженню, в т.ч. об’єктів житлового фонду</w:t>
      </w:r>
      <w:r w:rsidRPr="00E83135">
        <w:rPr>
          <w:sz w:val="28"/>
          <w:szCs w:val="28"/>
        </w:rPr>
        <w:t>;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укладання договорів купівлі-продажу </w:t>
      </w:r>
      <w:r w:rsidR="006D7C23">
        <w:rPr>
          <w:sz w:val="28"/>
          <w:szCs w:val="28"/>
        </w:rPr>
        <w:t>об’єктів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BB20B6" w:rsidRPr="001B490F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розробка та висвітлення нормативних та інших регуляторних актів з питань приватизації (відчуження) комунального майна;</w:t>
      </w:r>
    </w:p>
    <w:p w:rsidR="00BB20B6" w:rsidRPr="00B54A04" w:rsidRDefault="00BB20B6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5.2</w:t>
      </w:r>
      <w:r w:rsidR="006D7C23">
        <w:rPr>
          <w:sz w:val="28"/>
          <w:szCs w:val="28"/>
        </w:rPr>
        <w:t>.</w:t>
      </w:r>
      <w:r>
        <w:rPr>
          <w:sz w:val="28"/>
          <w:szCs w:val="28"/>
        </w:rPr>
        <w:t xml:space="preserve">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BB20B6" w:rsidRPr="00B54A04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 w:rsidR="00BC2C0A"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BB20B6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 xml:space="preserve">рганізація та проведення </w:t>
      </w:r>
      <w:r w:rsidR="00BC2C0A" w:rsidRPr="006721DB">
        <w:rPr>
          <w:sz w:val="28"/>
          <w:szCs w:val="28"/>
        </w:rPr>
        <w:t>аукціонів</w:t>
      </w:r>
      <w:r w:rsidR="00D42692" w:rsidRPr="006721DB">
        <w:rPr>
          <w:sz w:val="28"/>
          <w:szCs w:val="28"/>
        </w:rPr>
        <w:t xml:space="preserve"> з</w:t>
      </w:r>
      <w:r w:rsidRPr="006721DB">
        <w:rPr>
          <w:sz w:val="28"/>
          <w:szCs w:val="28"/>
        </w:rPr>
        <w:t xml:space="preserve"> оренди комунального</w:t>
      </w:r>
      <w:r>
        <w:rPr>
          <w:sz w:val="28"/>
          <w:szCs w:val="28"/>
        </w:rPr>
        <w:t xml:space="preserve"> майна;</w:t>
      </w:r>
    </w:p>
    <w:p w:rsidR="00BB20B6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обліку договорів оренди;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розробка та висвітлення нормативних та інших регуляторних актів з питань оренди  комунального майна;</w:t>
      </w:r>
    </w:p>
    <w:p w:rsidR="00BB20B6" w:rsidRPr="00B54A04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BB20B6" w:rsidRPr="00B54A04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BB20B6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 xml:space="preserve">яйного </w:t>
      </w:r>
      <w:r w:rsidRPr="00B54A04">
        <w:rPr>
          <w:sz w:val="28"/>
          <w:szCs w:val="28"/>
        </w:rPr>
        <w:t xml:space="preserve">нерухомого майна,  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BB20B6" w:rsidRPr="00B54A04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>
        <w:rPr>
          <w:sz w:val="28"/>
          <w:szCs w:val="28"/>
        </w:rPr>
        <w:t>об’єктів інженерної інфраструктури (</w:t>
      </w:r>
      <w:r w:rsidRPr="00C72185">
        <w:rPr>
          <w:i/>
          <w:sz w:val="28"/>
          <w:szCs w:val="28"/>
        </w:rPr>
        <w:t>мереж</w:t>
      </w:r>
      <w:r>
        <w:rPr>
          <w:i/>
          <w:sz w:val="28"/>
          <w:szCs w:val="28"/>
        </w:rPr>
        <w:t>і електро-, тепло,</w:t>
      </w:r>
      <w:r w:rsidRPr="00C72185">
        <w:rPr>
          <w:i/>
          <w:sz w:val="28"/>
          <w:szCs w:val="28"/>
        </w:rPr>
        <w:t xml:space="preserve"> газо-, водопостачання, водовідведення, телефонізації </w:t>
      </w:r>
      <w:r>
        <w:rPr>
          <w:i/>
          <w:sz w:val="28"/>
          <w:szCs w:val="28"/>
        </w:rPr>
        <w:t>тощо)</w:t>
      </w:r>
      <w:r w:rsidRPr="00C72185">
        <w:rPr>
          <w:i/>
          <w:sz w:val="28"/>
          <w:szCs w:val="28"/>
        </w:rPr>
        <w:t>,</w:t>
      </w:r>
      <w:r w:rsidRPr="00B54A04">
        <w:rPr>
          <w:sz w:val="28"/>
          <w:szCs w:val="28"/>
        </w:rPr>
        <w:t xml:space="preserve"> а також будівель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 xml:space="preserve">будинків,  квартир для віднесення нерухомого майна до категорії «безхазяйного»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  м. Сміла;</w:t>
      </w:r>
      <w:r w:rsidRPr="00B54A04">
        <w:rPr>
          <w:sz w:val="28"/>
          <w:szCs w:val="28"/>
        </w:rPr>
        <w:t xml:space="preserve"> </w:t>
      </w:r>
    </w:p>
    <w:p w:rsidR="00BB20B6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BB20B6" w:rsidRPr="00B54A04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державну власність;</w:t>
      </w:r>
    </w:p>
    <w:p w:rsidR="00BB20B6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участь у судових засіданнях із захисту майнових прав територіальної громади в межах повноважень управління економічного розвитку.</w:t>
      </w:r>
    </w:p>
    <w:p w:rsidR="00BB20B6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Інші заходи з управління майном:</w:t>
      </w:r>
    </w:p>
    <w:p w:rsidR="00BB20B6" w:rsidRPr="009724D3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C7F54">
        <w:rPr>
          <w:sz w:val="28"/>
          <w:szCs w:val="28"/>
        </w:rPr>
        <w:t>абезпечення належного утримання, в т.ч. сплати комунальних послуг</w:t>
      </w:r>
      <w:r>
        <w:rPr>
          <w:sz w:val="28"/>
          <w:szCs w:val="28"/>
        </w:rPr>
        <w:t>, ремонту</w:t>
      </w:r>
      <w:r w:rsidRPr="00AC7F54">
        <w:rPr>
          <w:sz w:val="28"/>
          <w:szCs w:val="28"/>
        </w:rPr>
        <w:t xml:space="preserve"> і охорони об’єктів   комунальної  власності,</w:t>
      </w:r>
      <w:r>
        <w:rPr>
          <w:sz w:val="28"/>
          <w:szCs w:val="28"/>
        </w:rPr>
        <w:t xml:space="preserve"> </w:t>
      </w:r>
      <w:r w:rsidRPr="00AC7F54">
        <w:rPr>
          <w:sz w:val="28"/>
          <w:szCs w:val="28"/>
        </w:rPr>
        <w:t>які  тимчасово не передані в оренду  та перебувають на балансі у</w:t>
      </w:r>
      <w:r>
        <w:rPr>
          <w:sz w:val="28"/>
          <w:szCs w:val="28"/>
        </w:rPr>
        <w:t xml:space="preserve">правління економічного </w:t>
      </w:r>
      <w:r w:rsidRPr="009724D3">
        <w:rPr>
          <w:sz w:val="28"/>
          <w:szCs w:val="28"/>
        </w:rPr>
        <w:t>розвитку;</w:t>
      </w:r>
    </w:p>
    <w:p w:rsidR="00BB20B6" w:rsidRPr="009724D3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724D3">
        <w:rPr>
          <w:sz w:val="28"/>
          <w:szCs w:val="28"/>
        </w:rPr>
        <w:lastRenderedPageBreak/>
        <w:t>придбання обладнання і предметів довгострокового користування;</w:t>
      </w:r>
    </w:p>
    <w:p w:rsidR="00BB20B6" w:rsidRPr="009724D3" w:rsidRDefault="00BB20B6" w:rsidP="00BB20B6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724D3">
        <w:rPr>
          <w:sz w:val="28"/>
          <w:szCs w:val="28"/>
        </w:rPr>
        <w:t xml:space="preserve">проведення капітальних ремонтів, поліпшень об’єктів комунальної власності, що перебувають на балансі управління;  </w:t>
      </w:r>
    </w:p>
    <w:p w:rsidR="00BB20B6" w:rsidRPr="009724D3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9724D3">
        <w:rPr>
          <w:sz w:val="28"/>
          <w:szCs w:val="28"/>
        </w:rPr>
        <w:t xml:space="preserve">ліквідація </w:t>
      </w:r>
      <w:r w:rsidRPr="001F7EE5">
        <w:rPr>
          <w:sz w:val="28"/>
          <w:szCs w:val="28"/>
        </w:rPr>
        <w:t>основних</w:t>
      </w:r>
      <w:r w:rsidRPr="009724D3">
        <w:rPr>
          <w:sz w:val="28"/>
          <w:szCs w:val="28"/>
        </w:rPr>
        <w:t xml:space="preserve"> засобів та скасування права власності на них за потреби;</w:t>
      </w:r>
    </w:p>
    <w:p w:rsidR="00BB20B6" w:rsidRPr="001F7EE5" w:rsidRDefault="00BB20B6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1F7EE5">
        <w:rPr>
          <w:sz w:val="28"/>
          <w:szCs w:val="28"/>
        </w:rPr>
        <w:t>публікація оголошень з ЗМІ щодо діяльності управління економічного розвитку, в т.ч</w:t>
      </w:r>
      <w:r w:rsidR="00EC3767" w:rsidRPr="001F7EE5">
        <w:rPr>
          <w:sz w:val="28"/>
          <w:szCs w:val="28"/>
        </w:rPr>
        <w:t>. в сфері регуляторної політики;</w:t>
      </w:r>
    </w:p>
    <w:p w:rsidR="00EC3767" w:rsidRPr="001F7EE5" w:rsidRDefault="00EC3767" w:rsidP="00EC3767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1F7EE5">
        <w:rPr>
          <w:sz w:val="28"/>
          <w:szCs w:val="28"/>
        </w:rPr>
        <w:t>здійснення заходів з погашення заборгованості комунальних підприємств</w:t>
      </w:r>
      <w:r w:rsidR="006721DB" w:rsidRPr="001F7EE5">
        <w:rPr>
          <w:sz w:val="28"/>
          <w:szCs w:val="28"/>
        </w:rPr>
        <w:t xml:space="preserve"> (які не здійснюють діяльність, а також підлягають ліквідації за рішенням власника)</w:t>
      </w:r>
      <w:r w:rsidRPr="001F7EE5">
        <w:rPr>
          <w:sz w:val="28"/>
          <w:szCs w:val="28"/>
        </w:rPr>
        <w:t>, що відносяться до сфери управління головного розпорядника коштів - управління економічного розвитку, перед бюджетами усіх рівнів  та сплати єдиного внеску і застосованих фінансових санкцій згідно чинного законодавства у разі недостатності у такого підприємства (платника єдиного внеску) коштів та іншого майна для сплати недоїмки.</w:t>
      </w:r>
    </w:p>
    <w:p w:rsidR="00EC3767" w:rsidRPr="009724D3" w:rsidRDefault="00EC3767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A03F95" w:rsidRPr="00E37857" w:rsidRDefault="00A03F95" w:rsidP="00A03F95">
      <w:pPr>
        <w:pStyle w:val="a5"/>
        <w:spacing w:after="0"/>
        <w:ind w:firstLine="540"/>
        <w:jc w:val="both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6. Результативні показники Програми:</w:t>
      </w:r>
    </w:p>
    <w:p w:rsidR="00A03F95" w:rsidRPr="00D809F2" w:rsidRDefault="00E91898" w:rsidP="00A03F95">
      <w:pPr>
        <w:pStyle w:val="a5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6.</w:t>
      </w:r>
      <w:r w:rsidR="00A03F95" w:rsidRPr="00D809F2">
        <w:rPr>
          <w:bCs/>
          <w:sz w:val="28"/>
          <w:szCs w:val="28"/>
        </w:rPr>
        <w:t xml:space="preserve">1. </w:t>
      </w:r>
      <w:r w:rsidR="00A03F95">
        <w:rPr>
          <w:bCs/>
          <w:sz w:val="28"/>
          <w:szCs w:val="28"/>
        </w:rPr>
        <w:t>Збільшення надходжень до місцевого бюджету від оренди, приватизації (відчуження) об’єктів комунальної власності.</w:t>
      </w:r>
    </w:p>
    <w:p w:rsidR="00A03F95" w:rsidRDefault="00E91898" w:rsidP="00A03F95">
      <w:pPr>
        <w:pStyle w:val="a5"/>
        <w:spacing w:after="0"/>
        <w:ind w:firstLine="540"/>
        <w:jc w:val="both"/>
        <w:rPr>
          <w:bCs/>
          <w:sz w:val="28"/>
          <w:szCs w:val="28"/>
        </w:rPr>
      </w:pPr>
      <w:r w:rsidRPr="00E91898">
        <w:rPr>
          <w:bCs/>
          <w:sz w:val="28"/>
          <w:szCs w:val="28"/>
        </w:rPr>
        <w:t>6.</w:t>
      </w:r>
      <w:r w:rsidR="00A03F95">
        <w:rPr>
          <w:bCs/>
          <w:sz w:val="28"/>
          <w:szCs w:val="28"/>
        </w:rPr>
        <w:t>2</w:t>
      </w:r>
      <w:r w:rsidR="00A03F95" w:rsidRPr="00D809F2">
        <w:rPr>
          <w:bCs/>
          <w:sz w:val="28"/>
          <w:szCs w:val="28"/>
        </w:rPr>
        <w:t xml:space="preserve">. </w:t>
      </w:r>
      <w:r w:rsidR="00A03F95">
        <w:rPr>
          <w:bCs/>
          <w:sz w:val="28"/>
          <w:szCs w:val="28"/>
        </w:rPr>
        <w:t>Збільшення матеріальної основи територіальної громади міста за рахунок виявленого безхазяйного майна та передачі об’єктів з державної власності та інших  джерел.</w:t>
      </w:r>
    </w:p>
    <w:p w:rsidR="00A03F95" w:rsidRDefault="00E91898" w:rsidP="00A03F95">
      <w:pPr>
        <w:pStyle w:val="a5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6.</w:t>
      </w:r>
      <w:r w:rsidR="00A03F95">
        <w:rPr>
          <w:bCs/>
          <w:sz w:val="28"/>
          <w:szCs w:val="28"/>
        </w:rPr>
        <w:t>3. Залучення  більшої кількості потенційних орендарів, покупців, створення нових робочих місць.</w:t>
      </w:r>
    </w:p>
    <w:p w:rsidR="00454D08" w:rsidRDefault="00E91898" w:rsidP="00454D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54D08">
        <w:rPr>
          <w:sz w:val="28"/>
          <w:szCs w:val="28"/>
        </w:rPr>
        <w:t>4</w:t>
      </w:r>
      <w:r w:rsidR="00454D08" w:rsidRPr="00607EEE">
        <w:rPr>
          <w:sz w:val="28"/>
          <w:szCs w:val="28"/>
        </w:rPr>
        <w:t xml:space="preserve">.Прогнозні </w:t>
      </w:r>
      <w:r w:rsidR="00454D08">
        <w:rPr>
          <w:sz w:val="28"/>
          <w:szCs w:val="28"/>
        </w:rPr>
        <w:t xml:space="preserve"> </w:t>
      </w:r>
      <w:r w:rsidR="00454D08" w:rsidRPr="00607EEE">
        <w:rPr>
          <w:sz w:val="28"/>
          <w:szCs w:val="28"/>
        </w:rPr>
        <w:t>надходження</w:t>
      </w:r>
      <w:r w:rsidR="00454D08">
        <w:rPr>
          <w:sz w:val="28"/>
          <w:szCs w:val="28"/>
        </w:rPr>
        <w:t xml:space="preserve"> </w:t>
      </w:r>
      <w:r w:rsidR="006D7C23">
        <w:rPr>
          <w:sz w:val="28"/>
          <w:szCs w:val="28"/>
        </w:rPr>
        <w:t>на 2021</w:t>
      </w:r>
      <w:r w:rsidR="00454D08" w:rsidRPr="00607EEE">
        <w:rPr>
          <w:sz w:val="28"/>
          <w:szCs w:val="28"/>
        </w:rPr>
        <w:t xml:space="preserve"> рік складут</w:t>
      </w:r>
      <w:r w:rsidR="00454D08">
        <w:rPr>
          <w:sz w:val="28"/>
          <w:szCs w:val="28"/>
        </w:rPr>
        <w:t>ь :</w:t>
      </w:r>
    </w:p>
    <w:p w:rsidR="00454D08" w:rsidRPr="00607EEE" w:rsidRDefault="00454D08" w:rsidP="00454D08">
      <w:pPr>
        <w:ind w:firstLine="540"/>
        <w:jc w:val="both"/>
        <w:rPr>
          <w:sz w:val="28"/>
          <w:szCs w:val="28"/>
        </w:rPr>
      </w:pPr>
      <w:r w:rsidRPr="00607EEE">
        <w:rPr>
          <w:sz w:val="28"/>
          <w:szCs w:val="28"/>
        </w:rPr>
        <w:t>від  приватизації об’єктів комунальної власності</w:t>
      </w:r>
      <w:r>
        <w:rPr>
          <w:sz w:val="28"/>
          <w:szCs w:val="28"/>
        </w:rPr>
        <w:t xml:space="preserve"> -</w:t>
      </w:r>
      <w:r w:rsidRPr="00607EEE">
        <w:rPr>
          <w:sz w:val="28"/>
          <w:szCs w:val="28"/>
        </w:rPr>
        <w:t xml:space="preserve"> </w:t>
      </w:r>
      <w:r w:rsidR="00180B8A">
        <w:rPr>
          <w:sz w:val="28"/>
          <w:szCs w:val="28"/>
        </w:rPr>
        <w:t>800</w:t>
      </w:r>
      <w:r w:rsidRPr="00607EEE">
        <w:rPr>
          <w:sz w:val="28"/>
          <w:szCs w:val="28"/>
        </w:rPr>
        <w:t>,0 тис.грн.</w:t>
      </w:r>
      <w:r>
        <w:rPr>
          <w:sz w:val="28"/>
          <w:szCs w:val="28"/>
        </w:rPr>
        <w:t>;</w:t>
      </w:r>
    </w:p>
    <w:p w:rsidR="00454D08" w:rsidRPr="00607EEE" w:rsidRDefault="00454D08" w:rsidP="00454D08">
      <w:pPr>
        <w:ind w:firstLine="540"/>
        <w:jc w:val="both"/>
        <w:rPr>
          <w:sz w:val="28"/>
          <w:szCs w:val="28"/>
        </w:rPr>
      </w:pPr>
      <w:r w:rsidRPr="00607EEE">
        <w:rPr>
          <w:sz w:val="28"/>
          <w:szCs w:val="28"/>
        </w:rPr>
        <w:t xml:space="preserve">від  оренди об’єктів комунальної власності </w:t>
      </w:r>
      <w:r>
        <w:rPr>
          <w:sz w:val="28"/>
          <w:szCs w:val="28"/>
        </w:rPr>
        <w:t xml:space="preserve"> -</w:t>
      </w:r>
      <w:r w:rsidRPr="00607EEE">
        <w:rPr>
          <w:sz w:val="28"/>
          <w:szCs w:val="28"/>
        </w:rPr>
        <w:t>1</w:t>
      </w:r>
      <w:r w:rsidR="00180B8A">
        <w:rPr>
          <w:sz w:val="28"/>
          <w:szCs w:val="28"/>
        </w:rPr>
        <w:t>2</w:t>
      </w:r>
      <w:r w:rsidRPr="00607EEE">
        <w:rPr>
          <w:sz w:val="28"/>
          <w:szCs w:val="28"/>
        </w:rPr>
        <w:t>00,0</w:t>
      </w:r>
      <w:r w:rsidR="006D7C23"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тис.грн.</w:t>
      </w:r>
    </w:p>
    <w:p w:rsidR="00394333" w:rsidRDefault="00394333" w:rsidP="001B490F">
      <w:pPr>
        <w:pStyle w:val="Style7"/>
        <w:widowControl/>
        <w:spacing w:line="240" w:lineRule="auto"/>
        <w:ind w:firstLine="540"/>
        <w:jc w:val="center"/>
        <w:rPr>
          <w:rStyle w:val="FontStyle18"/>
          <w:sz w:val="28"/>
          <w:szCs w:val="28"/>
          <w:lang w:eastAsia="uk-UA"/>
        </w:rPr>
      </w:pPr>
    </w:p>
    <w:p w:rsidR="001C3E7A" w:rsidRPr="00E37857" w:rsidRDefault="00E91898" w:rsidP="001C3E7A">
      <w:pPr>
        <w:pStyle w:val="a5"/>
        <w:spacing w:after="0"/>
        <w:ind w:firstLine="540"/>
        <w:jc w:val="both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  <w:lang w:val="ru-RU"/>
        </w:rPr>
        <w:t>7</w:t>
      </w:r>
      <w:r w:rsidR="001C3E7A" w:rsidRPr="00E37857">
        <w:rPr>
          <w:b/>
          <w:bCs/>
          <w:sz w:val="28"/>
          <w:szCs w:val="28"/>
        </w:rPr>
        <w:t>. Координація та контроль за ходом виконання Програми</w:t>
      </w:r>
    </w:p>
    <w:p w:rsidR="001C3E7A" w:rsidRPr="00D809F2" w:rsidRDefault="00D42692" w:rsidP="001C3E7A">
      <w:pPr>
        <w:pStyle w:val="a5"/>
        <w:spacing w:after="0"/>
        <w:ind w:firstLine="540"/>
        <w:jc w:val="both"/>
        <w:rPr>
          <w:bCs/>
          <w:sz w:val="28"/>
          <w:szCs w:val="28"/>
        </w:rPr>
      </w:pPr>
      <w:r w:rsidRPr="005408FE">
        <w:rPr>
          <w:bCs/>
          <w:sz w:val="28"/>
          <w:szCs w:val="28"/>
        </w:rPr>
        <w:t xml:space="preserve">7.1. </w:t>
      </w:r>
      <w:r w:rsidR="001C3E7A" w:rsidRPr="005408FE">
        <w:rPr>
          <w:bCs/>
          <w:sz w:val="28"/>
          <w:szCs w:val="28"/>
        </w:rPr>
        <w:t>Координацію та контроль за виконанням Програми здійснює управління економічного розвитку виконавчого комітету Смілянської міської ради.</w:t>
      </w:r>
      <w:r w:rsidR="001C3E7A" w:rsidRPr="00D809F2">
        <w:rPr>
          <w:bCs/>
          <w:sz w:val="28"/>
          <w:szCs w:val="28"/>
        </w:rPr>
        <w:t xml:space="preserve"> </w:t>
      </w:r>
    </w:p>
    <w:p w:rsidR="00337739" w:rsidRPr="0086114A" w:rsidRDefault="00337739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4B5485" w:rsidRPr="0086114A" w:rsidRDefault="004B5485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E607A3" w:rsidRDefault="004B5485" w:rsidP="00BB0961">
      <w:pPr>
        <w:jc w:val="both"/>
        <w:rPr>
          <w:color w:val="000000"/>
          <w:sz w:val="28"/>
          <w:szCs w:val="28"/>
        </w:rPr>
      </w:pPr>
      <w:r w:rsidRPr="0086114A">
        <w:rPr>
          <w:sz w:val="28"/>
          <w:szCs w:val="28"/>
        </w:rPr>
        <w:t xml:space="preserve">Секретар міської ради </w:t>
      </w:r>
      <w:r w:rsidRPr="0086114A">
        <w:rPr>
          <w:sz w:val="28"/>
          <w:szCs w:val="28"/>
        </w:rPr>
        <w:tab/>
      </w:r>
      <w:r w:rsidRPr="004B5485">
        <w:rPr>
          <w:sz w:val="28"/>
          <w:szCs w:val="28"/>
        </w:rPr>
        <w:tab/>
      </w:r>
      <w:r w:rsidR="00690A5B">
        <w:rPr>
          <w:sz w:val="28"/>
          <w:szCs w:val="28"/>
        </w:rPr>
        <w:t xml:space="preserve">                 </w:t>
      </w:r>
      <w:r w:rsidRPr="0086114A">
        <w:rPr>
          <w:sz w:val="28"/>
          <w:szCs w:val="28"/>
        </w:rPr>
        <w:tab/>
      </w:r>
      <w:r w:rsidR="00EA4880">
        <w:rPr>
          <w:sz w:val="28"/>
          <w:szCs w:val="28"/>
        </w:rPr>
        <w:t xml:space="preserve">          </w:t>
      </w:r>
      <w:r w:rsidRPr="0086114A">
        <w:rPr>
          <w:sz w:val="28"/>
          <w:szCs w:val="28"/>
        </w:rPr>
        <w:tab/>
      </w:r>
      <w:r w:rsidRPr="0086114A">
        <w:rPr>
          <w:sz w:val="28"/>
          <w:szCs w:val="28"/>
        </w:rPr>
        <w:tab/>
      </w:r>
      <w:r w:rsidR="006D7C23">
        <w:rPr>
          <w:sz w:val="28"/>
          <w:szCs w:val="28"/>
        </w:rPr>
        <w:t>Юрій  СТУДАНС</w:t>
      </w:r>
    </w:p>
    <w:p w:rsidR="00E607A3" w:rsidRDefault="00E607A3" w:rsidP="001B490F">
      <w:pPr>
        <w:tabs>
          <w:tab w:val="left" w:pos="540"/>
          <w:tab w:val="left" w:pos="720"/>
        </w:tabs>
        <w:ind w:right="-81"/>
        <w:jc w:val="both"/>
        <w:rPr>
          <w:color w:val="000000"/>
          <w:sz w:val="28"/>
          <w:szCs w:val="28"/>
        </w:rPr>
      </w:pPr>
    </w:p>
    <w:p w:rsidR="00180B8A" w:rsidRDefault="00180B8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5408FE" w:rsidRDefault="005408FE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5408FE" w:rsidRDefault="005408FE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5408FE" w:rsidRDefault="005408FE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68267C" w:rsidRDefault="0068267C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E37857" w:rsidRDefault="00E37857" w:rsidP="001B490F">
      <w:pPr>
        <w:tabs>
          <w:tab w:val="left" w:pos="540"/>
          <w:tab w:val="left" w:pos="720"/>
        </w:tabs>
        <w:ind w:right="-81"/>
        <w:jc w:val="both"/>
        <w:rPr>
          <w:color w:val="000000"/>
          <w:lang w:val="en-US"/>
        </w:rPr>
      </w:pPr>
    </w:p>
    <w:p w:rsidR="00E37857" w:rsidRDefault="00E37857" w:rsidP="001B490F">
      <w:pPr>
        <w:tabs>
          <w:tab w:val="left" w:pos="540"/>
          <w:tab w:val="left" w:pos="720"/>
        </w:tabs>
        <w:ind w:right="-81"/>
        <w:jc w:val="both"/>
        <w:rPr>
          <w:color w:val="000000"/>
          <w:lang w:val="en-US"/>
        </w:rPr>
      </w:pPr>
    </w:p>
    <w:p w:rsidR="00E37857" w:rsidRDefault="00E37857" w:rsidP="001B490F">
      <w:pPr>
        <w:tabs>
          <w:tab w:val="left" w:pos="540"/>
          <w:tab w:val="left" w:pos="720"/>
        </w:tabs>
        <w:ind w:right="-81"/>
        <w:jc w:val="both"/>
        <w:rPr>
          <w:color w:val="000000"/>
          <w:lang w:val="en-US"/>
        </w:rPr>
      </w:pPr>
    </w:p>
    <w:p w:rsidR="00E37857" w:rsidRDefault="00E37857" w:rsidP="001B490F">
      <w:pPr>
        <w:tabs>
          <w:tab w:val="left" w:pos="540"/>
          <w:tab w:val="left" w:pos="720"/>
        </w:tabs>
        <w:ind w:right="-81"/>
        <w:jc w:val="both"/>
        <w:rPr>
          <w:color w:val="000000"/>
          <w:lang w:val="en-US"/>
        </w:rPr>
      </w:pPr>
    </w:p>
    <w:p w:rsidR="006D7C23" w:rsidRDefault="006D7C23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  <w:r>
        <w:rPr>
          <w:color w:val="000000"/>
        </w:rPr>
        <w:t>Юлія ЛЮБЧЕНКО</w:t>
      </w:r>
    </w:p>
    <w:p w:rsidR="006D7C23" w:rsidRDefault="006D7C23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9724D3" w:rsidRPr="00E607A3" w:rsidRDefault="006D7C23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  <w:r>
        <w:rPr>
          <w:color w:val="000000"/>
        </w:rPr>
        <w:t>Лариса МАТВЄЄНКО</w:t>
      </w:r>
    </w:p>
    <w:sectPr w:rsidR="009724D3" w:rsidRPr="00E607A3" w:rsidSect="009F0EC9">
      <w:headerReference w:type="default" r:id="rId9"/>
      <w:type w:val="continuous"/>
      <w:pgSz w:w="11906" w:h="16838"/>
      <w:pgMar w:top="1079" w:right="746" w:bottom="719" w:left="1980" w:header="708" w:footer="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8B" w:rsidRDefault="00A3748B">
      <w:r>
        <w:separator/>
      </w:r>
    </w:p>
  </w:endnote>
  <w:endnote w:type="continuationSeparator" w:id="1">
    <w:p w:rsidR="00A3748B" w:rsidRDefault="00A3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F" w:rsidRDefault="00C87EDF" w:rsidP="008B510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7EDF" w:rsidRDefault="00C87EDF" w:rsidP="0068267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F" w:rsidRDefault="00C87EDF" w:rsidP="0068267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8B" w:rsidRDefault="00A3748B">
      <w:r>
        <w:separator/>
      </w:r>
    </w:p>
  </w:footnote>
  <w:footnote w:type="continuationSeparator" w:id="1">
    <w:p w:rsidR="00A3748B" w:rsidRDefault="00A37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F" w:rsidRPr="00E37857" w:rsidRDefault="00C87EDF" w:rsidP="005408FE">
    <w:pPr>
      <w:pStyle w:val="aa"/>
      <w:jc w:val="both"/>
    </w:pPr>
    <w:r w:rsidRPr="005408FE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                 </w:t>
    </w:r>
    <w:r w:rsidRPr="00E37857">
      <w:t>Продовження додатка</w:t>
    </w:r>
  </w:p>
  <w:p w:rsidR="00C87EDF" w:rsidRPr="005408FE" w:rsidRDefault="00C87EDF" w:rsidP="005408FE">
    <w:pPr>
      <w:pStyle w:val="aa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8C1"/>
    <w:rsid w:val="00040B51"/>
    <w:rsid w:val="0004226B"/>
    <w:rsid w:val="00043A43"/>
    <w:rsid w:val="000448FA"/>
    <w:rsid w:val="00047E58"/>
    <w:rsid w:val="0005056E"/>
    <w:rsid w:val="00055DF1"/>
    <w:rsid w:val="00066F5F"/>
    <w:rsid w:val="00081937"/>
    <w:rsid w:val="000849B5"/>
    <w:rsid w:val="00090CAF"/>
    <w:rsid w:val="000B7DAA"/>
    <w:rsid w:val="000D65F6"/>
    <w:rsid w:val="000D7845"/>
    <w:rsid w:val="00117820"/>
    <w:rsid w:val="00122A27"/>
    <w:rsid w:val="00146505"/>
    <w:rsid w:val="00150AD0"/>
    <w:rsid w:val="001537B8"/>
    <w:rsid w:val="00167EFB"/>
    <w:rsid w:val="00180B8A"/>
    <w:rsid w:val="00181BDD"/>
    <w:rsid w:val="00184166"/>
    <w:rsid w:val="001B490F"/>
    <w:rsid w:val="001C3E7A"/>
    <w:rsid w:val="001D6F4C"/>
    <w:rsid w:val="001E24FE"/>
    <w:rsid w:val="001E2B73"/>
    <w:rsid w:val="001E39AF"/>
    <w:rsid w:val="001F7EE5"/>
    <w:rsid w:val="002073CA"/>
    <w:rsid w:val="002307F9"/>
    <w:rsid w:val="00234DB4"/>
    <w:rsid w:val="00242D46"/>
    <w:rsid w:val="00255A26"/>
    <w:rsid w:val="00256EF4"/>
    <w:rsid w:val="0026092D"/>
    <w:rsid w:val="00264B4F"/>
    <w:rsid w:val="002674BA"/>
    <w:rsid w:val="002712D8"/>
    <w:rsid w:val="00273ABA"/>
    <w:rsid w:val="00287C89"/>
    <w:rsid w:val="002A01B2"/>
    <w:rsid w:val="002A4756"/>
    <w:rsid w:val="002C1F62"/>
    <w:rsid w:val="002C7A45"/>
    <w:rsid w:val="002D4BCC"/>
    <w:rsid w:val="002F7EF9"/>
    <w:rsid w:val="00311570"/>
    <w:rsid w:val="00317FDF"/>
    <w:rsid w:val="00337739"/>
    <w:rsid w:val="003422C6"/>
    <w:rsid w:val="00352B37"/>
    <w:rsid w:val="003575CB"/>
    <w:rsid w:val="003608EF"/>
    <w:rsid w:val="00374F83"/>
    <w:rsid w:val="00375BE4"/>
    <w:rsid w:val="00382E7F"/>
    <w:rsid w:val="00384EAA"/>
    <w:rsid w:val="00394333"/>
    <w:rsid w:val="003A4839"/>
    <w:rsid w:val="003A59FF"/>
    <w:rsid w:val="003D1A24"/>
    <w:rsid w:val="00400BF0"/>
    <w:rsid w:val="00402575"/>
    <w:rsid w:val="00403E7D"/>
    <w:rsid w:val="00424764"/>
    <w:rsid w:val="0043399D"/>
    <w:rsid w:val="00450FD8"/>
    <w:rsid w:val="00454D08"/>
    <w:rsid w:val="004676D7"/>
    <w:rsid w:val="00467936"/>
    <w:rsid w:val="004849DC"/>
    <w:rsid w:val="00486B98"/>
    <w:rsid w:val="004A0DD2"/>
    <w:rsid w:val="004A2C31"/>
    <w:rsid w:val="004A7D17"/>
    <w:rsid w:val="004B5485"/>
    <w:rsid w:val="004B5772"/>
    <w:rsid w:val="004B6086"/>
    <w:rsid w:val="004C2396"/>
    <w:rsid w:val="004F26D3"/>
    <w:rsid w:val="005056EC"/>
    <w:rsid w:val="00505EAC"/>
    <w:rsid w:val="0051446D"/>
    <w:rsid w:val="00515229"/>
    <w:rsid w:val="0052317F"/>
    <w:rsid w:val="00526B0A"/>
    <w:rsid w:val="005408FE"/>
    <w:rsid w:val="00544337"/>
    <w:rsid w:val="005565C1"/>
    <w:rsid w:val="00571CBD"/>
    <w:rsid w:val="0058639B"/>
    <w:rsid w:val="00591440"/>
    <w:rsid w:val="00593EE8"/>
    <w:rsid w:val="005978A9"/>
    <w:rsid w:val="005A1801"/>
    <w:rsid w:val="005B2D30"/>
    <w:rsid w:val="005B7333"/>
    <w:rsid w:val="005C12C7"/>
    <w:rsid w:val="005C25F1"/>
    <w:rsid w:val="005C71D7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267C"/>
    <w:rsid w:val="00685C1D"/>
    <w:rsid w:val="00690A5B"/>
    <w:rsid w:val="006936FC"/>
    <w:rsid w:val="006A1794"/>
    <w:rsid w:val="006B2DB3"/>
    <w:rsid w:val="006C004A"/>
    <w:rsid w:val="006D2D7C"/>
    <w:rsid w:val="006D4A55"/>
    <w:rsid w:val="006D4B8C"/>
    <w:rsid w:val="006D7C23"/>
    <w:rsid w:val="00702750"/>
    <w:rsid w:val="00732EC3"/>
    <w:rsid w:val="00780AAC"/>
    <w:rsid w:val="00785FFB"/>
    <w:rsid w:val="007B2C28"/>
    <w:rsid w:val="007C5743"/>
    <w:rsid w:val="007C5B3E"/>
    <w:rsid w:val="007D67FE"/>
    <w:rsid w:val="007E1489"/>
    <w:rsid w:val="007E348A"/>
    <w:rsid w:val="007F1EA5"/>
    <w:rsid w:val="007F6AF4"/>
    <w:rsid w:val="008024D0"/>
    <w:rsid w:val="008111DE"/>
    <w:rsid w:val="0081211C"/>
    <w:rsid w:val="00812BBC"/>
    <w:rsid w:val="00845682"/>
    <w:rsid w:val="00852A57"/>
    <w:rsid w:val="00853B99"/>
    <w:rsid w:val="0086114A"/>
    <w:rsid w:val="008768E6"/>
    <w:rsid w:val="00880B1A"/>
    <w:rsid w:val="00882F13"/>
    <w:rsid w:val="008839ED"/>
    <w:rsid w:val="0089255F"/>
    <w:rsid w:val="00896EF1"/>
    <w:rsid w:val="008974FF"/>
    <w:rsid w:val="008A1DE7"/>
    <w:rsid w:val="008A38A1"/>
    <w:rsid w:val="008B2DA5"/>
    <w:rsid w:val="008B5100"/>
    <w:rsid w:val="008D7FDF"/>
    <w:rsid w:val="008E1644"/>
    <w:rsid w:val="00902C03"/>
    <w:rsid w:val="00905EAA"/>
    <w:rsid w:val="009175C7"/>
    <w:rsid w:val="00926733"/>
    <w:rsid w:val="00944583"/>
    <w:rsid w:val="009546FC"/>
    <w:rsid w:val="00964108"/>
    <w:rsid w:val="00970AAE"/>
    <w:rsid w:val="009724D3"/>
    <w:rsid w:val="009816B8"/>
    <w:rsid w:val="00995016"/>
    <w:rsid w:val="00997810"/>
    <w:rsid w:val="009B4319"/>
    <w:rsid w:val="009C3901"/>
    <w:rsid w:val="009D2268"/>
    <w:rsid w:val="009D4D01"/>
    <w:rsid w:val="009F0EC9"/>
    <w:rsid w:val="009F4D36"/>
    <w:rsid w:val="009F5CA4"/>
    <w:rsid w:val="00A03F95"/>
    <w:rsid w:val="00A072FD"/>
    <w:rsid w:val="00A12893"/>
    <w:rsid w:val="00A142C3"/>
    <w:rsid w:val="00A2217A"/>
    <w:rsid w:val="00A3748B"/>
    <w:rsid w:val="00A40AB1"/>
    <w:rsid w:val="00A4692B"/>
    <w:rsid w:val="00A63CA4"/>
    <w:rsid w:val="00A744F5"/>
    <w:rsid w:val="00A75880"/>
    <w:rsid w:val="00A7710E"/>
    <w:rsid w:val="00A8142C"/>
    <w:rsid w:val="00A9284C"/>
    <w:rsid w:val="00A95A64"/>
    <w:rsid w:val="00AA5D51"/>
    <w:rsid w:val="00AC7F54"/>
    <w:rsid w:val="00AD35C9"/>
    <w:rsid w:val="00AD7202"/>
    <w:rsid w:val="00AE19C3"/>
    <w:rsid w:val="00AE5CC6"/>
    <w:rsid w:val="00AE66D3"/>
    <w:rsid w:val="00AF2AD0"/>
    <w:rsid w:val="00B0275F"/>
    <w:rsid w:val="00B13711"/>
    <w:rsid w:val="00B34E69"/>
    <w:rsid w:val="00B352BC"/>
    <w:rsid w:val="00B3702F"/>
    <w:rsid w:val="00B42C0B"/>
    <w:rsid w:val="00B54A04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E3003"/>
    <w:rsid w:val="00BE4785"/>
    <w:rsid w:val="00BE59A3"/>
    <w:rsid w:val="00BF78C5"/>
    <w:rsid w:val="00C10B46"/>
    <w:rsid w:val="00C13428"/>
    <w:rsid w:val="00C15FE2"/>
    <w:rsid w:val="00C161B0"/>
    <w:rsid w:val="00C173D5"/>
    <w:rsid w:val="00C307F7"/>
    <w:rsid w:val="00C3659A"/>
    <w:rsid w:val="00C472EE"/>
    <w:rsid w:val="00C50F6A"/>
    <w:rsid w:val="00C523A5"/>
    <w:rsid w:val="00C566CB"/>
    <w:rsid w:val="00C655F0"/>
    <w:rsid w:val="00C71107"/>
    <w:rsid w:val="00C72185"/>
    <w:rsid w:val="00C758C0"/>
    <w:rsid w:val="00C81761"/>
    <w:rsid w:val="00C87EDF"/>
    <w:rsid w:val="00CA0BE2"/>
    <w:rsid w:val="00CA1E37"/>
    <w:rsid w:val="00CB06D7"/>
    <w:rsid w:val="00CB7C20"/>
    <w:rsid w:val="00CD1056"/>
    <w:rsid w:val="00CD2F2A"/>
    <w:rsid w:val="00CE1003"/>
    <w:rsid w:val="00D024C7"/>
    <w:rsid w:val="00D25C98"/>
    <w:rsid w:val="00D36876"/>
    <w:rsid w:val="00D40B3B"/>
    <w:rsid w:val="00D42692"/>
    <w:rsid w:val="00D4568A"/>
    <w:rsid w:val="00D52070"/>
    <w:rsid w:val="00D52092"/>
    <w:rsid w:val="00D52309"/>
    <w:rsid w:val="00D64629"/>
    <w:rsid w:val="00D66013"/>
    <w:rsid w:val="00D66D6C"/>
    <w:rsid w:val="00D832F9"/>
    <w:rsid w:val="00D8662A"/>
    <w:rsid w:val="00D9453F"/>
    <w:rsid w:val="00D95343"/>
    <w:rsid w:val="00DA129B"/>
    <w:rsid w:val="00DA24F2"/>
    <w:rsid w:val="00DA5AFF"/>
    <w:rsid w:val="00DF0636"/>
    <w:rsid w:val="00DF485F"/>
    <w:rsid w:val="00DF6F76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83135"/>
    <w:rsid w:val="00E91898"/>
    <w:rsid w:val="00EA4037"/>
    <w:rsid w:val="00EA4880"/>
    <w:rsid w:val="00EB4CF7"/>
    <w:rsid w:val="00EC3767"/>
    <w:rsid w:val="00EE2C38"/>
    <w:rsid w:val="00EE3FF5"/>
    <w:rsid w:val="00EE78DA"/>
    <w:rsid w:val="00F26EAD"/>
    <w:rsid w:val="00F4477E"/>
    <w:rsid w:val="00F44831"/>
    <w:rsid w:val="00F648F3"/>
    <w:rsid w:val="00F73351"/>
    <w:rsid w:val="00F82157"/>
    <w:rsid w:val="00FA1491"/>
    <w:rsid w:val="00FC3E8F"/>
    <w:rsid w:val="00FD08C1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C1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qFormat/>
    <w:rsid w:val="00D40B3B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rsid w:val="008768E6"/>
    <w:pPr>
      <w:widowControl w:val="0"/>
      <w:autoSpaceDE w:val="0"/>
      <w:autoSpaceDN w:val="0"/>
      <w:adjustRightInd w:val="0"/>
      <w:spacing w:line="427" w:lineRule="exact"/>
      <w:jc w:val="center"/>
    </w:pPr>
    <w:rPr>
      <w:rFonts w:eastAsia="Times New Roman"/>
    </w:rPr>
  </w:style>
  <w:style w:type="character" w:customStyle="1" w:styleId="FontStyle15">
    <w:name w:val="Font Style15"/>
    <w:rsid w:val="008768E6"/>
    <w:rPr>
      <w:rFonts w:ascii="Times New Roman" w:hAnsi="Times New Roman" w:cs="Times New Roman"/>
      <w:sz w:val="34"/>
      <w:szCs w:val="34"/>
    </w:rPr>
  </w:style>
  <w:style w:type="paragraph" w:customStyle="1" w:styleId="a4">
    <w:name w:val=" Знак"/>
    <w:basedOn w:val="a"/>
    <w:rsid w:val="008768E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A59FF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3">
    <w:name w:val="Style3"/>
    <w:basedOn w:val="a"/>
    <w:rsid w:val="003A59F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rsid w:val="003A59F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  <w:rPr>
      <w:rFonts w:eastAsia="Times New Roman"/>
    </w:rPr>
  </w:style>
  <w:style w:type="character" w:customStyle="1" w:styleId="FontStyle14">
    <w:name w:val="Font Style14"/>
    <w:rsid w:val="003A59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rsid w:val="003A59F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3A59F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544337"/>
    <w:pPr>
      <w:spacing w:after="160"/>
    </w:pPr>
    <w:rPr>
      <w:rFonts w:ascii="Calibri" w:hAnsi="Calibri"/>
      <w:spacing w:val="6"/>
      <w:szCs w:val="20"/>
    </w:rPr>
  </w:style>
  <w:style w:type="paragraph" w:styleId="a7">
    <w:name w:val="Normal (Web)"/>
    <w:basedOn w:val="a"/>
    <w:rsid w:val="00544337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qFormat/>
    <w:rsid w:val="00544337"/>
    <w:rPr>
      <w:b/>
      <w:bCs/>
    </w:rPr>
  </w:style>
  <w:style w:type="character" w:customStyle="1" w:styleId="apple-converted-space">
    <w:name w:val="apple-converted-space"/>
    <w:basedOn w:val="a0"/>
    <w:rsid w:val="00544337"/>
  </w:style>
  <w:style w:type="character" w:customStyle="1" w:styleId="a6">
    <w:name w:val="Основной текст Знак"/>
    <w:link w:val="a5"/>
    <w:rsid w:val="00515229"/>
    <w:rPr>
      <w:spacing w:val="6"/>
      <w:sz w:val="24"/>
      <w:lang w:val="uk-UA" w:eastAsia="ru-RU" w:bidi="ar-SA"/>
    </w:rPr>
  </w:style>
  <w:style w:type="paragraph" w:styleId="2">
    <w:name w:val="Body Text Indent 2"/>
    <w:basedOn w:val="a"/>
    <w:rsid w:val="00C758C0"/>
    <w:pPr>
      <w:spacing w:after="120" w:line="480" w:lineRule="auto"/>
      <w:ind w:left="283"/>
    </w:pPr>
    <w:rPr>
      <w:rFonts w:eastAsia="Times New Roman"/>
    </w:rPr>
  </w:style>
  <w:style w:type="paragraph" w:styleId="a9">
    <w:name w:val="Balloon Text"/>
    <w:basedOn w:val="a"/>
    <w:semiHidden/>
    <w:rsid w:val="009724D3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EE3F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E3FF5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9284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68267C"/>
  </w:style>
  <w:style w:type="paragraph" w:styleId="ae">
    <w:name w:val="Title"/>
    <w:basedOn w:val="a"/>
    <w:link w:val="af"/>
    <w:qFormat/>
    <w:rsid w:val="007C5743"/>
    <w:pPr>
      <w:autoSpaceDE w:val="0"/>
      <w:autoSpaceDN w:val="0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2020-12-03T06:55:00Z</cp:lastPrinted>
  <dcterms:created xsi:type="dcterms:W3CDTF">2021-01-06T13:13:00Z</dcterms:created>
  <dcterms:modified xsi:type="dcterms:W3CDTF">2021-01-06T13:13:00Z</dcterms:modified>
</cp:coreProperties>
</file>