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222F59" w:rsidRPr="004A5E8F" w:rsidTr="006E3C3A">
        <w:trPr>
          <w:trHeight w:val="1160"/>
        </w:trPr>
        <w:tc>
          <w:tcPr>
            <w:tcW w:w="9923" w:type="dxa"/>
          </w:tcPr>
          <w:p w:rsidR="00222F59" w:rsidRPr="00C03C07" w:rsidRDefault="00222F59" w:rsidP="006E3C3A">
            <w:pPr>
              <w:snapToGrid w:val="0"/>
              <w:jc w:val="center"/>
              <w:rPr>
                <w:b/>
                <w:color w:val="000000"/>
                <w:lang w:val="uk-UA"/>
              </w:rPr>
            </w:pPr>
            <w:r w:rsidRPr="00C03C07">
              <w:rPr>
                <w:color w:val="000000"/>
                <w:lang w:val="uk-UA"/>
              </w:rPr>
              <w:object w:dxaOrig="821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4pt" o:ole="" filled="t">
                  <v:fill color2="black"/>
                  <v:imagedata r:id="rId7" o:title=""/>
                </v:shape>
                <o:OLEObject Type="Embed" ProgID="Word.Picture.8" ShapeID="_x0000_i1025" DrawAspect="Content" ObjectID="_1635224924" r:id="rId8"/>
              </w:object>
            </w:r>
          </w:p>
          <w:p w:rsidR="00222F59" w:rsidRPr="007B038E" w:rsidRDefault="00222F59" w:rsidP="004A5E8F">
            <w:pPr>
              <w:pStyle w:val="11"/>
              <w:keepNext/>
              <w:keepLines/>
              <w:shd w:val="clear" w:color="auto" w:fill="auto"/>
              <w:ind w:firstLine="0"/>
              <w:jc w:val="center"/>
              <w:rPr>
                <w:bCs/>
                <w:szCs w:val="28"/>
                <w:lang w:val="uk-UA" w:eastAsia="en-US"/>
              </w:rPr>
            </w:pPr>
            <w:bookmarkStart w:id="0" w:name="bookmark0"/>
            <w:r w:rsidRPr="007B038E">
              <w:rPr>
                <w:rStyle w:val="1Exact"/>
                <w:b/>
                <w:bCs/>
                <w:color w:val="000000"/>
                <w:szCs w:val="28"/>
                <w:lang w:val="uk-UA" w:eastAsia="uk-UA"/>
              </w:rPr>
              <w:t>СМІЛЯНСЬКА МІСЬКА РАДА ЧЕРКАСЬКОЇ ОБЛАСТІ</w:t>
            </w:r>
            <w:bookmarkEnd w:id="0"/>
          </w:p>
          <w:p w:rsidR="00222F59" w:rsidRPr="007B038E" w:rsidRDefault="00222F59" w:rsidP="004A5E8F">
            <w:pPr>
              <w:pStyle w:val="11"/>
              <w:keepNext/>
              <w:keepLines/>
              <w:shd w:val="clear" w:color="auto" w:fill="auto"/>
              <w:ind w:left="3640" w:right="2400"/>
              <w:jc w:val="left"/>
              <w:rPr>
                <w:rStyle w:val="1Exact"/>
                <w:b/>
                <w:bCs/>
                <w:color w:val="000000"/>
                <w:szCs w:val="28"/>
                <w:lang w:val="uk-UA" w:eastAsia="uk-UA"/>
              </w:rPr>
            </w:pPr>
            <w:bookmarkStart w:id="1" w:name="bookmark1"/>
            <w:r w:rsidRPr="007B038E">
              <w:rPr>
                <w:rStyle w:val="1Exact"/>
                <w:b/>
                <w:bCs/>
                <w:color w:val="000000"/>
                <w:szCs w:val="28"/>
                <w:lang w:val="uk-UA" w:eastAsia="uk-UA"/>
              </w:rPr>
              <w:t xml:space="preserve">                   СЕСІЯ </w:t>
            </w:r>
          </w:p>
          <w:p w:rsidR="00222F59" w:rsidRPr="007B038E" w:rsidRDefault="00222F59" w:rsidP="001B2EFD">
            <w:pPr>
              <w:pStyle w:val="11"/>
              <w:keepNext/>
              <w:keepLines/>
              <w:shd w:val="clear" w:color="auto" w:fill="auto"/>
              <w:ind w:right="7" w:firstLine="0"/>
              <w:jc w:val="left"/>
              <w:rPr>
                <w:bCs/>
                <w:szCs w:val="28"/>
                <w:lang w:val="uk-UA" w:eastAsia="en-US"/>
              </w:rPr>
            </w:pPr>
            <w:r w:rsidRPr="007B038E">
              <w:rPr>
                <w:rStyle w:val="1Exact0"/>
                <w:bCs/>
                <w:i w:val="0"/>
                <w:iCs/>
                <w:color w:val="000000"/>
                <w:szCs w:val="28"/>
                <w:lang w:val="uk-UA" w:eastAsia="uk-UA"/>
              </w:rPr>
              <w:t xml:space="preserve">    </w:t>
            </w:r>
            <w:r w:rsidRPr="007B038E">
              <w:rPr>
                <w:rStyle w:val="1Exact0"/>
                <w:b/>
                <w:bCs/>
                <w:iCs/>
                <w:color w:val="000000"/>
                <w:szCs w:val="28"/>
                <w:lang w:val="uk-UA" w:eastAsia="uk-UA"/>
              </w:rPr>
              <w:t xml:space="preserve">                                                        РІШЕННЯ</w:t>
            </w:r>
            <w:bookmarkEnd w:id="1"/>
            <w:r w:rsidRPr="007B038E">
              <w:rPr>
                <w:rStyle w:val="1Exact0"/>
                <w:b/>
                <w:bCs/>
                <w:iCs/>
                <w:color w:val="000000"/>
                <w:szCs w:val="28"/>
                <w:lang w:val="uk-UA" w:eastAsia="uk-UA"/>
              </w:rPr>
              <w:t xml:space="preserve">                              </w:t>
            </w:r>
          </w:p>
          <w:p w:rsidR="00222F59" w:rsidRPr="00AB4D7F" w:rsidRDefault="00222F59" w:rsidP="004A5E8F">
            <w:pPr>
              <w:spacing w:line="360" w:lineRule="exact"/>
              <w:rPr>
                <w:sz w:val="28"/>
                <w:szCs w:val="28"/>
                <w:lang w:val="uk-UA"/>
              </w:rPr>
            </w:pPr>
            <w:r>
              <w:rPr>
                <w:rStyle w:val="3Exact"/>
                <w:b w:val="0"/>
                <w:lang w:val="uk-UA"/>
              </w:rPr>
              <w:t xml:space="preserve">   </w:t>
            </w:r>
            <w:r w:rsidR="00BA505A">
              <w:rPr>
                <w:rStyle w:val="3Exact"/>
                <w:b w:val="0"/>
                <w:lang w:val="uk-UA"/>
              </w:rPr>
              <w:t xml:space="preserve">                     </w:t>
            </w:r>
            <w:r>
              <w:rPr>
                <w:rStyle w:val="3Exact"/>
                <w:b w:val="0"/>
                <w:lang w:val="uk-UA"/>
              </w:rPr>
              <w:t xml:space="preserve">       </w:t>
            </w:r>
            <w:r w:rsidRPr="00C03C07">
              <w:rPr>
                <w:rStyle w:val="3Exact"/>
                <w:b w:val="0"/>
                <w:lang w:val="uk-UA"/>
              </w:rPr>
              <w:t xml:space="preserve">                                                                  </w:t>
            </w:r>
            <w:r w:rsidRPr="00C03C07">
              <w:rPr>
                <w:rStyle w:val="3Exact"/>
                <w:b w:val="0"/>
                <w:color w:val="000000"/>
                <w:lang w:val="uk-UA" w:eastAsia="uk-UA"/>
              </w:rPr>
              <w:t>Сміла</w:t>
            </w:r>
            <w:r w:rsidRPr="00C03C07">
              <w:rPr>
                <w:noProof/>
                <w:lang w:val="uk-UA"/>
              </w:rPr>
              <w:t xml:space="preserve">    </w:t>
            </w:r>
            <w:r>
              <w:rPr>
                <w:noProof/>
                <w:lang w:val="uk-UA"/>
              </w:rPr>
              <w:t xml:space="preserve">                        </w:t>
            </w:r>
            <w:r w:rsidRPr="00453691">
              <w:rPr>
                <w:rStyle w:val="1Exact0"/>
                <w:b w:val="0"/>
                <w:i w:val="0"/>
                <w:iCs/>
                <w:color w:val="000000"/>
                <w:lang w:val="uk-UA" w:eastAsia="uk-UA"/>
              </w:rPr>
              <w:t>№</w:t>
            </w:r>
            <w:r>
              <w:rPr>
                <w:rStyle w:val="1Exact0"/>
                <w:iCs/>
                <w:color w:val="000000"/>
                <w:lang w:val="uk-UA" w:eastAsia="uk-UA"/>
              </w:rPr>
              <w:t xml:space="preserve">  </w:t>
            </w:r>
            <w:r w:rsidRPr="00FA0BA3">
              <w:rPr>
                <w:lang w:val="uk-UA" w:eastAsia="en-US"/>
              </w:rPr>
              <w:t xml:space="preserve">  </w:t>
            </w:r>
            <w:r w:rsidRPr="00C03C07">
              <w:rPr>
                <w:noProof/>
                <w:lang w:val="uk-UA"/>
              </w:rPr>
              <w:t xml:space="preserve">                           </w:t>
            </w:r>
          </w:p>
          <w:p w:rsidR="00222F59" w:rsidRPr="00C03C07" w:rsidRDefault="00222F59" w:rsidP="004A5E8F">
            <w:pPr>
              <w:spacing w:line="360" w:lineRule="exact"/>
              <w:rPr>
                <w:lang w:val="uk-UA"/>
              </w:rPr>
            </w:pPr>
          </w:p>
          <w:p w:rsidR="00222F59" w:rsidRPr="00C03C07" w:rsidRDefault="00D95429" w:rsidP="004A5E8F">
            <w:pPr>
              <w:spacing w:line="360" w:lineRule="exact"/>
              <w:rPr>
                <w:lang w:val="uk-U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2.2pt;margin-top:5.6pt;width:243.55pt;height:7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" filled="f" stroked="f">
                  <v:textbox inset="0,0,0,0">
                    <w:txbxContent>
                      <w:p w:rsidR="00222F59" w:rsidRDefault="00222F59" w:rsidP="004A5E8F">
                        <w:pPr>
                          <w:pStyle w:val="2"/>
                          <w:shd w:val="clear" w:color="auto" w:fill="auto"/>
                          <w:rPr>
                            <w:rStyle w:val="2Exact"/>
                            <w:color w:val="000000"/>
                            <w:sz w:val="28"/>
                            <w:szCs w:val="28"/>
                            <w:lang w:val="uk-UA" w:eastAsia="uk-UA"/>
                          </w:rPr>
                        </w:pPr>
                      </w:p>
                      <w:p w:rsidR="00222F59" w:rsidRDefault="00222F59" w:rsidP="004A5E8F">
                        <w:pPr>
                          <w:pStyle w:val="2"/>
                          <w:shd w:val="clear" w:color="auto" w:fill="auto"/>
                          <w:rPr>
                            <w:rStyle w:val="2Exact"/>
                            <w:color w:val="000000"/>
                            <w:sz w:val="28"/>
                            <w:szCs w:val="28"/>
                            <w:lang w:val="uk-UA" w:eastAsia="uk-UA"/>
                          </w:rPr>
                        </w:pPr>
                      </w:p>
                      <w:p w:rsidR="00222F59" w:rsidRPr="00151E12" w:rsidRDefault="00222F59" w:rsidP="004A5E8F">
                        <w:pPr>
                          <w:pStyle w:val="2"/>
                          <w:shd w:val="clear" w:color="auto" w:fill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151E12">
                          <w:rPr>
                            <w:rStyle w:val="2Exact"/>
                            <w:color w:val="000000"/>
                            <w:sz w:val="28"/>
                            <w:szCs w:val="28"/>
                            <w:lang w:val="uk-UA" w:eastAsia="uk-UA"/>
                          </w:rPr>
                          <w:t xml:space="preserve">Про </w:t>
                        </w:r>
                        <w:r>
                          <w:rPr>
                            <w:rStyle w:val="2Exact"/>
                            <w:color w:val="000000"/>
                            <w:sz w:val="28"/>
                            <w:szCs w:val="28"/>
                            <w:lang w:val="uk-UA" w:eastAsia="uk-UA"/>
                          </w:rPr>
                          <w:t>затвердження П</w:t>
                        </w:r>
                        <w:r w:rsidRPr="00151E12">
                          <w:rPr>
                            <w:rStyle w:val="2Exact"/>
                            <w:color w:val="000000"/>
                            <w:sz w:val="28"/>
                            <w:szCs w:val="28"/>
                            <w:lang w:val="uk-UA" w:eastAsia="uk-UA"/>
                          </w:rPr>
                          <w:t>рограми соціальної політики та розвитку соціального захисту на 20</w:t>
                        </w:r>
                        <w:r w:rsidR="00BA505A">
                          <w:rPr>
                            <w:rStyle w:val="2Exact"/>
                            <w:color w:val="000000"/>
                            <w:sz w:val="28"/>
                            <w:szCs w:val="28"/>
                            <w:lang w:val="uk-UA" w:eastAsia="uk-UA"/>
                          </w:rPr>
                          <w:t>20</w:t>
                        </w:r>
                        <w:r w:rsidRPr="00151E12">
                          <w:rPr>
                            <w:rStyle w:val="2Exact"/>
                            <w:color w:val="000000"/>
                            <w:sz w:val="28"/>
                            <w:szCs w:val="28"/>
                            <w:lang w:val="uk-UA" w:eastAsia="uk-UA"/>
                          </w:rPr>
                          <w:t xml:space="preserve"> рік</w:t>
                        </w:r>
                      </w:p>
                      <w:p w:rsidR="00222F59" w:rsidRPr="00F715BD" w:rsidRDefault="00222F59" w:rsidP="004A5E8F">
                        <w:pPr>
                          <w:pStyle w:val="2"/>
                          <w:shd w:val="clear" w:color="auto" w:fill="auto"/>
                          <w:rPr>
                            <w:lang w:val="ru-RU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:rsidR="00222F59" w:rsidRPr="00C03C07" w:rsidRDefault="00222F59" w:rsidP="004A5E8F">
            <w:pPr>
              <w:spacing w:line="360" w:lineRule="exact"/>
              <w:rPr>
                <w:lang w:val="uk-UA"/>
              </w:rPr>
            </w:pPr>
          </w:p>
          <w:p w:rsidR="00222F59" w:rsidRPr="007B038E" w:rsidRDefault="00222F59" w:rsidP="004A5E8F">
            <w:pPr>
              <w:pStyle w:val="2"/>
              <w:shd w:val="clear" w:color="auto" w:fill="auto"/>
              <w:spacing w:line="310" w:lineRule="exact"/>
              <w:ind w:firstLine="560"/>
              <w:jc w:val="both"/>
              <w:rPr>
                <w:rStyle w:val="2Exact"/>
                <w:color w:val="000000"/>
                <w:szCs w:val="26"/>
                <w:lang w:val="uk-UA" w:eastAsia="uk-UA"/>
              </w:rPr>
            </w:pPr>
          </w:p>
          <w:p w:rsidR="00222F59" w:rsidRPr="00C86AB1" w:rsidRDefault="00222F59" w:rsidP="004A5E8F">
            <w:pPr>
              <w:pStyle w:val="2"/>
              <w:shd w:val="clear" w:color="auto" w:fill="auto"/>
              <w:spacing w:line="310" w:lineRule="exact"/>
              <w:ind w:firstLine="560"/>
              <w:jc w:val="both"/>
              <w:rPr>
                <w:rStyle w:val="2Exact"/>
                <w:color w:val="000000"/>
                <w:sz w:val="24"/>
                <w:szCs w:val="24"/>
                <w:lang w:val="uk-UA" w:eastAsia="uk-UA"/>
              </w:rPr>
            </w:pPr>
          </w:p>
          <w:p w:rsidR="00222F59" w:rsidRPr="00555229" w:rsidRDefault="00222F59" w:rsidP="004A5E8F">
            <w:pPr>
              <w:pStyle w:val="2"/>
              <w:shd w:val="clear" w:color="auto" w:fill="auto"/>
              <w:spacing w:line="310" w:lineRule="exact"/>
              <w:ind w:firstLine="560"/>
              <w:jc w:val="both"/>
              <w:rPr>
                <w:rStyle w:val="2Exact"/>
                <w:color w:val="000000"/>
                <w:sz w:val="24"/>
                <w:szCs w:val="24"/>
                <w:lang w:val="uk-UA" w:eastAsia="uk-UA"/>
              </w:rPr>
            </w:pPr>
          </w:p>
          <w:p w:rsidR="00222F59" w:rsidRPr="00555229" w:rsidRDefault="00222F59" w:rsidP="004A5E8F">
            <w:pPr>
              <w:pStyle w:val="2"/>
              <w:shd w:val="clear" w:color="auto" w:fill="auto"/>
              <w:spacing w:line="310" w:lineRule="exact"/>
              <w:ind w:firstLine="560"/>
              <w:jc w:val="both"/>
              <w:rPr>
                <w:rStyle w:val="2Exact"/>
                <w:color w:val="000000"/>
                <w:sz w:val="24"/>
                <w:szCs w:val="24"/>
                <w:lang w:val="uk-UA" w:eastAsia="uk-UA"/>
              </w:rPr>
            </w:pPr>
          </w:p>
          <w:p w:rsidR="00222F59" w:rsidRDefault="00222F59" w:rsidP="004A5E8F">
            <w:pPr>
              <w:pStyle w:val="2"/>
              <w:shd w:val="clear" w:color="auto" w:fill="auto"/>
              <w:spacing w:line="310" w:lineRule="exact"/>
              <w:ind w:firstLine="560"/>
              <w:jc w:val="both"/>
              <w:rPr>
                <w:rStyle w:val="2Exact"/>
                <w:color w:val="000000"/>
                <w:sz w:val="28"/>
                <w:szCs w:val="28"/>
                <w:lang w:val="uk-UA" w:eastAsia="uk-UA"/>
              </w:rPr>
            </w:pPr>
          </w:p>
          <w:p w:rsidR="00222F59" w:rsidRDefault="00222F59" w:rsidP="004A5E8F">
            <w:pPr>
              <w:pStyle w:val="2"/>
              <w:shd w:val="clear" w:color="auto" w:fill="auto"/>
              <w:spacing w:line="310" w:lineRule="exact"/>
              <w:ind w:firstLine="560"/>
              <w:jc w:val="both"/>
              <w:rPr>
                <w:rStyle w:val="2Exact"/>
                <w:color w:val="000000"/>
                <w:sz w:val="28"/>
                <w:szCs w:val="28"/>
                <w:lang w:val="uk-UA" w:eastAsia="uk-UA"/>
              </w:rPr>
            </w:pP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Відповідно до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п.22 ч.1 ст.26,</w:t>
            </w:r>
            <w:bookmarkStart w:id="2" w:name="_GoBack"/>
            <w:bookmarkEnd w:id="2"/>
            <w:r w:rsidR="00E6073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п.3 ч.4 ст.42, ч.1 ст. 59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Закону України від 21.05.1997 № 280/97- ВР «Про місцеве самоврядування в Україні», </w:t>
            </w:r>
            <w:r w:rsidR="00E60733">
              <w:rPr>
                <w:rStyle w:val="2Exact"/>
                <w:sz w:val="28"/>
                <w:szCs w:val="28"/>
                <w:lang w:val="uk-UA" w:eastAsia="uk-UA"/>
              </w:rPr>
              <w:t xml:space="preserve">ст.70, </w:t>
            </w:r>
            <w:proofErr w:type="spellStart"/>
            <w:r w:rsidR="00E60733">
              <w:rPr>
                <w:rStyle w:val="2Exact"/>
                <w:sz w:val="28"/>
                <w:szCs w:val="28"/>
                <w:lang w:val="uk-UA" w:eastAsia="uk-UA"/>
              </w:rPr>
              <w:t>п.п.“б”</w:t>
            </w:r>
            <w:proofErr w:type="spellEnd"/>
            <w:r w:rsidR="00E60733">
              <w:rPr>
                <w:rStyle w:val="2Exact"/>
                <w:sz w:val="28"/>
                <w:szCs w:val="28"/>
                <w:lang w:val="uk-UA" w:eastAsia="uk-UA"/>
              </w:rPr>
              <w:t xml:space="preserve"> п.4</w:t>
            </w:r>
            <w:r w:rsidRPr="00453691">
              <w:rPr>
                <w:rStyle w:val="2Exact"/>
                <w:sz w:val="28"/>
                <w:szCs w:val="28"/>
                <w:lang w:val="uk-UA" w:eastAsia="uk-UA"/>
              </w:rPr>
              <w:t xml:space="preserve"> ч.1 ст.89, </w:t>
            </w:r>
            <w:proofErr w:type="spellStart"/>
            <w:r w:rsidR="00E60733">
              <w:rPr>
                <w:rStyle w:val="2Exact"/>
                <w:sz w:val="28"/>
                <w:szCs w:val="28"/>
                <w:lang w:val="uk-UA" w:eastAsia="uk-UA"/>
              </w:rPr>
              <w:t>п.п</w:t>
            </w:r>
            <w:proofErr w:type="spellEnd"/>
            <w:r w:rsidR="00E60733">
              <w:rPr>
                <w:rStyle w:val="2Exact"/>
                <w:sz w:val="28"/>
                <w:szCs w:val="28"/>
                <w:lang w:val="uk-UA" w:eastAsia="uk-UA"/>
              </w:rPr>
              <w:t>. “б”, “г”, “е” п.3</w:t>
            </w:r>
            <w:r w:rsidRPr="00453691">
              <w:rPr>
                <w:rStyle w:val="2Exact"/>
                <w:sz w:val="28"/>
                <w:szCs w:val="28"/>
                <w:lang w:val="uk-UA" w:eastAsia="uk-UA"/>
              </w:rPr>
              <w:t xml:space="preserve"> ч.1 ст.91 Бюджетного кодексу України від 08.07.2010  № 2456-VI, ст. 2, ст. 17 Закону України від 22.10.19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93 № 3551-XII «Про статус ветеранів війни, гарантії їх соціального захисту», ст. 10 </w:t>
            </w:r>
            <w:r w:rsidRPr="00531BFB">
              <w:rPr>
                <w:rStyle w:val="2Exact"/>
                <w:sz w:val="28"/>
                <w:szCs w:val="28"/>
                <w:lang w:val="uk-UA" w:eastAsia="uk-UA"/>
              </w:rPr>
              <w:t>Закону України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від 21.03.1991 № 875-</w:t>
            </w:r>
            <w:r>
              <w:rPr>
                <w:rStyle w:val="2Exact"/>
                <w:color w:val="000000"/>
                <w:sz w:val="28"/>
                <w:szCs w:val="28"/>
                <w:lang w:eastAsia="uk-UA"/>
              </w:rPr>
              <w:t>XII</w:t>
            </w:r>
            <w:r w:rsidRPr="0009672A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«Про основи соціально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ї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зах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ищеності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осіб з інвалідністю в Україні», ст.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13 </w:t>
            </w:r>
            <w:r w:rsidRPr="00531BFB">
              <w:rPr>
                <w:rStyle w:val="2Exact"/>
                <w:sz w:val="28"/>
                <w:szCs w:val="28"/>
                <w:lang w:val="uk-UA" w:eastAsia="uk-UA"/>
              </w:rPr>
              <w:t>Закону України від 10.07.2003 № 1102-</w:t>
            </w:r>
            <w:r w:rsidRPr="00531BFB">
              <w:rPr>
                <w:rStyle w:val="2Exact"/>
                <w:sz w:val="28"/>
                <w:szCs w:val="28"/>
                <w:lang w:eastAsia="uk-UA"/>
              </w:rPr>
              <w:t>IV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«Про поховання та похоронну справу», 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ст. 63 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Закону України від 28.02.1991 № 796-ХІІ «Про статус і соціальний захист громадян, які постраждали внаслідок Чорнобильської катастрофи», постанови Кабінету Міністрів України від 31.01.2007 № 99 «Про затвердження Порядку надання допомоги на поховання деяких категорій осіб виконавцю 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воле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виявлен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ня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померлого або особі, яка зобов’язалась поховати померлого», міська рада вирішила:</w:t>
            </w:r>
          </w:p>
          <w:p w:rsidR="00E60733" w:rsidRPr="00E60733" w:rsidRDefault="00E60733" w:rsidP="004A5E8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0"/>
                <w:tab w:val="left" w:pos="886"/>
              </w:tabs>
              <w:spacing w:line="310" w:lineRule="exact"/>
              <w:ind w:left="0" w:right="220" w:firstLine="560"/>
              <w:jc w:val="both"/>
              <w:rPr>
                <w:rStyle w:val="2Exact"/>
                <w:sz w:val="28"/>
                <w:szCs w:val="28"/>
                <w:shd w:val="clear" w:color="auto" w:fill="auto"/>
                <w:lang w:val="uk-UA" w:eastAsia="en-US"/>
              </w:rPr>
            </w:pPr>
          </w:p>
          <w:p w:rsidR="00222F59" w:rsidRPr="00935923" w:rsidRDefault="00222F59" w:rsidP="004A5E8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0"/>
                <w:tab w:val="left" w:pos="886"/>
              </w:tabs>
              <w:spacing w:line="310" w:lineRule="exact"/>
              <w:ind w:left="0" w:right="220" w:firstLine="56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1. 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Затвердити Програму соціальної політики та розвитку соціального захисту на 20</w:t>
            </w:r>
            <w:r w:rsidR="00BA505A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20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 рік </w:t>
            </w:r>
            <w:r w:rsidR="00E6073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(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згідно з додатком</w:t>
            </w:r>
            <w:r w:rsidR="00E6073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)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222F59" w:rsidRPr="00935923" w:rsidRDefault="00222F59" w:rsidP="004A5E8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0"/>
                <w:tab w:val="left" w:pos="918"/>
              </w:tabs>
              <w:spacing w:line="310" w:lineRule="exact"/>
              <w:ind w:left="0" w:right="220" w:firstLine="56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2. У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правління праці та соціального захисту населення щорічно під час формування проекту міського бюджету розробляти бюджетний запит для забезпечення реалізації Програми.</w:t>
            </w:r>
          </w:p>
          <w:p w:rsidR="00222F59" w:rsidRPr="00935923" w:rsidRDefault="00222F59" w:rsidP="00C86AB1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0"/>
                <w:tab w:val="left" w:pos="857"/>
              </w:tabs>
              <w:spacing w:line="240" w:lineRule="auto"/>
              <w:ind w:left="0" w:firstLine="560"/>
              <w:jc w:val="both"/>
              <w:rPr>
                <w:rStyle w:val="2Exact"/>
                <w:sz w:val="28"/>
                <w:szCs w:val="28"/>
                <w:lang w:val="uk-UA" w:eastAsia="en-US"/>
              </w:rPr>
            </w:pP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3. 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 xml:space="preserve">Контроль за виконанням рішення покласти на </w:t>
            </w:r>
            <w:r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секретаря міської ради,</w:t>
            </w:r>
            <w:r w:rsidRPr="001A19F0">
              <w:rPr>
                <w:rStyle w:val="2Exact"/>
                <w:color w:val="FF0000"/>
                <w:sz w:val="28"/>
                <w:szCs w:val="28"/>
                <w:lang w:val="uk-UA" w:eastAsia="uk-UA"/>
              </w:rPr>
              <w:t xml:space="preserve">  </w:t>
            </w:r>
            <w:r w:rsidRPr="00935923">
              <w:rPr>
                <w:rStyle w:val="20"/>
                <w:color w:val="000000"/>
                <w:lang w:val="uk-UA" w:eastAsia="uk-UA"/>
              </w:rPr>
              <w:t>постійн</w:t>
            </w:r>
            <w:r>
              <w:rPr>
                <w:rStyle w:val="20"/>
                <w:color w:val="000000"/>
                <w:lang w:val="uk-UA" w:eastAsia="uk-UA"/>
              </w:rPr>
              <w:t>у</w:t>
            </w:r>
            <w:r w:rsidRPr="00935923">
              <w:rPr>
                <w:rStyle w:val="20"/>
                <w:color w:val="000000"/>
                <w:lang w:val="uk-UA" w:eastAsia="uk-UA"/>
              </w:rPr>
              <w:t xml:space="preserve"> комісі</w:t>
            </w:r>
            <w:r>
              <w:rPr>
                <w:rStyle w:val="20"/>
                <w:color w:val="000000"/>
                <w:lang w:val="uk-UA" w:eastAsia="uk-UA"/>
              </w:rPr>
              <w:t>ю</w:t>
            </w:r>
            <w:r w:rsidRPr="00935923">
              <w:rPr>
                <w:rStyle w:val="20"/>
                <w:color w:val="000000"/>
                <w:lang w:val="uk-UA" w:eastAsia="uk-UA"/>
              </w:rPr>
              <w:t xml:space="preserve">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      </w:r>
            <w:r>
              <w:rPr>
                <w:rStyle w:val="20"/>
                <w:color w:val="000000"/>
                <w:lang w:val="uk-UA" w:eastAsia="uk-UA"/>
              </w:rPr>
              <w:t xml:space="preserve">, </w:t>
            </w:r>
            <w:r w:rsidRPr="00935923">
              <w:rPr>
                <w:rStyle w:val="2Exact"/>
                <w:color w:val="000000"/>
                <w:sz w:val="28"/>
                <w:szCs w:val="28"/>
                <w:lang w:val="uk-UA" w:eastAsia="uk-UA"/>
              </w:rPr>
              <w:t>управління праці та соціального захисту населення.</w:t>
            </w:r>
          </w:p>
          <w:p w:rsidR="00222F59" w:rsidRDefault="00222F59" w:rsidP="00C86AB1">
            <w:pPr>
              <w:rPr>
                <w:lang w:val="uk-UA"/>
              </w:rPr>
            </w:pPr>
          </w:p>
          <w:p w:rsidR="00222F59" w:rsidRDefault="00222F59" w:rsidP="00C86AB1">
            <w:pPr>
              <w:rPr>
                <w:lang w:val="uk-UA"/>
              </w:rPr>
            </w:pPr>
          </w:p>
          <w:p w:rsidR="00840A40" w:rsidRPr="00090200" w:rsidRDefault="00840A40" w:rsidP="00840A4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                                                                          О. ЦИБКО</w:t>
            </w:r>
          </w:p>
          <w:p w:rsidR="00222F59" w:rsidRPr="00BA50FC" w:rsidRDefault="00222F59" w:rsidP="00C86AB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</w:t>
            </w:r>
          </w:p>
          <w:p w:rsidR="00222F59" w:rsidRPr="00C03C07" w:rsidRDefault="00222F59" w:rsidP="00C86AB1">
            <w:pPr>
              <w:rPr>
                <w:sz w:val="28"/>
                <w:szCs w:val="28"/>
                <w:lang w:val="uk-UA"/>
              </w:rPr>
            </w:pPr>
            <w:r w:rsidRPr="00C03C07">
              <w:rPr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</w:p>
          <w:p w:rsidR="00222F59" w:rsidRPr="00C03C07" w:rsidRDefault="00222F59" w:rsidP="00C86AB1">
            <w:pPr>
              <w:rPr>
                <w:sz w:val="28"/>
                <w:szCs w:val="28"/>
                <w:lang w:val="uk-UA"/>
              </w:rPr>
            </w:pPr>
          </w:p>
          <w:p w:rsidR="00222F59" w:rsidRDefault="00222F59" w:rsidP="00C03C07">
            <w:pPr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Pr="007B038E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222F59" w:rsidRDefault="00222F59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BA505A" w:rsidRDefault="00BA505A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BA505A" w:rsidRDefault="00BA505A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BA505A" w:rsidRPr="007B038E" w:rsidRDefault="00BA505A" w:rsidP="001A6183">
            <w:pPr>
              <w:pStyle w:val="2"/>
              <w:shd w:val="clear" w:color="auto" w:fill="auto"/>
              <w:rPr>
                <w:rStyle w:val="20"/>
                <w:color w:val="000000"/>
                <w:lang w:val="ru-RU" w:eastAsia="uk-UA"/>
              </w:rPr>
            </w:pPr>
          </w:p>
          <w:p w:rsidR="00840A40" w:rsidRDefault="00840A40" w:rsidP="00840A40">
            <w:pPr>
              <w:rPr>
                <w:spacing w:val="40"/>
                <w:sz w:val="28"/>
                <w:szCs w:val="28"/>
                <w:lang w:val="uk-UA"/>
              </w:rPr>
            </w:pPr>
          </w:p>
          <w:p w:rsidR="00840A40" w:rsidRPr="00BD0D11" w:rsidRDefault="00840A40" w:rsidP="00840A40">
            <w:pPr>
              <w:rPr>
                <w:spacing w:val="40"/>
                <w:sz w:val="28"/>
                <w:szCs w:val="28"/>
                <w:lang w:val="uk-UA"/>
              </w:rPr>
            </w:pPr>
            <w:r w:rsidRPr="00BD0D11">
              <w:rPr>
                <w:spacing w:val="40"/>
                <w:sz w:val="28"/>
                <w:szCs w:val="28"/>
                <w:lang w:val="uk-UA"/>
              </w:rPr>
              <w:t>ПОГОДЖЕНО:</w:t>
            </w: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0D11">
              <w:rPr>
                <w:bCs/>
                <w:sz w:val="28"/>
                <w:szCs w:val="28"/>
                <w:lang w:val="uk-UA"/>
              </w:rPr>
              <w:t>Секретар міської ради</w:t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  <w:t xml:space="preserve"> К. СИНЬОГУБ</w:t>
            </w: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0D11">
              <w:rPr>
                <w:bCs/>
                <w:sz w:val="28"/>
                <w:szCs w:val="28"/>
                <w:lang w:val="uk-UA"/>
              </w:rPr>
              <w:t xml:space="preserve">Постійна комісія міської ради                                                  </w:t>
            </w: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0D11">
              <w:rPr>
                <w:bCs/>
                <w:sz w:val="28"/>
                <w:szCs w:val="28"/>
                <w:lang w:val="uk-UA"/>
              </w:rPr>
              <w:t xml:space="preserve">з питань освіти, науки, молоді </w:t>
            </w: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0D11">
              <w:rPr>
                <w:bCs/>
                <w:sz w:val="28"/>
                <w:szCs w:val="28"/>
                <w:lang w:val="uk-UA"/>
              </w:rPr>
              <w:t xml:space="preserve">та спорту, культури, охорони </w:t>
            </w: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0D11">
              <w:rPr>
                <w:bCs/>
                <w:sz w:val="28"/>
                <w:szCs w:val="28"/>
                <w:lang w:val="uk-UA"/>
              </w:rPr>
              <w:t xml:space="preserve">здоров’я, материнства, дитинства </w:t>
            </w: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0D11">
              <w:rPr>
                <w:bCs/>
                <w:sz w:val="28"/>
                <w:szCs w:val="28"/>
                <w:lang w:val="uk-UA"/>
              </w:rPr>
              <w:t xml:space="preserve">та соціального захисту,  засобів </w:t>
            </w:r>
          </w:p>
          <w:p w:rsidR="00840A40" w:rsidRPr="00BD0D11" w:rsidRDefault="00840A40" w:rsidP="00840A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0D11">
              <w:rPr>
                <w:bCs/>
                <w:sz w:val="28"/>
                <w:szCs w:val="28"/>
                <w:lang w:val="uk-UA"/>
              </w:rPr>
              <w:t>масової інформації</w:t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</w:r>
            <w:r w:rsidRPr="00BD0D11">
              <w:rPr>
                <w:bCs/>
                <w:sz w:val="28"/>
                <w:szCs w:val="28"/>
                <w:lang w:val="uk-UA"/>
              </w:rPr>
              <w:tab/>
              <w:t xml:space="preserve">           Л. СКОРОХОД</w:t>
            </w:r>
          </w:p>
          <w:p w:rsidR="00840A40" w:rsidRPr="00BD0D11" w:rsidRDefault="00840A40" w:rsidP="00840A4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40A40" w:rsidRDefault="00840A40" w:rsidP="00840A40">
            <w:pPr>
              <w:jc w:val="both"/>
              <w:rPr>
                <w:sz w:val="28"/>
                <w:szCs w:val="28"/>
                <w:lang w:val="uk-UA"/>
              </w:rPr>
            </w:pPr>
            <w:r w:rsidRPr="00BD0D11">
              <w:rPr>
                <w:sz w:val="28"/>
                <w:szCs w:val="28"/>
                <w:lang w:val="uk-UA"/>
              </w:rPr>
              <w:t>Заступник міського голови</w:t>
            </w:r>
            <w:r w:rsidRPr="00BD0D11">
              <w:rPr>
                <w:sz w:val="28"/>
                <w:szCs w:val="28"/>
                <w:lang w:val="uk-UA"/>
              </w:rPr>
              <w:tab/>
            </w:r>
            <w:r w:rsidRPr="00BD0D11">
              <w:rPr>
                <w:sz w:val="28"/>
                <w:szCs w:val="28"/>
                <w:lang w:val="uk-UA"/>
              </w:rPr>
              <w:tab/>
            </w:r>
            <w:r w:rsidRPr="00BD0D11">
              <w:rPr>
                <w:sz w:val="28"/>
                <w:szCs w:val="28"/>
                <w:lang w:val="uk-UA"/>
              </w:rPr>
              <w:tab/>
            </w:r>
            <w:r w:rsidRPr="00BD0D11">
              <w:rPr>
                <w:sz w:val="28"/>
                <w:szCs w:val="28"/>
                <w:lang w:val="uk-UA"/>
              </w:rPr>
              <w:tab/>
            </w:r>
            <w:r w:rsidRPr="00BD0D11">
              <w:rPr>
                <w:sz w:val="28"/>
                <w:szCs w:val="28"/>
                <w:lang w:val="uk-UA"/>
              </w:rPr>
              <w:tab/>
              <w:t xml:space="preserve">           П. КОНДРАТЕНКО</w:t>
            </w:r>
          </w:p>
          <w:p w:rsidR="00840A40" w:rsidRDefault="00840A40" w:rsidP="00840A4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40A40" w:rsidRPr="00BD0D11" w:rsidRDefault="00840A40" w:rsidP="00840A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                                      Г.СВАТКО</w:t>
            </w:r>
          </w:p>
          <w:p w:rsidR="00840A40" w:rsidRPr="00BD0D11" w:rsidRDefault="00840A40" w:rsidP="00840A40">
            <w:pPr>
              <w:jc w:val="both"/>
              <w:outlineLvl w:val="1"/>
              <w:rPr>
                <w:sz w:val="28"/>
                <w:szCs w:val="28"/>
                <w:lang w:val="uk-UA"/>
              </w:rPr>
            </w:pPr>
          </w:p>
          <w:p w:rsidR="00840A40" w:rsidRPr="00BD0D11" w:rsidRDefault="00840A40" w:rsidP="00840A40">
            <w:pPr>
              <w:jc w:val="both"/>
              <w:outlineLvl w:val="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 ю</w:t>
            </w:r>
            <w:r w:rsidRPr="00BD0D11">
              <w:rPr>
                <w:sz w:val="28"/>
                <w:szCs w:val="28"/>
                <w:lang w:val="uk-UA"/>
              </w:rPr>
              <w:t>ридичн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BD0D11">
              <w:rPr>
                <w:sz w:val="28"/>
                <w:szCs w:val="28"/>
                <w:lang w:val="uk-UA"/>
              </w:rPr>
              <w:t xml:space="preserve"> відділ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       А.ЖУРІДА</w:t>
            </w:r>
          </w:p>
          <w:p w:rsidR="00840A40" w:rsidRPr="00BD0D11" w:rsidRDefault="00840A40" w:rsidP="00840A40">
            <w:pPr>
              <w:jc w:val="both"/>
              <w:outlineLvl w:val="1"/>
              <w:rPr>
                <w:sz w:val="28"/>
                <w:szCs w:val="28"/>
                <w:lang w:val="uk-UA"/>
              </w:rPr>
            </w:pPr>
            <w:r w:rsidRPr="00BD0D11">
              <w:rPr>
                <w:sz w:val="28"/>
                <w:szCs w:val="28"/>
                <w:highlight w:val="yellow"/>
                <w:lang w:val="uk-UA"/>
              </w:rPr>
              <w:t xml:space="preserve">       </w:t>
            </w:r>
          </w:p>
          <w:p w:rsidR="00840A40" w:rsidRDefault="00840A40" w:rsidP="00840A40">
            <w:pPr>
              <w:jc w:val="both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праці та </w:t>
            </w:r>
          </w:p>
          <w:p w:rsidR="00840A40" w:rsidRPr="000E0D18" w:rsidRDefault="00840A40" w:rsidP="00840A40">
            <w:pPr>
              <w:jc w:val="both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соціального захисту населення                                             М.</w:t>
            </w:r>
            <w:proofErr w:type="spellStart"/>
            <w:r>
              <w:rPr>
                <w:sz w:val="28"/>
                <w:szCs w:val="28"/>
                <w:lang w:val="uk-UA"/>
              </w:rPr>
              <w:t>ПРОКОФ’ЄВ</w:t>
            </w:r>
            <w:proofErr w:type="spellEnd"/>
          </w:p>
          <w:p w:rsidR="00840A40" w:rsidRDefault="00840A40" w:rsidP="000133CB">
            <w:pPr>
              <w:ind w:left="6237"/>
              <w:rPr>
                <w:color w:val="000000"/>
                <w:sz w:val="28"/>
                <w:szCs w:val="28"/>
                <w:lang w:val="uk-UA"/>
              </w:rPr>
            </w:pPr>
          </w:p>
          <w:p w:rsidR="00840A40" w:rsidRDefault="00840A40" w:rsidP="000133CB">
            <w:pPr>
              <w:ind w:left="6237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Pr="0042449E" w:rsidRDefault="00222F59" w:rsidP="000133CB">
            <w:pPr>
              <w:ind w:left="6237"/>
              <w:rPr>
                <w:color w:val="000000"/>
                <w:sz w:val="28"/>
                <w:szCs w:val="28"/>
                <w:lang w:val="uk-UA"/>
              </w:rPr>
            </w:pPr>
            <w:r w:rsidRPr="0042449E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:rsidR="00222F59" w:rsidRPr="0042449E" w:rsidRDefault="00222F59" w:rsidP="000133CB">
            <w:pPr>
              <w:ind w:left="6237"/>
              <w:rPr>
                <w:color w:val="000000"/>
                <w:sz w:val="28"/>
                <w:szCs w:val="28"/>
                <w:lang w:val="uk-UA"/>
              </w:rPr>
            </w:pPr>
            <w:r w:rsidRPr="0042449E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</w:p>
          <w:p w:rsidR="00222F59" w:rsidRPr="00816917" w:rsidRDefault="00222F59" w:rsidP="000133CB">
            <w:pPr>
              <w:ind w:left="6237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</w:t>
            </w:r>
            <w:r w:rsidR="00E3353F" w:rsidRPr="00816917">
              <w:rPr>
                <w:color w:val="000000"/>
                <w:sz w:val="28"/>
                <w:szCs w:val="28"/>
              </w:rPr>
              <w:t xml:space="preserve"> </w:t>
            </w:r>
            <w:r w:rsidR="00BA505A">
              <w:rPr>
                <w:color w:val="000000"/>
                <w:sz w:val="28"/>
                <w:szCs w:val="28"/>
                <w:lang w:val="uk-UA"/>
              </w:rPr>
              <w:t xml:space="preserve">                       </w:t>
            </w:r>
            <w:r w:rsidRPr="00E3353F">
              <w:rPr>
                <w:color w:val="000000"/>
                <w:sz w:val="28"/>
                <w:szCs w:val="28"/>
                <w:lang w:val="uk-UA"/>
              </w:rPr>
              <w:t>№</w:t>
            </w:r>
            <w:r w:rsidR="00E3353F" w:rsidRPr="00816917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222F59" w:rsidRDefault="00222F59" w:rsidP="00C03C07">
            <w:pPr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Default="00222F59" w:rsidP="00C03C07">
            <w:pPr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Pr="00C03C07" w:rsidRDefault="00222F59" w:rsidP="00C03C07">
            <w:pPr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>Програма</w:t>
            </w:r>
          </w:p>
          <w:p w:rsidR="00222F59" w:rsidRPr="00C03C07" w:rsidRDefault="00222F59" w:rsidP="00C03C07">
            <w:pPr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 xml:space="preserve"> соціальної політики та розвитку соціального захисту</w:t>
            </w:r>
          </w:p>
          <w:p w:rsidR="00222F59" w:rsidRPr="00C03C07" w:rsidRDefault="00222F59" w:rsidP="00C03C07">
            <w:pPr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 xml:space="preserve"> в місті Сміла на 20</w:t>
            </w:r>
            <w:r w:rsidR="00BA505A">
              <w:rPr>
                <w:color w:val="000000"/>
                <w:sz w:val="28"/>
                <w:szCs w:val="28"/>
                <w:lang w:val="uk-UA"/>
              </w:rPr>
              <w:t>20</w:t>
            </w:r>
            <w:r w:rsidRPr="00C03C07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  <w:p w:rsidR="00222F59" w:rsidRPr="00C03C07" w:rsidRDefault="00222F59" w:rsidP="00C03C07">
            <w:pPr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Pr="00C77103" w:rsidRDefault="00222F59" w:rsidP="00C03C07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7103">
              <w:rPr>
                <w:color w:val="000000"/>
                <w:sz w:val="28"/>
                <w:szCs w:val="28"/>
                <w:lang w:val="uk-UA"/>
              </w:rPr>
              <w:t>Мета програми.</w:t>
            </w:r>
          </w:p>
          <w:p w:rsidR="00222F59" w:rsidRPr="00C03C07" w:rsidRDefault="00222F59" w:rsidP="00C03C07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>Соціальна політика – це комплекс соціально-економічних заходів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держави, органів місцевого самоврядування</w:t>
            </w:r>
            <w:r w:rsidRPr="00C03C07">
              <w:rPr>
                <w:color w:val="000000"/>
                <w:sz w:val="28"/>
                <w:szCs w:val="28"/>
                <w:lang w:val="uk-UA"/>
              </w:rPr>
              <w:t>, підприємств,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установ та</w:t>
            </w:r>
            <w:r w:rsidRPr="00C03C07">
              <w:rPr>
                <w:color w:val="000000"/>
                <w:sz w:val="28"/>
                <w:szCs w:val="28"/>
                <w:lang w:val="uk-UA"/>
              </w:rPr>
              <w:t xml:space="preserve"> організацій, що знаходять втілення в соціальних програмах і соціальній практиці з метою задоволення соціальних потреб та інтересів людини.</w:t>
            </w:r>
          </w:p>
          <w:p w:rsidR="00222F59" w:rsidRPr="00C03C07" w:rsidRDefault="00222F59" w:rsidP="00C03C07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>Метою соціальної політики є досягнення в суспільстві соціальної злагоди, стабільності та соціальної цілісності, утвердження дійових механізмів соціального життєзабезпечення людини як головного суб’єкта соціального розвитку.</w:t>
            </w:r>
          </w:p>
          <w:p w:rsidR="00222F59" w:rsidRPr="00C03C07" w:rsidRDefault="00222F59" w:rsidP="00C03C07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 xml:space="preserve">Найголовнішим пріоритетом соціальної політики є підвищення рівня життя населення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міста </w:t>
            </w:r>
            <w:r w:rsidRPr="00C03C07">
              <w:rPr>
                <w:color w:val="000000"/>
                <w:sz w:val="28"/>
                <w:szCs w:val="28"/>
                <w:lang w:val="uk-UA"/>
              </w:rPr>
              <w:t>на основі економічного зростання держави.</w:t>
            </w:r>
          </w:p>
          <w:p w:rsidR="00222F59" w:rsidRPr="00C03C07" w:rsidRDefault="00222F59" w:rsidP="00C03C07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Pr="000133CB" w:rsidRDefault="00222F59" w:rsidP="00C03C0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>Основні завдання програми.</w:t>
            </w:r>
          </w:p>
          <w:p w:rsidR="00222F59" w:rsidRPr="000133CB" w:rsidRDefault="00222F59" w:rsidP="00C03C07">
            <w:pPr>
              <w:ind w:left="540"/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>Основними завданнями соціальної політики в місті Сміла є:</w:t>
            </w:r>
          </w:p>
          <w:p w:rsidR="00222F59" w:rsidRPr="000133CB" w:rsidRDefault="00222F59" w:rsidP="00C03C07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 xml:space="preserve">соціальний захист громадян похилого віку, політичних в’язнів та репресованих, багатодітних та прийомних сімей, </w:t>
            </w:r>
            <w:r w:rsidR="000E2C62" w:rsidRPr="000133CB">
              <w:rPr>
                <w:sz w:val="28"/>
                <w:szCs w:val="28"/>
                <w:lang w:val="uk-UA"/>
              </w:rPr>
              <w:t xml:space="preserve">осіб з </w:t>
            </w:r>
            <w:r w:rsidRPr="000133CB">
              <w:rPr>
                <w:sz w:val="28"/>
                <w:szCs w:val="28"/>
                <w:lang w:val="uk-UA"/>
              </w:rPr>
              <w:t>інвалід</w:t>
            </w:r>
            <w:r w:rsidR="000E2C62" w:rsidRPr="000133CB">
              <w:rPr>
                <w:sz w:val="28"/>
                <w:szCs w:val="28"/>
                <w:lang w:val="uk-UA"/>
              </w:rPr>
              <w:t>ністю та членів їх  родин</w:t>
            </w:r>
            <w:r w:rsidR="00CD3005" w:rsidRPr="000133CB">
              <w:rPr>
                <w:sz w:val="28"/>
                <w:szCs w:val="28"/>
                <w:lang w:val="uk-UA"/>
              </w:rPr>
              <w:t>, незахищених</w:t>
            </w:r>
            <w:r w:rsidRPr="000133CB">
              <w:rPr>
                <w:sz w:val="28"/>
                <w:szCs w:val="28"/>
                <w:lang w:val="uk-UA"/>
              </w:rPr>
              <w:t xml:space="preserve"> та мало захищених груп населення;</w:t>
            </w:r>
          </w:p>
          <w:p w:rsidR="00222F59" w:rsidRPr="000133CB" w:rsidRDefault="00222F59" w:rsidP="00C03C07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>розвиток мережі установ соціального захисту;</w:t>
            </w:r>
          </w:p>
          <w:p w:rsidR="00222F59" w:rsidRPr="000133CB" w:rsidRDefault="00222F59" w:rsidP="00C03C07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>впровадження нових форм і видів соціального обслуговування громадян, розширення послуг, які їм надаються;</w:t>
            </w:r>
          </w:p>
          <w:p w:rsidR="00222F59" w:rsidRPr="000133CB" w:rsidRDefault="00222F59" w:rsidP="00C03C07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 xml:space="preserve">надання матеріальної допомоги </w:t>
            </w:r>
            <w:r w:rsidR="000D51E7" w:rsidRPr="000133CB">
              <w:rPr>
                <w:sz w:val="28"/>
                <w:szCs w:val="28"/>
                <w:shd w:val="clear" w:color="auto" w:fill="FFFFFF"/>
                <w:lang w:val="uk-UA"/>
              </w:rPr>
              <w:t>учасникам антитерористичної операції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      </w:r>
            <w:r w:rsidRPr="000133CB">
              <w:rPr>
                <w:sz w:val="28"/>
                <w:szCs w:val="28"/>
                <w:lang w:val="uk-UA"/>
              </w:rPr>
              <w:t xml:space="preserve"> ;</w:t>
            </w:r>
          </w:p>
          <w:p w:rsidR="00222F59" w:rsidRPr="000133CB" w:rsidRDefault="00222F59" w:rsidP="00C03C07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>сприяння розвитку недержавних служб, що здійснюють соціальне обслуговування непрацездатних громадян;</w:t>
            </w:r>
          </w:p>
          <w:p w:rsidR="00222F59" w:rsidRPr="000133CB" w:rsidRDefault="00222F59" w:rsidP="00C03C07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0133CB">
              <w:rPr>
                <w:sz w:val="28"/>
                <w:szCs w:val="28"/>
                <w:lang w:val="uk-UA"/>
              </w:rPr>
              <w:t>надання адресної допомоги та підтримки незахищеним верствам населення.</w:t>
            </w:r>
          </w:p>
          <w:p w:rsidR="00222F59" w:rsidRDefault="00222F59" w:rsidP="00C03C07">
            <w:pPr>
              <w:ind w:left="54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Pr="00C77103" w:rsidRDefault="00222F59" w:rsidP="00C03C07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7103">
              <w:rPr>
                <w:color w:val="000000"/>
                <w:sz w:val="28"/>
                <w:szCs w:val="28"/>
                <w:lang w:val="uk-UA"/>
              </w:rPr>
              <w:t>Управління та контроль за виконанням програми.</w:t>
            </w:r>
          </w:p>
          <w:p w:rsidR="00222F59" w:rsidRPr="00C03C07" w:rsidRDefault="00222F59" w:rsidP="00C03C07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>Організація виконання програми покладається на управління праці та соціального захисту населення, фінансове управління виконавчого комітету Смілянської міської ради та інші зацікавлені організації, установи, в тому числі громадські організації.</w:t>
            </w:r>
          </w:p>
          <w:p w:rsidR="00222F59" w:rsidRPr="00C03C07" w:rsidRDefault="00222F59" w:rsidP="00C03C07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Pr="00C77103" w:rsidRDefault="00222F59" w:rsidP="00C03C07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7103">
              <w:rPr>
                <w:color w:val="000000"/>
                <w:sz w:val="28"/>
                <w:szCs w:val="28"/>
                <w:lang w:val="uk-UA"/>
              </w:rPr>
              <w:t>Фінансування.</w:t>
            </w:r>
          </w:p>
          <w:p w:rsidR="00222F59" w:rsidRDefault="00222F59" w:rsidP="000133CB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3C07">
              <w:rPr>
                <w:color w:val="000000"/>
                <w:sz w:val="28"/>
                <w:szCs w:val="28"/>
                <w:lang w:val="uk-UA"/>
              </w:rPr>
              <w:t>Фінансування програми проводити в межах асигнувань, затверджених рішенням міської</w:t>
            </w:r>
            <w:r w:rsidR="00840A40">
              <w:rPr>
                <w:color w:val="000000"/>
                <w:sz w:val="28"/>
                <w:szCs w:val="28"/>
                <w:lang w:val="uk-UA"/>
              </w:rPr>
              <w:t xml:space="preserve"> ради «Про міський бюджет на 2020</w:t>
            </w:r>
            <w:r w:rsidRPr="00C03C07">
              <w:rPr>
                <w:color w:val="000000"/>
                <w:sz w:val="28"/>
                <w:szCs w:val="28"/>
                <w:lang w:val="uk-UA"/>
              </w:rPr>
              <w:t xml:space="preserve"> рік» з наступними змінами через головного розпорядника коштів – «Управління праці та соціального захисту населення».</w:t>
            </w:r>
          </w:p>
          <w:p w:rsidR="00222F59" w:rsidRDefault="00222F59" w:rsidP="0042449E">
            <w:pPr>
              <w:ind w:firstLine="540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Default="00222F59" w:rsidP="0042449E">
            <w:pPr>
              <w:ind w:firstLine="540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Додаток до Програми</w:t>
            </w:r>
          </w:p>
          <w:p w:rsidR="00222F59" w:rsidRPr="00C03C07" w:rsidRDefault="00222F59" w:rsidP="00C03C07">
            <w:pPr>
              <w:ind w:firstLine="54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00"/>
              <w:gridCol w:w="6480"/>
              <w:gridCol w:w="2259"/>
            </w:tblGrid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222F59" w:rsidP="00C03C0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№ з/п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222F59" w:rsidP="00C03C0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Зміст П</w:t>
                  </w:r>
                  <w:r w:rsidRPr="00C03C07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рограми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222F59" w:rsidP="00C03C0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Відповідальні за виконання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2933CF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Соціальний </w:t>
                  </w:r>
                  <w:r w:rsidRPr="00CD3005">
                    <w:rPr>
                      <w:sz w:val="28"/>
                      <w:szCs w:val="28"/>
                      <w:lang w:val="uk-UA"/>
                    </w:rPr>
                    <w:t>захист</w:t>
                  </w:r>
                  <w:r w:rsidR="002933CF" w:rsidRPr="00CD3005">
                    <w:rPr>
                      <w:sz w:val="28"/>
                      <w:szCs w:val="28"/>
                      <w:lang w:val="uk-UA"/>
                    </w:rPr>
                    <w:t xml:space="preserve"> осіб з інвалідністю та ветеранів </w:t>
                  </w:r>
                  <w:r w:rsidRPr="00CD300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="002933CF" w:rsidRPr="00CD3005">
                    <w:rPr>
                      <w:sz w:val="28"/>
                      <w:szCs w:val="28"/>
                      <w:lang w:val="uk-UA"/>
                    </w:rPr>
                    <w:t>ветеранів</w:t>
                  </w:r>
                  <w:proofErr w:type="spellEnd"/>
                  <w:r w:rsidRPr="00CD3005">
                    <w:rPr>
                      <w:sz w:val="28"/>
                      <w:szCs w:val="28"/>
                      <w:lang w:val="uk-UA"/>
                    </w:rPr>
                    <w:t>,</w:t>
                  </w:r>
                  <w:r w:rsidRPr="002933CF">
                    <w:rPr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громадян, які постраждали внаслідок Чорнобильської катастрофи, сімей </w:t>
                  </w:r>
                  <w:r w:rsidR="002933CF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воїнів-інтернаціоналістів, полеглих у локальних війнах та під час проведення АТО,  відповідно до рішень міської ради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EC6149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1953FC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0133CB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Увічнення пам’яті загиблих та померлих ветеранів війни та учасників бойових дій</w:t>
                  </w:r>
                  <w:r w:rsidR="00DE7FCF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, </w:t>
                  </w: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партизан, політв’язнів, репресованих та членів їх сімей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УПСЗН, міська рада ветеранів війни та праці, міська спілка ветеранів Афганістану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, спілка воїнів АТО</w:t>
                  </w: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та інші громадські організації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1953FC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Надання одноразової матеріальної допомоги громадянам міста які опинились в складних життєвих обставинах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1953FC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Надання матеріальної допомоги на  поховання деяких категорій осіб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УПСЗН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1953FC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DE7FCF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Надання фінансової підтримки </w:t>
                  </w:r>
                  <w:r w:rsidRPr="00CD3005">
                    <w:rPr>
                      <w:sz w:val="28"/>
                      <w:szCs w:val="28"/>
                      <w:lang w:val="uk-UA"/>
                    </w:rPr>
                    <w:t xml:space="preserve">ветеранським та </w:t>
                  </w:r>
                  <w:r w:rsidR="00222F59" w:rsidRPr="00CD3005">
                    <w:rPr>
                      <w:sz w:val="28"/>
                      <w:szCs w:val="28"/>
                      <w:lang w:val="uk-UA"/>
                    </w:rPr>
                    <w:t>громадським організаціям міста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D3005" w:rsidRDefault="001953FC" w:rsidP="00C03C0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D3005" w:rsidRDefault="00222F59" w:rsidP="00C03C07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CD3005">
                    <w:rPr>
                      <w:sz w:val="28"/>
                      <w:szCs w:val="28"/>
                      <w:lang w:val="uk-UA"/>
                    </w:rPr>
                    <w:t>Вшанування ювілярів (ветеранів війни та праці, громадян похилого віку…)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D3005" w:rsidRDefault="00222F59" w:rsidP="00C03C0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CD3005">
                    <w:rPr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CD3005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1953FC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DE7FCF" w:rsidP="000133CB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Забезпечення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с</w:t>
                  </w:r>
                  <w:r w:rsidR="00222F59"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анаторно-курортн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о</w:t>
                  </w:r>
                  <w:proofErr w:type="spellEnd"/>
                  <w:r w:rsidR="00222F59"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="008E42E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курортним </w:t>
                  </w:r>
                  <w:r w:rsidR="00222F59"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лікування</w:t>
                  </w:r>
                  <w:r w:rsidR="008E42E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 осіб </w:t>
                  </w:r>
                  <w:r w:rsidR="008E42ED" w:rsidRPr="000133CB">
                    <w:rPr>
                      <w:sz w:val="28"/>
                      <w:szCs w:val="28"/>
                      <w:lang w:val="uk-UA"/>
                    </w:rPr>
                    <w:t xml:space="preserve">з </w:t>
                  </w:r>
                  <w:r w:rsidR="00222F59" w:rsidRPr="000133CB">
                    <w:rPr>
                      <w:sz w:val="28"/>
                      <w:szCs w:val="28"/>
                      <w:lang w:val="uk-UA"/>
                    </w:rPr>
                    <w:t xml:space="preserve"> інвалід</w:t>
                  </w:r>
                  <w:r w:rsidR="008E42ED" w:rsidRPr="000133CB">
                    <w:rPr>
                      <w:sz w:val="28"/>
                      <w:szCs w:val="28"/>
                      <w:lang w:val="uk-UA"/>
                    </w:rPr>
                    <w:t>н</w:t>
                  </w:r>
                  <w:r w:rsidR="00222F59" w:rsidRPr="000133CB">
                    <w:rPr>
                      <w:sz w:val="28"/>
                      <w:szCs w:val="28"/>
                      <w:lang w:val="uk-UA"/>
                    </w:rPr>
                    <w:t>і</w:t>
                  </w:r>
                  <w:r w:rsidR="008E42ED" w:rsidRPr="000133CB">
                    <w:rPr>
                      <w:sz w:val="28"/>
                      <w:szCs w:val="28"/>
                      <w:lang w:val="uk-UA"/>
                    </w:rPr>
                    <w:t>стю</w:t>
                  </w:r>
                  <w:r w:rsidR="00222F59" w:rsidRPr="000133CB">
                    <w:rPr>
                      <w:sz w:val="28"/>
                      <w:szCs w:val="28"/>
                      <w:lang w:val="uk-UA"/>
                    </w:rPr>
                    <w:t xml:space="preserve">, </w:t>
                  </w:r>
                  <w:r w:rsidR="000133CB" w:rsidRPr="000133CB">
                    <w:rPr>
                      <w:sz w:val="28"/>
                      <w:szCs w:val="28"/>
                      <w:lang w:val="uk-UA"/>
                    </w:rPr>
                    <w:t>постраждалих громадян 1 категорії в наслідок аварії на ЧАЕС</w:t>
                  </w:r>
                  <w:r w:rsidR="00222F59" w:rsidRPr="000133CB">
                    <w:rPr>
                      <w:sz w:val="28"/>
                      <w:szCs w:val="28"/>
                      <w:u w:val="single"/>
                      <w:lang w:val="uk-UA"/>
                    </w:rPr>
                    <w:t>,</w:t>
                  </w:r>
                  <w:r w:rsidR="00222F59" w:rsidRPr="000133CB">
                    <w:rPr>
                      <w:sz w:val="28"/>
                      <w:szCs w:val="28"/>
                      <w:lang w:val="uk-UA"/>
                    </w:rPr>
                    <w:t xml:space="preserve"> ветеранів війни</w:t>
                  </w:r>
                  <w:r w:rsidR="00CD3005" w:rsidRPr="000133CB">
                    <w:rPr>
                      <w:sz w:val="28"/>
                      <w:szCs w:val="28"/>
                      <w:lang w:val="uk-UA"/>
                    </w:rPr>
                    <w:t>.</w:t>
                  </w:r>
                  <w:r w:rsidR="00222F59"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CD3005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1953FC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Проведення заходів до визначних міжнародних та державних дат відповідно до рішень міської ради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0133CB" w:rsidRDefault="001953FC" w:rsidP="00C03C0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133CB">
                    <w:rPr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0133CB" w:rsidRDefault="00222F59" w:rsidP="00EF17D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133CB">
                    <w:rPr>
                      <w:sz w:val="28"/>
                      <w:szCs w:val="28"/>
                      <w:lang w:val="uk-UA"/>
                    </w:rPr>
                    <w:t>Надання пільг</w:t>
                  </w:r>
                  <w:r w:rsidR="00EF17D9" w:rsidRPr="000133CB">
                    <w:rPr>
                      <w:sz w:val="28"/>
                      <w:szCs w:val="28"/>
                      <w:lang w:val="uk-UA"/>
                    </w:rPr>
                    <w:t xml:space="preserve"> в оплаті за житлово-комунальні послуги</w:t>
                  </w:r>
                  <w:r w:rsidRPr="000133CB">
                    <w:rPr>
                      <w:sz w:val="28"/>
                      <w:szCs w:val="28"/>
                      <w:lang w:val="uk-UA"/>
                    </w:rPr>
                    <w:t xml:space="preserve"> жінкам м. Сміли, яким присвоєно почесне звання України «Мати-героїня»</w:t>
                  </w:r>
                  <w:r w:rsidR="00EF17D9" w:rsidRPr="000133CB">
                    <w:rPr>
                      <w:sz w:val="28"/>
                      <w:szCs w:val="28"/>
                      <w:lang w:val="uk-UA"/>
                    </w:rPr>
                    <w:t>, сім’ям загиблих в Афганістані, особам з інвалідністю по зору I та II груп відповідно до рішень міськвиконкому та міської ради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BA505A" w:rsidRDefault="00222F59" w:rsidP="00C03C0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A505A">
                    <w:rPr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1953FC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Організація виконання міської програми зайнятості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УПСЗН, центр зайнятості</w:t>
                  </w:r>
                </w:p>
              </w:tc>
            </w:tr>
            <w:tr w:rsidR="00222F59" w:rsidRPr="00C03C07" w:rsidTr="00711892">
              <w:trPr>
                <w:trHeight w:val="225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222F59" w:rsidP="001953FC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  <w:r w:rsidR="001953FC"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Організація оплачуваних громадських робіт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2C55D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УПСЗН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,</w:t>
                  </w: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центр зайнятості </w:t>
                  </w:r>
                </w:p>
              </w:tc>
            </w:tr>
            <w:tr w:rsidR="00222F59" w:rsidRPr="00C03C07" w:rsidTr="00711892">
              <w:trPr>
                <w:trHeight w:val="735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222F59" w:rsidP="001953FC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lastRenderedPageBreak/>
                    <w:t>1</w:t>
                  </w:r>
                  <w:r w:rsidR="001953FC">
                    <w:rPr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Default="00222F59" w:rsidP="003A0FD3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Здійснення компенсаційних виплат громадянам міста за надання соціальних послуг 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УПСЗН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403908" w:rsidRDefault="00222F59" w:rsidP="001953FC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  <w:r w:rsidR="001953FC">
                    <w:rPr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Фінансування пільгового проїзду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міським</w:t>
                  </w: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а</w:t>
                  </w:r>
                  <w:r w:rsidR="00C34D7A">
                    <w:rPr>
                      <w:color w:val="000000"/>
                      <w:sz w:val="28"/>
                      <w:szCs w:val="28"/>
                      <w:lang w:val="uk-UA"/>
                    </w:rPr>
                    <w:t>втомобільним транспортом окремих категорій</w:t>
                  </w: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громадян  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УПСЗН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403908" w:rsidRDefault="00222F59" w:rsidP="001953FC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  <w:r w:rsidR="001953FC">
                    <w:rPr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Фінансування пільгового проїзду окремих категорій громадян на  залізничному транспорті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УПСЗН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403908" w:rsidRDefault="00222F59" w:rsidP="001953FC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  <w:r w:rsidR="001953FC">
                    <w:rPr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Надання пільг окремим категоріям громадян з послуг зв’язку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УПСЗН 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403908" w:rsidRDefault="00222F59" w:rsidP="001953FC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  <w:r w:rsidR="001953FC">
                    <w:rPr>
                      <w:color w:val="000000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Фінансування разового проїзду залізничним, повітряним, водним транспортом потерпілим від ЧАЕС 1 та 2 категорії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C03C07">
                    <w:rPr>
                      <w:color w:val="000000"/>
                      <w:sz w:val="28"/>
                      <w:szCs w:val="28"/>
                      <w:lang w:val="uk-UA"/>
                    </w:rPr>
                    <w:t>УПСЗН</w:t>
                  </w:r>
                </w:p>
              </w:tc>
            </w:tr>
            <w:tr w:rsidR="00222F59" w:rsidRPr="00C03C07" w:rsidTr="00E53B3C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2F59" w:rsidRPr="00C03C07" w:rsidRDefault="00222F59" w:rsidP="001953FC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  <w:r w:rsidR="001953FC">
                    <w:rPr>
                      <w:color w:val="000000"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87FC0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Виплата щомісячної допомоги політичним в’язням та репресованим, які проживають на території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м.Сміли</w:t>
                  </w:r>
                  <w:proofErr w:type="spellEnd"/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F59" w:rsidRPr="00C03C07" w:rsidRDefault="00222F59" w:rsidP="00C03C07">
                  <w:pPr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УПСЗН</w:t>
                  </w:r>
                </w:p>
              </w:tc>
            </w:tr>
          </w:tbl>
          <w:p w:rsidR="00222F59" w:rsidRPr="00C03C07" w:rsidRDefault="00222F59" w:rsidP="00C03C07">
            <w:pPr>
              <w:ind w:left="-567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Default="00222F59" w:rsidP="00C03C07">
            <w:pPr>
              <w:spacing w:line="360" w:lineRule="exac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222F59" w:rsidRDefault="00222F59" w:rsidP="00C03C07">
            <w:pPr>
              <w:spacing w:line="360" w:lineRule="exact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Default="00222F59" w:rsidP="00C03C07">
            <w:pPr>
              <w:spacing w:line="360" w:lineRule="exac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Секретар міської ради          </w:t>
            </w:r>
            <w:r w:rsidR="00E60733"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EC6149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E60733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40A40" w:rsidRPr="007101D7">
              <w:rPr>
                <w:sz w:val="28"/>
                <w:szCs w:val="28"/>
                <w:lang w:val="uk-UA"/>
              </w:rPr>
              <w:t>К. СИНЬОГУБ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p w:rsidR="00222F59" w:rsidRDefault="00222F59" w:rsidP="00C03C07">
            <w:pPr>
              <w:spacing w:line="360" w:lineRule="exact"/>
              <w:rPr>
                <w:color w:val="000000"/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840A40" w:rsidRDefault="00840A40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840A40" w:rsidRDefault="00840A40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840A40" w:rsidRDefault="00840A40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840A40" w:rsidRPr="002F1758" w:rsidRDefault="00840A40" w:rsidP="00AB4D7F">
            <w:pPr>
              <w:spacing w:line="360" w:lineRule="exact"/>
              <w:rPr>
                <w:sz w:val="28"/>
                <w:szCs w:val="28"/>
              </w:rPr>
            </w:pPr>
          </w:p>
          <w:p w:rsidR="00222F59" w:rsidRDefault="00222F59" w:rsidP="00AB4D7F">
            <w:pPr>
              <w:spacing w:line="360" w:lineRule="exact"/>
              <w:rPr>
                <w:sz w:val="28"/>
                <w:szCs w:val="28"/>
                <w:lang w:val="uk-UA"/>
              </w:rPr>
            </w:pPr>
          </w:p>
          <w:p w:rsidR="00222F59" w:rsidRPr="00C03C07" w:rsidRDefault="00840A40" w:rsidP="00B86A7F">
            <w:pPr>
              <w:spacing w:line="360" w:lineRule="exact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 xml:space="preserve">Микола </w:t>
            </w:r>
            <w:r w:rsidR="00222F59">
              <w:rPr>
                <w:lang w:val="uk-UA"/>
              </w:rPr>
              <w:t xml:space="preserve">Прокоф’єв </w:t>
            </w:r>
            <w:r w:rsidR="00222F59" w:rsidRPr="00C03C07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222F59" w:rsidRPr="009B5E76" w:rsidRDefault="00222F59" w:rsidP="00C809DF">
      <w:pPr>
        <w:rPr>
          <w:sz w:val="28"/>
          <w:szCs w:val="28"/>
          <w:lang w:val="uk-UA"/>
        </w:rPr>
      </w:pPr>
    </w:p>
    <w:sectPr w:rsidR="00222F59" w:rsidRPr="009B5E76" w:rsidSect="00C86AB1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67" w:rsidRDefault="000D4D67" w:rsidP="000133CB">
      <w:r>
        <w:separator/>
      </w:r>
    </w:p>
  </w:endnote>
  <w:endnote w:type="continuationSeparator" w:id="0">
    <w:p w:rsidR="000D4D67" w:rsidRDefault="000D4D67" w:rsidP="00013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67" w:rsidRDefault="000D4D67" w:rsidP="000133CB">
      <w:r>
        <w:separator/>
      </w:r>
    </w:p>
  </w:footnote>
  <w:footnote w:type="continuationSeparator" w:id="0">
    <w:p w:rsidR="000D4D67" w:rsidRDefault="000D4D67" w:rsidP="00013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8937391"/>
    <w:multiLevelType w:val="hybridMultilevel"/>
    <w:tmpl w:val="3D429C8E"/>
    <w:lvl w:ilvl="0" w:tplc="B39A92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C96"/>
    <w:rsid w:val="000133CB"/>
    <w:rsid w:val="000933CF"/>
    <w:rsid w:val="00093BF3"/>
    <w:rsid w:val="0009672A"/>
    <w:rsid w:val="000D4D67"/>
    <w:rsid w:val="000D51E7"/>
    <w:rsid w:val="000E2C62"/>
    <w:rsid w:val="000F3D5D"/>
    <w:rsid w:val="00124603"/>
    <w:rsid w:val="001246C5"/>
    <w:rsid w:val="0012517C"/>
    <w:rsid w:val="00151E12"/>
    <w:rsid w:val="001953FC"/>
    <w:rsid w:val="001A19F0"/>
    <w:rsid w:val="001A6183"/>
    <w:rsid w:val="001B1739"/>
    <w:rsid w:val="001B2EFD"/>
    <w:rsid w:val="001B7AF0"/>
    <w:rsid w:val="001D4515"/>
    <w:rsid w:val="00222F59"/>
    <w:rsid w:val="002303C1"/>
    <w:rsid w:val="00236166"/>
    <w:rsid w:val="002403D6"/>
    <w:rsid w:val="00244165"/>
    <w:rsid w:val="00274528"/>
    <w:rsid w:val="002933CF"/>
    <w:rsid w:val="002C55D7"/>
    <w:rsid w:val="002F1758"/>
    <w:rsid w:val="002F1D61"/>
    <w:rsid w:val="002F7B09"/>
    <w:rsid w:val="00326F99"/>
    <w:rsid w:val="0037259E"/>
    <w:rsid w:val="00373A48"/>
    <w:rsid w:val="00391EAA"/>
    <w:rsid w:val="003A0FD3"/>
    <w:rsid w:val="003A47DD"/>
    <w:rsid w:val="003C2E4F"/>
    <w:rsid w:val="003C72D6"/>
    <w:rsid w:val="003E18AA"/>
    <w:rsid w:val="00403908"/>
    <w:rsid w:val="0040527F"/>
    <w:rsid w:val="0042449E"/>
    <w:rsid w:val="00442C96"/>
    <w:rsid w:val="00453691"/>
    <w:rsid w:val="004866B2"/>
    <w:rsid w:val="00493D4A"/>
    <w:rsid w:val="004A5E8F"/>
    <w:rsid w:val="004D6C3A"/>
    <w:rsid w:val="00531909"/>
    <w:rsid w:val="00531BFB"/>
    <w:rsid w:val="00555229"/>
    <w:rsid w:val="00564165"/>
    <w:rsid w:val="00564717"/>
    <w:rsid w:val="005870FD"/>
    <w:rsid w:val="005F2561"/>
    <w:rsid w:val="006D66F2"/>
    <w:rsid w:val="006E3C3A"/>
    <w:rsid w:val="00711892"/>
    <w:rsid w:val="00714FBA"/>
    <w:rsid w:val="007319DD"/>
    <w:rsid w:val="00793E7B"/>
    <w:rsid w:val="007B038E"/>
    <w:rsid w:val="007C1C03"/>
    <w:rsid w:val="007D7791"/>
    <w:rsid w:val="007E7E09"/>
    <w:rsid w:val="00816917"/>
    <w:rsid w:val="00824681"/>
    <w:rsid w:val="00825C9D"/>
    <w:rsid w:val="00826847"/>
    <w:rsid w:val="00840A40"/>
    <w:rsid w:val="008636CE"/>
    <w:rsid w:val="008E42ED"/>
    <w:rsid w:val="00935923"/>
    <w:rsid w:val="00982E6A"/>
    <w:rsid w:val="009B5E76"/>
    <w:rsid w:val="00A00265"/>
    <w:rsid w:val="00A46F5F"/>
    <w:rsid w:val="00A62508"/>
    <w:rsid w:val="00A83E6C"/>
    <w:rsid w:val="00AB4D7F"/>
    <w:rsid w:val="00AD5B91"/>
    <w:rsid w:val="00B07AC6"/>
    <w:rsid w:val="00B47437"/>
    <w:rsid w:val="00B537DF"/>
    <w:rsid w:val="00B563F7"/>
    <w:rsid w:val="00B80D10"/>
    <w:rsid w:val="00B86A7F"/>
    <w:rsid w:val="00BA505A"/>
    <w:rsid w:val="00BA50FC"/>
    <w:rsid w:val="00BC135B"/>
    <w:rsid w:val="00BC484C"/>
    <w:rsid w:val="00BE0473"/>
    <w:rsid w:val="00BF1D7C"/>
    <w:rsid w:val="00C03C07"/>
    <w:rsid w:val="00C068FC"/>
    <w:rsid w:val="00C22B6E"/>
    <w:rsid w:val="00C34D7A"/>
    <w:rsid w:val="00C35FDC"/>
    <w:rsid w:val="00C609C3"/>
    <w:rsid w:val="00C728A1"/>
    <w:rsid w:val="00C77103"/>
    <w:rsid w:val="00C809DF"/>
    <w:rsid w:val="00C83C2B"/>
    <w:rsid w:val="00C86AB1"/>
    <w:rsid w:val="00C87FC0"/>
    <w:rsid w:val="00CA0C78"/>
    <w:rsid w:val="00CB2E7B"/>
    <w:rsid w:val="00CD3005"/>
    <w:rsid w:val="00D33457"/>
    <w:rsid w:val="00D92506"/>
    <w:rsid w:val="00D95429"/>
    <w:rsid w:val="00DE7FCF"/>
    <w:rsid w:val="00DF375D"/>
    <w:rsid w:val="00E056B3"/>
    <w:rsid w:val="00E11E70"/>
    <w:rsid w:val="00E15824"/>
    <w:rsid w:val="00E2394D"/>
    <w:rsid w:val="00E3353F"/>
    <w:rsid w:val="00E53B3C"/>
    <w:rsid w:val="00E60733"/>
    <w:rsid w:val="00E74F9C"/>
    <w:rsid w:val="00EC05C3"/>
    <w:rsid w:val="00EC6149"/>
    <w:rsid w:val="00EF17D9"/>
    <w:rsid w:val="00F45B22"/>
    <w:rsid w:val="00F603B6"/>
    <w:rsid w:val="00F715BD"/>
    <w:rsid w:val="00FA0BA3"/>
    <w:rsid w:val="00FA3B1D"/>
    <w:rsid w:val="00FD23F6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0D10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0D10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1Exact">
    <w:name w:val="Заголовок №1 Exact"/>
    <w:link w:val="11"/>
    <w:uiPriority w:val="99"/>
    <w:locked/>
    <w:rsid w:val="004A5E8F"/>
    <w:rPr>
      <w:rFonts w:ascii="Times New Roman" w:hAnsi="Times New Roman"/>
      <w:b/>
      <w:sz w:val="28"/>
      <w:shd w:val="clear" w:color="auto" w:fill="FFFFFF"/>
    </w:rPr>
  </w:style>
  <w:style w:type="character" w:customStyle="1" w:styleId="1Exact0">
    <w:name w:val="Заголовок №1 + Курсив Exact"/>
    <w:uiPriority w:val="99"/>
    <w:rsid w:val="004A5E8F"/>
    <w:rPr>
      <w:rFonts w:ascii="Times New Roman" w:hAnsi="Times New Roman"/>
      <w:b/>
      <w:i/>
      <w:spacing w:val="0"/>
      <w:sz w:val="28"/>
      <w:u w:val="none"/>
    </w:rPr>
  </w:style>
  <w:style w:type="character" w:customStyle="1" w:styleId="3Exact">
    <w:name w:val="Основной текст (3) Exact"/>
    <w:link w:val="3"/>
    <w:uiPriority w:val="99"/>
    <w:locked/>
    <w:rsid w:val="004A5E8F"/>
    <w:rPr>
      <w:rFonts w:ascii="Times New Roman" w:hAnsi="Times New Roman"/>
      <w:b/>
      <w:spacing w:val="-10"/>
      <w:shd w:val="clear" w:color="auto" w:fill="FFFFFF"/>
    </w:rPr>
  </w:style>
  <w:style w:type="character" w:customStyle="1" w:styleId="2Exact">
    <w:name w:val="Основной текст (2) Exact"/>
    <w:link w:val="2"/>
    <w:uiPriority w:val="99"/>
    <w:locked/>
    <w:rsid w:val="004A5E8F"/>
    <w:rPr>
      <w:rFonts w:ascii="Times New Roman" w:hAnsi="Times New Roman"/>
      <w:sz w:val="26"/>
      <w:shd w:val="clear" w:color="auto" w:fill="FFFFFF"/>
    </w:rPr>
  </w:style>
  <w:style w:type="character" w:customStyle="1" w:styleId="21ptExact">
    <w:name w:val="Основной текст (2) + Интервал 1 pt Exact"/>
    <w:uiPriority w:val="99"/>
    <w:rsid w:val="004A5E8F"/>
    <w:rPr>
      <w:rFonts w:ascii="Times New Roman" w:hAnsi="Times New Roman"/>
      <w:spacing w:val="20"/>
      <w:sz w:val="26"/>
      <w:u w:val="none"/>
    </w:rPr>
  </w:style>
  <w:style w:type="paragraph" w:customStyle="1" w:styleId="11">
    <w:name w:val="Заголовок №1"/>
    <w:basedOn w:val="a"/>
    <w:link w:val="1Exact"/>
    <w:uiPriority w:val="99"/>
    <w:rsid w:val="004A5E8F"/>
    <w:pPr>
      <w:widowControl w:val="0"/>
      <w:shd w:val="clear" w:color="auto" w:fill="FFFFFF"/>
      <w:spacing w:line="644" w:lineRule="exact"/>
      <w:ind w:hanging="180"/>
      <w:jc w:val="right"/>
      <w:outlineLvl w:val="0"/>
    </w:pPr>
    <w:rPr>
      <w:rFonts w:eastAsia="Calibri"/>
      <w:b/>
      <w:sz w:val="28"/>
      <w:szCs w:val="20"/>
      <w:lang w:val="en-US"/>
    </w:rPr>
  </w:style>
  <w:style w:type="paragraph" w:customStyle="1" w:styleId="3">
    <w:name w:val="Основной текст (3)"/>
    <w:basedOn w:val="a"/>
    <w:link w:val="3Exact"/>
    <w:uiPriority w:val="99"/>
    <w:rsid w:val="004A5E8F"/>
    <w:pPr>
      <w:widowControl w:val="0"/>
      <w:shd w:val="clear" w:color="auto" w:fill="FFFFFF"/>
      <w:spacing w:line="240" w:lineRule="atLeast"/>
      <w:jc w:val="both"/>
    </w:pPr>
    <w:rPr>
      <w:rFonts w:eastAsia="Calibri"/>
      <w:b/>
      <w:spacing w:val="-10"/>
      <w:sz w:val="20"/>
      <w:szCs w:val="20"/>
      <w:lang w:val="en-US"/>
    </w:rPr>
  </w:style>
  <w:style w:type="paragraph" w:customStyle="1" w:styleId="2">
    <w:name w:val="Основной текст (2)"/>
    <w:basedOn w:val="a"/>
    <w:link w:val="2Exact"/>
    <w:uiPriority w:val="99"/>
    <w:rsid w:val="004A5E8F"/>
    <w:pPr>
      <w:widowControl w:val="0"/>
      <w:shd w:val="clear" w:color="auto" w:fill="FFFFFF"/>
      <w:spacing w:line="306" w:lineRule="exact"/>
    </w:pPr>
    <w:rPr>
      <w:rFonts w:eastAsia="Calibri"/>
      <w:sz w:val="26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C03C07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(2)_"/>
    <w:uiPriority w:val="99"/>
    <w:locked/>
    <w:rsid w:val="001A6183"/>
    <w:rPr>
      <w:rFonts w:ascii="Times New Roman" w:hAnsi="Times New Roman" w:cs="Times New Roman"/>
      <w:sz w:val="28"/>
      <w:szCs w:val="28"/>
      <w:u w:val="none"/>
    </w:rPr>
  </w:style>
  <w:style w:type="character" w:customStyle="1" w:styleId="30">
    <w:name w:val="Основной текст (3)_"/>
    <w:uiPriority w:val="99"/>
    <w:locked/>
    <w:rsid w:val="001A6183"/>
    <w:rPr>
      <w:rFonts w:ascii="Times New Roman" w:hAnsi="Times New Roman" w:cs="Times New Roman"/>
      <w:sz w:val="8"/>
      <w:szCs w:val="8"/>
      <w:u w:val="none"/>
    </w:rPr>
  </w:style>
  <w:style w:type="table" w:styleId="a3">
    <w:name w:val="Table Grid"/>
    <w:basedOn w:val="a1"/>
    <w:uiPriority w:val="99"/>
    <w:rsid w:val="001A6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C72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72D6"/>
    <w:rPr>
      <w:rFonts w:ascii="Segoe UI" w:hAnsi="Segoe UI" w:cs="Segoe UI"/>
      <w:sz w:val="18"/>
      <w:szCs w:val="18"/>
      <w:lang w:eastAsia="ru-RU"/>
    </w:rPr>
  </w:style>
  <w:style w:type="paragraph" w:styleId="a6">
    <w:name w:val="List"/>
    <w:basedOn w:val="a7"/>
    <w:uiPriority w:val="99"/>
    <w:rsid w:val="00C728A1"/>
    <w:pPr>
      <w:suppressAutoHyphens/>
    </w:pPr>
    <w:rPr>
      <w:rFonts w:ascii="Arial" w:hAnsi="Arial" w:cs="Tahoma"/>
      <w:lang w:eastAsia="ar-SA"/>
    </w:rPr>
  </w:style>
  <w:style w:type="paragraph" w:styleId="a7">
    <w:name w:val="Body Text"/>
    <w:basedOn w:val="a"/>
    <w:link w:val="a8"/>
    <w:uiPriority w:val="99"/>
    <w:semiHidden/>
    <w:rsid w:val="00C728A1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728A1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133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33C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133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33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3</cp:revision>
  <cp:lastPrinted>2019-11-06T08:20:00Z</cp:lastPrinted>
  <dcterms:created xsi:type="dcterms:W3CDTF">2019-11-14T06:17:00Z</dcterms:created>
  <dcterms:modified xsi:type="dcterms:W3CDTF">2019-11-14T06:22:00Z</dcterms:modified>
</cp:coreProperties>
</file>