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25" w:rsidRDefault="008A5025" w:rsidP="008A5025">
      <w:pPr>
        <w:ind w:right="-7"/>
        <w:rPr>
          <w:sz w:val="28"/>
          <w:szCs w:val="28"/>
        </w:rPr>
      </w:pPr>
    </w:p>
    <w:p w:rsidR="008A5025" w:rsidRPr="008A5025" w:rsidRDefault="008A5025" w:rsidP="008A5025">
      <w:pPr>
        <w:tabs>
          <w:tab w:val="left" w:pos="6237"/>
        </w:tabs>
        <w:spacing w:after="0" w:line="240" w:lineRule="auto"/>
        <w:jc w:val="center"/>
        <w:rPr>
          <w:rFonts w:ascii="Times New Roman" w:hAnsi="Times New Roman" w:cs="Times New Roman"/>
          <w:noProof/>
          <w:color w:val="000000"/>
          <w:sz w:val="28"/>
          <w:szCs w:val="28"/>
          <w:lang w:eastAsia="ru-RU"/>
        </w:rPr>
      </w:pPr>
      <w:r w:rsidRPr="008A5025">
        <w:rPr>
          <w:rFonts w:ascii="Times New Roman" w:hAnsi="Times New Roman" w:cs="Times New Roman"/>
          <w:noProof/>
          <w:color w:val="000000"/>
          <w:sz w:val="28"/>
          <w:szCs w:val="28"/>
          <w:lang w:val="ru-RU" w:eastAsia="ru-RU"/>
        </w:rPr>
        <w:drawing>
          <wp:inline distT="0" distB="0" distL="0" distR="0">
            <wp:extent cx="4857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8A5025" w:rsidRPr="008A5025" w:rsidRDefault="00872841" w:rsidP="008A5025">
      <w:pPr>
        <w:tabs>
          <w:tab w:val="left" w:pos="6237"/>
        </w:tabs>
        <w:spacing w:after="0" w:line="240" w:lineRule="auto"/>
        <w:jc w:val="center"/>
        <w:rPr>
          <w:rFonts w:ascii="Times New Roman" w:hAnsi="Times New Roman" w:cs="Times New Roman"/>
          <w:b/>
          <w:noProof/>
          <w:color w:val="000000"/>
          <w:sz w:val="16"/>
          <w:szCs w:val="16"/>
          <w:lang w:eastAsia="ru-RU"/>
        </w:rPr>
      </w:pPr>
      <w:r w:rsidRPr="00872841">
        <w:rPr>
          <w:rFonts w:ascii="Times New Roman" w:hAnsi="Times New Roman" w:cs="Times New Roman"/>
          <w:noProof/>
        </w:rPr>
        <w:pict>
          <v:shape id="Полилиния 28" o:spid="_x0000_s1027" style="position:absolute;left:0;text-align:left;margin-left:238.7pt;margin-top:55.85pt;width:4.7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" path="m95,103l60,122,49,133,16,110,1,104r-1,l31,43,48,,76,71r19,32xe" stroked="f">
            <v:path arrowok="t" o:connecttype="custom" o:connectlocs="60325,65405;38100,77470;31115,84455;10160,69850;635,66040;0,66040;19685,27305;30480,0;48260,45085;60325,65405" o:connectangles="0,0,0,0,0,0,0,0,0,0"/>
          </v:shape>
        </w:pict>
      </w:r>
    </w:p>
    <w:p w:rsidR="008A5025" w:rsidRPr="008A5025" w:rsidRDefault="008A5025" w:rsidP="008A5025">
      <w:pPr>
        <w:tabs>
          <w:tab w:val="left" w:pos="6096"/>
        </w:tabs>
        <w:spacing w:after="0" w:line="360" w:lineRule="auto"/>
        <w:ind w:right="-7"/>
        <w:jc w:val="center"/>
        <w:rPr>
          <w:rFonts w:ascii="Times New Roman" w:hAnsi="Times New Roman" w:cs="Times New Roman"/>
          <w:noProof/>
          <w:color w:val="000000"/>
          <w:sz w:val="28"/>
          <w:szCs w:val="28"/>
          <w:lang w:eastAsia="ru-RU"/>
        </w:rPr>
      </w:pPr>
      <w:r w:rsidRPr="008A5025">
        <w:rPr>
          <w:rFonts w:ascii="Times New Roman" w:hAnsi="Times New Roman" w:cs="Times New Roman"/>
          <w:noProof/>
          <w:color w:val="000000"/>
          <w:sz w:val="28"/>
          <w:szCs w:val="28"/>
          <w:lang w:eastAsia="ru-RU"/>
        </w:rPr>
        <w:t xml:space="preserve">СМІЛЯНСЬКА  МІСЬКА РАДА </w:t>
      </w:r>
    </w:p>
    <w:p w:rsidR="008A5025" w:rsidRPr="008A5025" w:rsidRDefault="008A5025" w:rsidP="008A5025">
      <w:pPr>
        <w:tabs>
          <w:tab w:val="left" w:pos="6096"/>
        </w:tabs>
        <w:spacing w:after="0" w:line="360" w:lineRule="auto"/>
        <w:ind w:right="-7"/>
        <w:jc w:val="center"/>
        <w:rPr>
          <w:rFonts w:ascii="Times New Roman" w:hAnsi="Times New Roman" w:cs="Times New Roman"/>
          <w:noProof/>
          <w:color w:val="000000"/>
          <w:sz w:val="28"/>
          <w:szCs w:val="28"/>
          <w:lang w:eastAsia="ru-RU"/>
        </w:rPr>
      </w:pPr>
      <w:r w:rsidRPr="008A5025">
        <w:rPr>
          <w:rFonts w:ascii="Times New Roman" w:hAnsi="Times New Roman" w:cs="Times New Roman"/>
          <w:noProof/>
          <w:color w:val="000000"/>
          <w:sz w:val="28"/>
          <w:szCs w:val="28"/>
          <w:lang w:eastAsia="ru-RU"/>
        </w:rPr>
        <w:t>ВИКОНАВЧИЙ КОМІТЕТ</w:t>
      </w:r>
    </w:p>
    <w:p w:rsidR="008A5025" w:rsidRPr="008A5025" w:rsidRDefault="008A5025" w:rsidP="008A5025">
      <w:pPr>
        <w:tabs>
          <w:tab w:val="left" w:pos="6096"/>
        </w:tabs>
        <w:spacing w:after="0" w:line="240" w:lineRule="auto"/>
        <w:ind w:right="-7"/>
        <w:jc w:val="center"/>
        <w:rPr>
          <w:rFonts w:ascii="Times New Roman" w:hAnsi="Times New Roman" w:cs="Times New Roman"/>
          <w:b/>
          <w:noProof/>
          <w:color w:val="000000"/>
          <w:sz w:val="28"/>
          <w:szCs w:val="28"/>
          <w:lang w:eastAsia="ru-RU"/>
        </w:rPr>
      </w:pPr>
    </w:p>
    <w:p w:rsidR="008A5025" w:rsidRPr="008A5025" w:rsidRDefault="008A5025" w:rsidP="008A5025">
      <w:pPr>
        <w:tabs>
          <w:tab w:val="left" w:pos="6096"/>
        </w:tabs>
        <w:spacing w:after="0" w:line="240" w:lineRule="auto"/>
        <w:ind w:right="-7"/>
        <w:jc w:val="center"/>
        <w:rPr>
          <w:rFonts w:ascii="Times New Roman" w:hAnsi="Times New Roman" w:cs="Times New Roman"/>
          <w:b/>
          <w:noProof/>
          <w:color w:val="000000"/>
          <w:sz w:val="28"/>
          <w:szCs w:val="28"/>
          <w:lang w:eastAsia="ru-RU"/>
        </w:rPr>
      </w:pPr>
      <w:r w:rsidRPr="008A5025">
        <w:rPr>
          <w:rFonts w:ascii="Times New Roman" w:hAnsi="Times New Roman" w:cs="Times New Roman"/>
          <w:b/>
          <w:noProof/>
          <w:color w:val="000000"/>
          <w:sz w:val="28"/>
          <w:szCs w:val="28"/>
          <w:lang w:eastAsia="ru-RU"/>
        </w:rPr>
        <w:t>Р І Ш Е Н Н Я</w:t>
      </w:r>
    </w:p>
    <w:p w:rsidR="00D50CC1" w:rsidRDefault="00D50CC1" w:rsidP="00D50CC1">
      <w:pPr>
        <w:spacing w:after="0" w:line="240" w:lineRule="auto"/>
        <w:rPr>
          <w:rFonts w:ascii="Times New Roman" w:hAnsi="Times New Roman"/>
          <w:sz w:val="28"/>
          <w:szCs w:val="28"/>
        </w:rPr>
      </w:pPr>
    </w:p>
    <w:p w:rsidR="008A5025" w:rsidRDefault="008A5025" w:rsidP="00D50CC1">
      <w:pPr>
        <w:spacing w:after="0" w:line="240" w:lineRule="auto"/>
        <w:rPr>
          <w:rFonts w:ascii="Times New Roman" w:hAnsi="Times New Roman"/>
          <w:sz w:val="28"/>
          <w:szCs w:val="28"/>
          <w:lang w:val="ru-RU"/>
        </w:rPr>
      </w:pPr>
    </w:p>
    <w:p w:rsidR="004C3A53" w:rsidRDefault="004C3A53" w:rsidP="00D50CC1">
      <w:pPr>
        <w:spacing w:after="0" w:line="240" w:lineRule="auto"/>
        <w:rPr>
          <w:rFonts w:ascii="Times New Roman" w:hAnsi="Times New Roman"/>
          <w:sz w:val="28"/>
          <w:szCs w:val="28"/>
          <w:lang w:val="ru-RU"/>
        </w:rPr>
      </w:pPr>
      <w:r>
        <w:rPr>
          <w:rFonts w:ascii="Times New Roman" w:hAnsi="Times New Roman"/>
          <w:sz w:val="28"/>
          <w:szCs w:val="28"/>
          <w:lang w:val="ru-RU"/>
        </w:rPr>
        <w:t>26.06.2019                                                                                  № 232</w:t>
      </w:r>
    </w:p>
    <w:p w:rsidR="004C3A53" w:rsidRPr="004C3A53" w:rsidRDefault="004C3A53" w:rsidP="00D50CC1">
      <w:pPr>
        <w:spacing w:after="0" w:line="240" w:lineRule="auto"/>
        <w:rPr>
          <w:rFonts w:ascii="Times New Roman" w:hAnsi="Times New Roman"/>
          <w:sz w:val="28"/>
          <w:szCs w:val="28"/>
          <w:lang w:val="ru-RU"/>
        </w:rPr>
      </w:pPr>
    </w:p>
    <w:p w:rsidR="00D50CC1" w:rsidRDefault="00D50CC1" w:rsidP="00D50CC1">
      <w:pPr>
        <w:spacing w:after="0" w:line="240" w:lineRule="auto"/>
        <w:rPr>
          <w:rFonts w:ascii="Times New Roman" w:hAnsi="Times New Roman" w:cs="Times New Roman"/>
          <w:sz w:val="28"/>
          <w:szCs w:val="28"/>
        </w:rPr>
      </w:pPr>
      <w:r w:rsidRPr="00480417">
        <w:rPr>
          <w:rFonts w:ascii="Times New Roman" w:hAnsi="Times New Roman" w:cs="Times New Roman"/>
          <w:sz w:val="28"/>
          <w:szCs w:val="28"/>
        </w:rPr>
        <w:t xml:space="preserve">Про </w:t>
      </w:r>
      <w:r>
        <w:rPr>
          <w:rFonts w:ascii="Times New Roman" w:hAnsi="Times New Roman" w:cs="Times New Roman"/>
          <w:sz w:val="28"/>
          <w:szCs w:val="28"/>
        </w:rPr>
        <w:t xml:space="preserve">стан розвитку </w:t>
      </w:r>
    </w:p>
    <w:p w:rsidR="00D50CC1" w:rsidRDefault="00D50CC1" w:rsidP="00D50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фізичної культури і спорту </w:t>
      </w:r>
    </w:p>
    <w:p w:rsidR="00D50CC1" w:rsidRPr="00480417" w:rsidRDefault="00D50CC1" w:rsidP="00D50CC1">
      <w:pPr>
        <w:spacing w:after="0" w:line="240" w:lineRule="auto"/>
        <w:rPr>
          <w:rFonts w:ascii="Times New Roman" w:hAnsi="Times New Roman" w:cs="Times New Roman"/>
          <w:sz w:val="28"/>
          <w:szCs w:val="28"/>
        </w:rPr>
      </w:pPr>
      <w:r>
        <w:rPr>
          <w:rFonts w:ascii="Times New Roman" w:hAnsi="Times New Roman" w:cs="Times New Roman"/>
          <w:sz w:val="28"/>
          <w:szCs w:val="28"/>
        </w:rPr>
        <w:t>в місті</w:t>
      </w:r>
    </w:p>
    <w:p w:rsidR="00D50CC1" w:rsidRPr="00480417" w:rsidRDefault="00D50CC1" w:rsidP="00D50CC1">
      <w:pPr>
        <w:spacing w:after="0" w:line="240" w:lineRule="auto"/>
        <w:rPr>
          <w:rFonts w:ascii="Times New Roman" w:hAnsi="Times New Roman" w:cs="Times New Roman"/>
          <w:spacing w:val="4"/>
          <w:sz w:val="28"/>
          <w:szCs w:val="28"/>
        </w:rPr>
      </w:pPr>
    </w:p>
    <w:p w:rsidR="00D50CC1" w:rsidRDefault="00D50CC1" w:rsidP="00D50CC1">
      <w:pPr>
        <w:spacing w:after="0" w:line="240" w:lineRule="auto"/>
        <w:ind w:firstLine="708"/>
        <w:rPr>
          <w:rFonts w:ascii="Times New Roman" w:hAnsi="Times New Roman"/>
          <w:spacing w:val="4"/>
          <w:sz w:val="28"/>
          <w:szCs w:val="28"/>
        </w:rPr>
      </w:pPr>
    </w:p>
    <w:p w:rsidR="008A5025" w:rsidRDefault="00D50CC1" w:rsidP="008A5025">
      <w:pPr>
        <w:spacing w:after="0" w:line="240" w:lineRule="auto"/>
        <w:ind w:firstLine="709"/>
        <w:jc w:val="both"/>
        <w:rPr>
          <w:rFonts w:ascii="Times New Roman" w:eastAsia="Times New Roman" w:hAnsi="Times New Roman" w:cs="Times New Roman"/>
          <w:spacing w:val="-3"/>
          <w:sz w:val="28"/>
          <w:szCs w:val="28"/>
        </w:rPr>
      </w:pPr>
      <w:r w:rsidRPr="00A32EA0">
        <w:rPr>
          <w:rFonts w:ascii="Times New Roman" w:hAnsi="Times New Roman" w:cs="Times New Roman"/>
          <w:spacing w:val="4"/>
          <w:sz w:val="28"/>
          <w:szCs w:val="28"/>
        </w:rPr>
        <w:t xml:space="preserve">Відповідно </w:t>
      </w:r>
      <w:r w:rsidRPr="00A32EA0">
        <w:rPr>
          <w:rFonts w:ascii="Times New Roman" w:hAnsi="Times New Roman" w:cs="Times New Roman"/>
          <w:sz w:val="28"/>
          <w:szCs w:val="28"/>
        </w:rPr>
        <w:t xml:space="preserve">до </w:t>
      </w:r>
      <w:proofErr w:type="spellStart"/>
      <w:r w:rsidR="00D839C3" w:rsidRPr="00271B3E">
        <w:rPr>
          <w:rFonts w:ascii="Times New Roman" w:hAnsi="Times New Roman" w:cs="Times New Roman"/>
          <w:sz w:val="28"/>
          <w:szCs w:val="28"/>
        </w:rPr>
        <w:t>п.</w:t>
      </w:r>
      <w:r w:rsidR="00684759">
        <w:rPr>
          <w:rFonts w:ascii="Times New Roman" w:hAnsi="Times New Roman" w:cs="Times New Roman"/>
          <w:sz w:val="28"/>
          <w:szCs w:val="28"/>
        </w:rPr>
        <w:t>п</w:t>
      </w:r>
      <w:proofErr w:type="spellEnd"/>
      <w:r w:rsidR="00684759">
        <w:rPr>
          <w:rFonts w:ascii="Times New Roman" w:hAnsi="Times New Roman" w:cs="Times New Roman"/>
          <w:sz w:val="28"/>
          <w:szCs w:val="28"/>
        </w:rPr>
        <w:t>.</w:t>
      </w:r>
      <w:r w:rsidR="00D839C3" w:rsidRPr="00271B3E">
        <w:rPr>
          <w:rFonts w:ascii="Times New Roman" w:hAnsi="Times New Roman" w:cs="Times New Roman"/>
          <w:sz w:val="28"/>
          <w:szCs w:val="28"/>
        </w:rPr>
        <w:t xml:space="preserve"> 4 п. «а» ст. 28</w:t>
      </w:r>
      <w:r w:rsidR="00684759">
        <w:rPr>
          <w:rFonts w:ascii="Times New Roman" w:hAnsi="Times New Roman" w:cs="Times New Roman"/>
          <w:sz w:val="28"/>
          <w:szCs w:val="28"/>
        </w:rPr>
        <w:t xml:space="preserve">, </w:t>
      </w:r>
      <w:proofErr w:type="spellStart"/>
      <w:r w:rsidR="00D839C3" w:rsidRPr="00271B3E">
        <w:rPr>
          <w:rFonts w:ascii="Times New Roman" w:hAnsi="Times New Roman" w:cs="Times New Roman"/>
          <w:sz w:val="28"/>
          <w:szCs w:val="28"/>
        </w:rPr>
        <w:t>п.п</w:t>
      </w:r>
      <w:proofErr w:type="spellEnd"/>
      <w:r w:rsidR="00D839C3" w:rsidRPr="00271B3E">
        <w:rPr>
          <w:rFonts w:ascii="Times New Roman" w:hAnsi="Times New Roman" w:cs="Times New Roman"/>
          <w:sz w:val="28"/>
          <w:szCs w:val="28"/>
        </w:rPr>
        <w:t>. 6 п. «а» ст. 32</w:t>
      </w:r>
      <w:r w:rsidR="000F1E8B">
        <w:rPr>
          <w:rFonts w:ascii="Times New Roman" w:hAnsi="Times New Roman" w:cs="Times New Roman"/>
          <w:sz w:val="28"/>
          <w:szCs w:val="28"/>
        </w:rPr>
        <w:t xml:space="preserve">, ч.2 п.3 ч.4 ст.42, ч.6 ст.59 </w:t>
      </w:r>
      <w:r w:rsidR="00684759" w:rsidRPr="00A32EA0">
        <w:rPr>
          <w:rFonts w:ascii="Times New Roman" w:hAnsi="Times New Roman" w:cs="Times New Roman"/>
          <w:sz w:val="28"/>
          <w:szCs w:val="28"/>
        </w:rPr>
        <w:t xml:space="preserve">Закону України від 21.05.1997 № 280/97-ВР «Про місцеве самоврядування в Україні», </w:t>
      </w:r>
      <w:r w:rsidRPr="00A32EA0">
        <w:rPr>
          <w:rFonts w:ascii="Times New Roman" w:eastAsia="Times New Roman" w:hAnsi="Times New Roman" w:cs="Times New Roman"/>
          <w:spacing w:val="-3"/>
          <w:sz w:val="28"/>
          <w:szCs w:val="28"/>
        </w:rPr>
        <w:t>виконавчий комітет міської ради</w:t>
      </w:r>
    </w:p>
    <w:p w:rsidR="008A5025" w:rsidRDefault="008A5025" w:rsidP="008A5025">
      <w:pPr>
        <w:tabs>
          <w:tab w:val="left" w:pos="675"/>
          <w:tab w:val="center" w:pos="4819"/>
          <w:tab w:val="left" w:pos="6237"/>
          <w:tab w:val="left" w:pos="7230"/>
        </w:tabs>
        <w:spacing w:line="240" w:lineRule="auto"/>
        <w:rPr>
          <w:rFonts w:ascii="Times New Roman" w:hAnsi="Times New Roman" w:cs="Times New Roman"/>
          <w:sz w:val="28"/>
          <w:szCs w:val="28"/>
        </w:rPr>
      </w:pPr>
    </w:p>
    <w:p w:rsidR="00D50CC1" w:rsidRPr="00A32EA0" w:rsidRDefault="008A5025" w:rsidP="008A5025">
      <w:pPr>
        <w:tabs>
          <w:tab w:val="left" w:pos="675"/>
          <w:tab w:val="center" w:pos="4819"/>
          <w:tab w:val="left" w:pos="6237"/>
          <w:tab w:val="left" w:pos="7230"/>
        </w:tabs>
        <w:spacing w:line="240" w:lineRule="auto"/>
        <w:rPr>
          <w:rFonts w:ascii="Times New Roman" w:eastAsia="Times New Roman" w:hAnsi="Times New Roman" w:cs="Times New Roman"/>
          <w:sz w:val="28"/>
          <w:szCs w:val="28"/>
        </w:rPr>
      </w:pPr>
      <w:r w:rsidRPr="008A5025">
        <w:rPr>
          <w:rFonts w:ascii="Times New Roman" w:hAnsi="Times New Roman" w:cs="Times New Roman"/>
          <w:sz w:val="28"/>
          <w:szCs w:val="28"/>
        </w:rPr>
        <w:t>ВИРІШИВ:</w:t>
      </w:r>
    </w:p>
    <w:p w:rsidR="00D50CC1" w:rsidRPr="008532BF" w:rsidRDefault="00D50CC1" w:rsidP="008A5025">
      <w:pPr>
        <w:pStyle w:val="3"/>
        <w:spacing w:before="0" w:beforeAutospacing="0" w:after="0" w:afterAutospacing="0"/>
        <w:ind w:firstLine="708"/>
        <w:jc w:val="both"/>
        <w:rPr>
          <w:b w:val="0"/>
          <w:sz w:val="28"/>
          <w:szCs w:val="28"/>
          <w:lang w:val="uk-UA"/>
        </w:rPr>
      </w:pPr>
      <w:r w:rsidRPr="008532BF">
        <w:rPr>
          <w:b w:val="0"/>
          <w:sz w:val="28"/>
          <w:szCs w:val="28"/>
          <w:lang w:val="uk-UA"/>
        </w:rPr>
        <w:t xml:space="preserve">1. </w:t>
      </w:r>
      <w:r>
        <w:rPr>
          <w:b w:val="0"/>
          <w:sz w:val="28"/>
          <w:szCs w:val="28"/>
          <w:lang w:val="uk-UA"/>
        </w:rPr>
        <w:t xml:space="preserve">Інформацію «Про стан розвитку фізичної культури і спорту в місті» взяти до відома (додається). </w:t>
      </w:r>
    </w:p>
    <w:p w:rsidR="00D50CC1" w:rsidRDefault="00D50CC1" w:rsidP="00D50CC1">
      <w:pPr>
        <w:pStyle w:val="31"/>
        <w:spacing w:after="0"/>
        <w:ind w:left="0" w:firstLine="709"/>
        <w:jc w:val="both"/>
        <w:rPr>
          <w:sz w:val="28"/>
          <w:szCs w:val="28"/>
        </w:rPr>
      </w:pPr>
      <w:r>
        <w:rPr>
          <w:sz w:val="28"/>
          <w:szCs w:val="28"/>
        </w:rPr>
        <w:t xml:space="preserve"> 2</w:t>
      </w:r>
      <w:r w:rsidRPr="00333359">
        <w:rPr>
          <w:sz w:val="28"/>
          <w:szCs w:val="28"/>
        </w:rPr>
        <w:t>.</w:t>
      </w:r>
      <w:r>
        <w:rPr>
          <w:sz w:val="28"/>
          <w:szCs w:val="28"/>
        </w:rPr>
        <w:t xml:space="preserve"> Управлінню освіти, молоді та спорту, спортивним закладам</w:t>
      </w:r>
      <w:r w:rsidR="003C08D8">
        <w:rPr>
          <w:sz w:val="28"/>
          <w:szCs w:val="28"/>
        </w:rPr>
        <w:t xml:space="preserve">, установам </w:t>
      </w:r>
      <w:r>
        <w:rPr>
          <w:sz w:val="28"/>
          <w:szCs w:val="28"/>
        </w:rPr>
        <w:t xml:space="preserve"> та організаціям забезпечити </w:t>
      </w:r>
      <w:r w:rsidR="005F17C6">
        <w:rPr>
          <w:sz w:val="28"/>
          <w:szCs w:val="28"/>
        </w:rPr>
        <w:t xml:space="preserve">подальше </w:t>
      </w:r>
      <w:r>
        <w:rPr>
          <w:sz w:val="28"/>
          <w:szCs w:val="28"/>
        </w:rPr>
        <w:t xml:space="preserve">виконання </w:t>
      </w:r>
      <w:r w:rsidR="005F17C6">
        <w:rPr>
          <w:sz w:val="28"/>
          <w:szCs w:val="28"/>
        </w:rPr>
        <w:t>Закону України «Про фізичну культуру і спорт», нормативно-правових документів органів вищо</w:t>
      </w:r>
      <w:r w:rsidR="009172BF">
        <w:rPr>
          <w:sz w:val="28"/>
          <w:szCs w:val="28"/>
        </w:rPr>
        <w:t>г</w:t>
      </w:r>
      <w:r w:rsidR="005F17C6">
        <w:rPr>
          <w:sz w:val="28"/>
          <w:szCs w:val="28"/>
        </w:rPr>
        <w:t xml:space="preserve">о рівня та </w:t>
      </w:r>
      <w:r>
        <w:rPr>
          <w:sz w:val="28"/>
          <w:szCs w:val="28"/>
        </w:rPr>
        <w:t xml:space="preserve">«Програми розвитку фізичної культури і спорту </w:t>
      </w:r>
      <w:r w:rsidR="005F17C6">
        <w:rPr>
          <w:sz w:val="28"/>
          <w:szCs w:val="28"/>
        </w:rPr>
        <w:t xml:space="preserve">в м.Сміла </w:t>
      </w:r>
      <w:r>
        <w:rPr>
          <w:sz w:val="28"/>
          <w:szCs w:val="28"/>
        </w:rPr>
        <w:t>на період 2016-2020 роки».</w:t>
      </w:r>
    </w:p>
    <w:p w:rsidR="005F17C6" w:rsidRDefault="005F17C6" w:rsidP="00D50CC1">
      <w:pPr>
        <w:pStyle w:val="31"/>
        <w:spacing w:after="0"/>
        <w:ind w:left="0" w:firstLine="709"/>
        <w:jc w:val="both"/>
        <w:rPr>
          <w:sz w:val="28"/>
          <w:szCs w:val="28"/>
        </w:rPr>
      </w:pPr>
      <w:r>
        <w:rPr>
          <w:sz w:val="28"/>
          <w:szCs w:val="28"/>
        </w:rPr>
        <w:t>3. Управлінню освіти, молоді та спорту сприяти подальшій підтримці спортивних громадських організацій міста.</w:t>
      </w:r>
    </w:p>
    <w:p w:rsidR="005273C7" w:rsidRPr="005273C7" w:rsidRDefault="005F17C6" w:rsidP="005273C7">
      <w:pPr>
        <w:pStyle w:val="a5"/>
        <w:tabs>
          <w:tab w:val="left" w:pos="851"/>
        </w:tabs>
        <w:spacing w:after="0" w:line="240" w:lineRule="auto"/>
        <w:ind w:left="0" w:firstLine="567"/>
        <w:jc w:val="both"/>
        <w:rPr>
          <w:rFonts w:ascii="Times New Roman" w:hAnsi="Times New Roman"/>
          <w:sz w:val="28"/>
          <w:szCs w:val="28"/>
          <w:lang w:val="uk-UA"/>
        </w:rPr>
      </w:pPr>
      <w:r w:rsidRPr="005273C7">
        <w:rPr>
          <w:rFonts w:ascii="Times New Roman" w:hAnsi="Times New Roman"/>
          <w:sz w:val="28"/>
          <w:szCs w:val="28"/>
          <w:lang w:val="uk-UA"/>
        </w:rPr>
        <w:t>4</w:t>
      </w:r>
      <w:r w:rsidR="00D50CC1" w:rsidRPr="005273C7">
        <w:rPr>
          <w:rFonts w:ascii="Times New Roman" w:hAnsi="Times New Roman"/>
          <w:sz w:val="28"/>
          <w:szCs w:val="28"/>
          <w:lang w:val="uk-UA"/>
        </w:rPr>
        <w:t xml:space="preserve">. </w:t>
      </w:r>
      <w:r w:rsidR="003C08D8" w:rsidRPr="005273C7">
        <w:rPr>
          <w:rFonts w:ascii="Times New Roman" w:hAnsi="Times New Roman"/>
          <w:sz w:val="28"/>
          <w:szCs w:val="28"/>
          <w:lang w:val="uk-UA"/>
        </w:rPr>
        <w:t xml:space="preserve">Фінансовому управлінню </w:t>
      </w:r>
      <w:r w:rsidR="001377D4" w:rsidRPr="005273C7">
        <w:rPr>
          <w:rFonts w:ascii="Times New Roman" w:hAnsi="Times New Roman"/>
          <w:sz w:val="28"/>
          <w:szCs w:val="28"/>
          <w:lang w:val="uk-UA"/>
        </w:rPr>
        <w:t xml:space="preserve">виконавчого комітету </w:t>
      </w:r>
      <w:r w:rsidRPr="005273C7">
        <w:rPr>
          <w:rFonts w:ascii="Times New Roman" w:hAnsi="Times New Roman"/>
          <w:sz w:val="28"/>
          <w:szCs w:val="28"/>
          <w:lang w:val="uk-UA"/>
        </w:rPr>
        <w:t>м</w:t>
      </w:r>
      <w:r w:rsidR="001377D4" w:rsidRPr="005273C7">
        <w:rPr>
          <w:rFonts w:ascii="Times New Roman" w:hAnsi="Times New Roman"/>
          <w:sz w:val="28"/>
          <w:szCs w:val="28"/>
          <w:lang w:val="uk-UA"/>
        </w:rPr>
        <w:t xml:space="preserve">іської ради </w:t>
      </w:r>
      <w:r w:rsidR="005273C7">
        <w:rPr>
          <w:rFonts w:ascii="Times New Roman" w:hAnsi="Times New Roman"/>
          <w:sz w:val="28"/>
          <w:szCs w:val="28"/>
          <w:lang w:val="uk-UA"/>
        </w:rPr>
        <w:t xml:space="preserve"> п</w:t>
      </w:r>
      <w:r w:rsidR="005273C7" w:rsidRPr="005273C7">
        <w:rPr>
          <w:rFonts w:ascii="Times New Roman" w:hAnsi="Times New Roman"/>
          <w:sz w:val="28"/>
          <w:szCs w:val="28"/>
          <w:lang w:val="uk-UA"/>
        </w:rPr>
        <w:t xml:space="preserve">ередбачити кошти </w:t>
      </w:r>
      <w:r w:rsidR="005273C7">
        <w:rPr>
          <w:rFonts w:ascii="Times New Roman" w:hAnsi="Times New Roman"/>
          <w:sz w:val="28"/>
          <w:szCs w:val="28"/>
          <w:lang w:val="uk-UA"/>
        </w:rPr>
        <w:t>у місцевому бюджеті на 20</w:t>
      </w:r>
      <w:r w:rsidR="008D0C6B">
        <w:rPr>
          <w:rFonts w:ascii="Times New Roman" w:hAnsi="Times New Roman"/>
          <w:sz w:val="28"/>
          <w:szCs w:val="28"/>
          <w:lang w:val="uk-UA"/>
        </w:rPr>
        <w:t>20</w:t>
      </w:r>
      <w:r w:rsidR="005273C7">
        <w:rPr>
          <w:rFonts w:ascii="Times New Roman" w:hAnsi="Times New Roman"/>
          <w:sz w:val="28"/>
          <w:szCs w:val="28"/>
          <w:lang w:val="uk-UA"/>
        </w:rPr>
        <w:t xml:space="preserve"> рік </w:t>
      </w:r>
      <w:r w:rsidR="005273C7" w:rsidRPr="005273C7">
        <w:rPr>
          <w:rFonts w:ascii="Times New Roman" w:hAnsi="Times New Roman"/>
          <w:sz w:val="28"/>
          <w:szCs w:val="28"/>
          <w:lang w:val="uk-UA"/>
        </w:rPr>
        <w:t>для капітального ремонту та відновлення спортивної інфраструктури спортивних об’єктів, як</w:t>
      </w:r>
      <w:r w:rsidR="005273C7">
        <w:rPr>
          <w:rFonts w:ascii="Times New Roman" w:hAnsi="Times New Roman"/>
          <w:sz w:val="28"/>
          <w:szCs w:val="28"/>
          <w:lang w:val="uk-UA"/>
        </w:rPr>
        <w:t xml:space="preserve">і знаходяться на балансі </w:t>
      </w:r>
      <w:proofErr w:type="spellStart"/>
      <w:r w:rsidR="005273C7">
        <w:rPr>
          <w:rFonts w:ascii="Times New Roman" w:hAnsi="Times New Roman"/>
          <w:sz w:val="28"/>
          <w:szCs w:val="28"/>
          <w:lang w:val="uk-UA"/>
        </w:rPr>
        <w:t>Дитячо</w:t>
      </w:r>
      <w:proofErr w:type="spellEnd"/>
      <w:r w:rsidR="005273C7">
        <w:rPr>
          <w:rFonts w:ascii="Times New Roman" w:hAnsi="Times New Roman"/>
          <w:sz w:val="28"/>
          <w:szCs w:val="28"/>
          <w:lang w:val="uk-UA"/>
        </w:rPr>
        <w:t xml:space="preserve"> – юнацької спортивної школи «Олімп», зокрема</w:t>
      </w:r>
      <w:r w:rsidR="00E0431F">
        <w:rPr>
          <w:rFonts w:ascii="Times New Roman" w:hAnsi="Times New Roman"/>
          <w:sz w:val="28"/>
          <w:szCs w:val="28"/>
          <w:lang w:val="uk-UA"/>
        </w:rPr>
        <w:t xml:space="preserve"> стадіону «Локомотив», </w:t>
      </w:r>
      <w:r w:rsidR="005273C7">
        <w:rPr>
          <w:rFonts w:ascii="Times New Roman" w:hAnsi="Times New Roman"/>
          <w:sz w:val="28"/>
          <w:szCs w:val="28"/>
          <w:lang w:val="uk-UA"/>
        </w:rPr>
        <w:t>легкоатлетичного</w:t>
      </w:r>
      <w:r w:rsidR="005273C7" w:rsidRPr="005273C7">
        <w:rPr>
          <w:rFonts w:ascii="Times New Roman" w:hAnsi="Times New Roman"/>
          <w:sz w:val="28"/>
          <w:szCs w:val="28"/>
          <w:lang w:val="uk-UA"/>
        </w:rPr>
        <w:t xml:space="preserve"> манеж</w:t>
      </w:r>
      <w:r w:rsidR="005273C7">
        <w:rPr>
          <w:rFonts w:ascii="Times New Roman" w:hAnsi="Times New Roman"/>
          <w:sz w:val="28"/>
          <w:szCs w:val="28"/>
          <w:lang w:val="uk-UA"/>
        </w:rPr>
        <w:t>у стадіону «Юність», спортивних майданчиків</w:t>
      </w:r>
      <w:r w:rsidR="005273C7" w:rsidRPr="005273C7">
        <w:rPr>
          <w:rFonts w:ascii="Times New Roman" w:hAnsi="Times New Roman"/>
          <w:sz w:val="28"/>
          <w:szCs w:val="28"/>
          <w:lang w:val="uk-UA"/>
        </w:rPr>
        <w:t xml:space="preserve"> стадіонів «Локом</w:t>
      </w:r>
      <w:r w:rsidR="005273C7">
        <w:rPr>
          <w:rFonts w:ascii="Times New Roman" w:hAnsi="Times New Roman"/>
          <w:sz w:val="28"/>
          <w:szCs w:val="28"/>
          <w:lang w:val="uk-UA"/>
        </w:rPr>
        <w:t>отив» та «Юність»</w:t>
      </w:r>
      <w:r w:rsidR="008D0C6B">
        <w:rPr>
          <w:rFonts w:ascii="Times New Roman" w:hAnsi="Times New Roman"/>
          <w:sz w:val="28"/>
          <w:szCs w:val="28"/>
          <w:lang w:val="uk-UA"/>
        </w:rPr>
        <w:t>, придбання спортивного інвентарю</w:t>
      </w:r>
      <w:r w:rsidR="005273C7">
        <w:rPr>
          <w:rFonts w:ascii="Times New Roman" w:hAnsi="Times New Roman"/>
          <w:sz w:val="28"/>
          <w:szCs w:val="28"/>
          <w:lang w:val="uk-UA"/>
        </w:rPr>
        <w:t>.</w:t>
      </w:r>
    </w:p>
    <w:p w:rsidR="00D50CC1" w:rsidRPr="00333359" w:rsidRDefault="005F17C6" w:rsidP="00D50CC1">
      <w:pPr>
        <w:pStyle w:val="31"/>
        <w:spacing w:after="0"/>
        <w:ind w:left="0" w:firstLine="709"/>
        <w:jc w:val="both"/>
        <w:rPr>
          <w:sz w:val="28"/>
          <w:szCs w:val="28"/>
        </w:rPr>
      </w:pPr>
      <w:r>
        <w:rPr>
          <w:sz w:val="28"/>
          <w:szCs w:val="28"/>
        </w:rPr>
        <w:t>5</w:t>
      </w:r>
      <w:r w:rsidR="00D50CC1" w:rsidRPr="00333359">
        <w:rPr>
          <w:sz w:val="28"/>
          <w:szCs w:val="28"/>
        </w:rPr>
        <w:t xml:space="preserve">. Контроль за виконанням рішення покласти на </w:t>
      </w:r>
      <w:r w:rsidR="00D50CC1">
        <w:rPr>
          <w:sz w:val="28"/>
          <w:szCs w:val="28"/>
        </w:rPr>
        <w:t xml:space="preserve">заступника міського </w:t>
      </w:r>
      <w:r w:rsidR="008D0C6B">
        <w:rPr>
          <w:sz w:val="28"/>
          <w:szCs w:val="28"/>
        </w:rPr>
        <w:t xml:space="preserve">голови Кондратенка П.А. </w:t>
      </w:r>
      <w:r w:rsidR="00D50CC1">
        <w:rPr>
          <w:sz w:val="28"/>
          <w:szCs w:val="28"/>
        </w:rPr>
        <w:t xml:space="preserve">та управління освіти, </w:t>
      </w:r>
      <w:r w:rsidR="00D50CC1" w:rsidRPr="00333359">
        <w:rPr>
          <w:sz w:val="28"/>
          <w:szCs w:val="28"/>
        </w:rPr>
        <w:t>молоді</w:t>
      </w:r>
      <w:r w:rsidR="00D50CC1">
        <w:rPr>
          <w:sz w:val="28"/>
          <w:szCs w:val="28"/>
        </w:rPr>
        <w:t xml:space="preserve"> та спорту. </w:t>
      </w:r>
    </w:p>
    <w:p w:rsidR="00D50CC1" w:rsidRPr="00333359" w:rsidRDefault="00D50CC1" w:rsidP="00D50CC1">
      <w:pPr>
        <w:pStyle w:val="31"/>
        <w:spacing w:after="0"/>
        <w:ind w:left="0" w:firstLine="709"/>
        <w:rPr>
          <w:sz w:val="28"/>
          <w:szCs w:val="28"/>
        </w:rPr>
      </w:pPr>
    </w:p>
    <w:p w:rsidR="00D50CC1" w:rsidRDefault="00D50CC1" w:rsidP="00D50CC1">
      <w:pPr>
        <w:pStyle w:val="31"/>
        <w:spacing w:after="0"/>
        <w:ind w:left="0" w:firstLine="709"/>
        <w:rPr>
          <w:b/>
          <w:sz w:val="28"/>
        </w:rPr>
      </w:pPr>
    </w:p>
    <w:p w:rsidR="008A5025" w:rsidRPr="008A5025" w:rsidRDefault="008A5025" w:rsidP="008A5025">
      <w:pPr>
        <w:tabs>
          <w:tab w:val="center" w:pos="4819"/>
          <w:tab w:val="left" w:pos="6237"/>
          <w:tab w:val="left" w:pos="7230"/>
        </w:tabs>
        <w:rPr>
          <w:rFonts w:ascii="Times New Roman" w:hAnsi="Times New Roman" w:cs="Times New Roman"/>
          <w:sz w:val="28"/>
          <w:szCs w:val="28"/>
        </w:rPr>
      </w:pPr>
      <w:r w:rsidRPr="008A5025">
        <w:rPr>
          <w:rFonts w:ascii="Times New Roman" w:hAnsi="Times New Roman" w:cs="Times New Roman"/>
          <w:sz w:val="28"/>
          <w:szCs w:val="28"/>
        </w:rPr>
        <w:t>Секретар міської ради                                                                   В.А.ФЕДОРЕНКО</w:t>
      </w:r>
    </w:p>
    <w:p w:rsidR="008A5025" w:rsidRDefault="008A5025" w:rsidP="008A5025">
      <w:pPr>
        <w:jc w:val="both"/>
        <w:rPr>
          <w:sz w:val="28"/>
          <w:szCs w:val="28"/>
          <w:lang w:eastAsia="ru-RU"/>
        </w:rPr>
      </w:pPr>
    </w:p>
    <w:p w:rsidR="00D50CC1" w:rsidRPr="00535281" w:rsidRDefault="00D50CC1" w:rsidP="00D50CC1">
      <w:pPr>
        <w:pStyle w:val="3"/>
        <w:spacing w:before="0" w:beforeAutospacing="0" w:after="0" w:afterAutospacing="0"/>
        <w:ind w:firstLine="708"/>
        <w:jc w:val="both"/>
        <w:rPr>
          <w:b w:val="0"/>
          <w:sz w:val="28"/>
          <w:szCs w:val="28"/>
          <w:lang w:val="uk-UA"/>
        </w:rPr>
      </w:pPr>
    </w:p>
    <w:p w:rsidR="00D50CC1" w:rsidRDefault="00D50CC1" w:rsidP="00D50CC1">
      <w:pPr>
        <w:pStyle w:val="3"/>
        <w:spacing w:before="0" w:beforeAutospacing="0" w:after="0" w:afterAutospacing="0"/>
        <w:ind w:firstLine="708"/>
        <w:jc w:val="both"/>
        <w:rPr>
          <w:b w:val="0"/>
          <w:sz w:val="28"/>
          <w:szCs w:val="28"/>
          <w:lang w:val="uk-UA"/>
        </w:rPr>
      </w:pPr>
    </w:p>
    <w:p w:rsidR="00D50CC1" w:rsidRPr="00480417" w:rsidRDefault="00D50CC1" w:rsidP="00D50CC1">
      <w:pPr>
        <w:pStyle w:val="3"/>
        <w:spacing w:before="0" w:beforeAutospacing="0" w:after="0" w:afterAutospacing="0"/>
        <w:ind w:firstLine="708"/>
        <w:jc w:val="both"/>
        <w:rPr>
          <w:b w:val="0"/>
          <w:sz w:val="28"/>
          <w:szCs w:val="28"/>
          <w:lang w:val="uk-UA"/>
        </w:rPr>
      </w:pPr>
    </w:p>
    <w:p w:rsidR="00D50CC1" w:rsidRPr="00480417" w:rsidRDefault="00D50CC1" w:rsidP="00D50CC1">
      <w:pPr>
        <w:spacing w:after="0" w:line="240" w:lineRule="auto"/>
        <w:rPr>
          <w:sz w:val="28"/>
          <w:szCs w:val="28"/>
        </w:rPr>
      </w:pPr>
    </w:p>
    <w:p w:rsidR="00D50CC1" w:rsidRPr="00480417" w:rsidRDefault="00D50CC1" w:rsidP="00D50CC1">
      <w:pPr>
        <w:spacing w:after="0" w:line="240" w:lineRule="auto"/>
        <w:rPr>
          <w:sz w:val="28"/>
          <w:szCs w:val="28"/>
        </w:rPr>
      </w:pPr>
    </w:p>
    <w:p w:rsidR="00D50CC1" w:rsidRPr="00480417" w:rsidRDefault="00D50CC1" w:rsidP="00D50CC1">
      <w:pPr>
        <w:spacing w:after="0" w:line="240" w:lineRule="auto"/>
        <w:rPr>
          <w:sz w:val="28"/>
          <w:szCs w:val="28"/>
        </w:rPr>
      </w:pPr>
    </w:p>
    <w:p w:rsidR="00D50CC1" w:rsidRPr="00480417" w:rsidRDefault="00D50CC1" w:rsidP="00D50CC1">
      <w:pPr>
        <w:spacing w:after="0" w:line="240" w:lineRule="auto"/>
        <w:rPr>
          <w:sz w:val="28"/>
          <w:szCs w:val="28"/>
        </w:rPr>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Pr="00BD2A93" w:rsidRDefault="00D50CC1" w:rsidP="00D50CC1">
      <w:pPr>
        <w:spacing w:after="0" w:line="240" w:lineRule="auto"/>
      </w:pPr>
    </w:p>
    <w:p w:rsidR="00D50CC1" w:rsidRDefault="00D50CC1" w:rsidP="00D50CC1">
      <w:pPr>
        <w:spacing w:after="0" w:line="240" w:lineRule="auto"/>
      </w:pPr>
    </w:p>
    <w:p w:rsidR="00D50CC1" w:rsidRDefault="00D50CC1" w:rsidP="00D50CC1">
      <w:pPr>
        <w:spacing w:after="0" w:line="240" w:lineRule="auto"/>
        <w:ind w:firstLine="708"/>
      </w:pPr>
    </w:p>
    <w:p w:rsidR="00D50CC1" w:rsidRDefault="00D50CC1" w:rsidP="00D50CC1">
      <w:pPr>
        <w:spacing w:after="0" w:line="240" w:lineRule="auto"/>
        <w:ind w:firstLine="708"/>
      </w:pPr>
    </w:p>
    <w:p w:rsidR="00D50CC1" w:rsidRDefault="00D50CC1" w:rsidP="00D50CC1">
      <w:pPr>
        <w:spacing w:after="0" w:line="240" w:lineRule="auto"/>
        <w:ind w:firstLine="708"/>
      </w:pPr>
    </w:p>
    <w:p w:rsidR="00D50CC1" w:rsidRPr="001C57C6" w:rsidRDefault="00D50CC1" w:rsidP="00D50CC1">
      <w:pPr>
        <w:pStyle w:val="a3"/>
        <w:tabs>
          <w:tab w:val="left" w:pos="7200"/>
        </w:tabs>
        <w:spacing w:after="0"/>
        <w:rPr>
          <w:rFonts w:ascii="Times New Roman" w:hAnsi="Times New Roman" w:cs="Times New Roman"/>
          <w:sz w:val="28"/>
          <w:szCs w:val="28"/>
        </w:rPr>
      </w:pPr>
    </w:p>
    <w:p w:rsidR="008A5025" w:rsidRDefault="008A5025" w:rsidP="008A5025">
      <w:pPr>
        <w:pStyle w:val="a8"/>
        <w:rPr>
          <w:sz w:val="28"/>
          <w:szCs w:val="28"/>
          <w:lang w:val="uk-UA" w:eastAsia="ru-RU"/>
        </w:rPr>
      </w:pPr>
    </w:p>
    <w:p w:rsidR="008A5025" w:rsidRDefault="008A5025" w:rsidP="008A5025">
      <w:pPr>
        <w:pStyle w:val="a8"/>
        <w:rPr>
          <w:sz w:val="28"/>
          <w:szCs w:val="28"/>
          <w:lang w:val="uk-UA" w:eastAsia="ru-RU"/>
        </w:rPr>
      </w:pPr>
    </w:p>
    <w:p w:rsidR="008A5025" w:rsidRDefault="008A5025" w:rsidP="008A5025">
      <w:pPr>
        <w:pStyle w:val="a8"/>
        <w:rPr>
          <w:sz w:val="28"/>
          <w:szCs w:val="28"/>
          <w:lang w:val="uk-UA" w:eastAsia="ru-RU"/>
        </w:rPr>
      </w:pPr>
      <w:r w:rsidRPr="00270127">
        <w:rPr>
          <w:sz w:val="28"/>
          <w:szCs w:val="28"/>
          <w:lang w:val="uk-UA" w:eastAsia="ru-RU"/>
        </w:rPr>
        <w:t>ПОГОДЖЕНО</w:t>
      </w:r>
    </w:p>
    <w:p w:rsidR="000F1E8B" w:rsidRDefault="000F1E8B" w:rsidP="008A5025">
      <w:pPr>
        <w:pStyle w:val="a8"/>
        <w:rPr>
          <w:sz w:val="28"/>
          <w:szCs w:val="28"/>
          <w:lang w:val="uk-UA" w:eastAsia="ru-RU"/>
        </w:rPr>
      </w:pPr>
    </w:p>
    <w:p w:rsidR="000F1E8B" w:rsidRDefault="000F1E8B" w:rsidP="000F1E8B">
      <w:pPr>
        <w:pStyle w:val="a8"/>
        <w:tabs>
          <w:tab w:val="left" w:pos="7065"/>
        </w:tabs>
        <w:rPr>
          <w:sz w:val="28"/>
          <w:szCs w:val="28"/>
          <w:lang w:val="uk-UA" w:eastAsia="ru-RU"/>
        </w:rPr>
      </w:pPr>
      <w:r>
        <w:rPr>
          <w:sz w:val="28"/>
          <w:szCs w:val="28"/>
          <w:lang w:val="uk-UA" w:eastAsia="ru-RU"/>
        </w:rPr>
        <w:t>Перший заступник міського голови</w:t>
      </w:r>
      <w:r>
        <w:rPr>
          <w:sz w:val="28"/>
          <w:szCs w:val="28"/>
          <w:lang w:val="uk-UA" w:eastAsia="ru-RU"/>
        </w:rPr>
        <w:tab/>
        <w:t>О.П.ГОНЧАРЕНКО</w:t>
      </w:r>
    </w:p>
    <w:p w:rsidR="00D96A22" w:rsidRDefault="00D96A22" w:rsidP="008A5025">
      <w:pPr>
        <w:pStyle w:val="a8"/>
        <w:rPr>
          <w:sz w:val="28"/>
          <w:szCs w:val="28"/>
          <w:lang w:val="uk-UA" w:eastAsia="ru-RU"/>
        </w:rPr>
      </w:pPr>
    </w:p>
    <w:p w:rsidR="00D96A22" w:rsidRDefault="00D96A22" w:rsidP="00D96A22">
      <w:pPr>
        <w:pStyle w:val="a8"/>
        <w:tabs>
          <w:tab w:val="left" w:pos="7088"/>
          <w:tab w:val="left" w:pos="7185"/>
        </w:tabs>
        <w:rPr>
          <w:sz w:val="28"/>
          <w:szCs w:val="28"/>
          <w:lang w:val="uk-UA" w:eastAsia="ru-RU"/>
        </w:rPr>
      </w:pPr>
      <w:r>
        <w:rPr>
          <w:sz w:val="28"/>
          <w:szCs w:val="28"/>
          <w:lang w:val="uk-UA" w:eastAsia="ru-RU"/>
        </w:rPr>
        <w:t>Заступник міського голови                                                       П.А.КОНДРАТЕНКО</w:t>
      </w:r>
    </w:p>
    <w:p w:rsidR="000F1E8B" w:rsidRDefault="000F1E8B" w:rsidP="00D96A22">
      <w:pPr>
        <w:pStyle w:val="a8"/>
        <w:tabs>
          <w:tab w:val="left" w:pos="7088"/>
          <w:tab w:val="left" w:pos="7185"/>
        </w:tabs>
        <w:rPr>
          <w:sz w:val="28"/>
          <w:szCs w:val="28"/>
          <w:lang w:val="uk-UA" w:eastAsia="ru-RU"/>
        </w:rPr>
      </w:pPr>
    </w:p>
    <w:p w:rsidR="000F1E8B" w:rsidRDefault="000F1E8B" w:rsidP="000F1E8B">
      <w:pPr>
        <w:pStyle w:val="a8"/>
        <w:tabs>
          <w:tab w:val="left" w:pos="7088"/>
        </w:tabs>
        <w:rPr>
          <w:sz w:val="28"/>
          <w:szCs w:val="28"/>
          <w:lang w:val="uk-UA" w:eastAsia="ru-RU"/>
        </w:rPr>
      </w:pPr>
      <w:r>
        <w:rPr>
          <w:sz w:val="28"/>
          <w:szCs w:val="28"/>
          <w:lang w:val="uk-UA" w:eastAsia="ru-RU"/>
        </w:rPr>
        <w:t>Заступник міського голови                                                       О.Ф.ЧЕРНЕНКО</w:t>
      </w:r>
    </w:p>
    <w:p w:rsidR="00DA6D40" w:rsidRDefault="00DA6D40" w:rsidP="000F1E8B">
      <w:pPr>
        <w:pStyle w:val="a8"/>
        <w:tabs>
          <w:tab w:val="left" w:pos="7088"/>
        </w:tabs>
        <w:rPr>
          <w:sz w:val="28"/>
          <w:szCs w:val="28"/>
          <w:lang w:val="uk-UA" w:eastAsia="ru-RU"/>
        </w:rPr>
      </w:pPr>
    </w:p>
    <w:p w:rsidR="00DA6D40" w:rsidRPr="00270127" w:rsidRDefault="00DA6D40" w:rsidP="00DA6D40">
      <w:pPr>
        <w:pStyle w:val="a8"/>
        <w:tabs>
          <w:tab w:val="left" w:pos="7088"/>
        </w:tabs>
        <w:rPr>
          <w:sz w:val="28"/>
          <w:szCs w:val="28"/>
          <w:lang w:val="uk-UA" w:eastAsia="ru-RU"/>
        </w:rPr>
      </w:pPr>
      <w:r>
        <w:rPr>
          <w:sz w:val="28"/>
          <w:szCs w:val="28"/>
          <w:lang w:val="uk-UA" w:eastAsia="ru-RU"/>
        </w:rPr>
        <w:t xml:space="preserve">Керуючий справами                     </w:t>
      </w:r>
      <w:r>
        <w:rPr>
          <w:sz w:val="28"/>
          <w:szCs w:val="28"/>
          <w:lang w:val="uk-UA" w:eastAsia="ru-RU"/>
        </w:rPr>
        <w:tab/>
        <w:t>Л.С.ОСЕЙКО</w:t>
      </w:r>
    </w:p>
    <w:p w:rsidR="008A5025" w:rsidRPr="00270127" w:rsidRDefault="008A5025" w:rsidP="008A5025">
      <w:pPr>
        <w:pStyle w:val="a8"/>
        <w:rPr>
          <w:sz w:val="28"/>
          <w:szCs w:val="28"/>
          <w:lang w:val="uk-UA" w:eastAsia="ru-RU"/>
        </w:rPr>
      </w:pPr>
    </w:p>
    <w:p w:rsidR="008A5025" w:rsidRPr="00270127" w:rsidRDefault="008A5025" w:rsidP="008A5025">
      <w:pPr>
        <w:pStyle w:val="a8"/>
        <w:rPr>
          <w:b/>
          <w:bCs/>
          <w:sz w:val="28"/>
          <w:szCs w:val="28"/>
        </w:rPr>
      </w:pPr>
      <w:r w:rsidRPr="00270127">
        <w:rPr>
          <w:sz w:val="28"/>
          <w:szCs w:val="28"/>
        </w:rPr>
        <w:t xml:space="preserve">В.о. начальника </w:t>
      </w:r>
    </w:p>
    <w:p w:rsidR="008A5025" w:rsidRDefault="008A5025" w:rsidP="008A5025">
      <w:pPr>
        <w:pStyle w:val="a8"/>
        <w:rPr>
          <w:sz w:val="28"/>
          <w:szCs w:val="28"/>
          <w:lang w:val="uk-UA"/>
        </w:rPr>
      </w:pPr>
      <w:proofErr w:type="spellStart"/>
      <w:r w:rsidRPr="00270127">
        <w:rPr>
          <w:sz w:val="28"/>
          <w:szCs w:val="28"/>
        </w:rPr>
        <w:t>юридичноговідділу</w:t>
      </w:r>
      <w:proofErr w:type="spellEnd"/>
      <w:proofErr w:type="gramStart"/>
      <w:r w:rsidRPr="00270127">
        <w:rPr>
          <w:sz w:val="28"/>
          <w:szCs w:val="28"/>
        </w:rPr>
        <w:t xml:space="preserve">                                                                  І.</w:t>
      </w:r>
      <w:r>
        <w:rPr>
          <w:sz w:val="28"/>
          <w:szCs w:val="28"/>
          <w:lang w:val="uk-UA"/>
        </w:rPr>
        <w:t>І.</w:t>
      </w:r>
      <w:proofErr w:type="gramEnd"/>
      <w:r w:rsidRPr="00270127">
        <w:rPr>
          <w:sz w:val="28"/>
          <w:szCs w:val="28"/>
        </w:rPr>
        <w:t>ВЛАСЕНКО</w:t>
      </w:r>
    </w:p>
    <w:p w:rsidR="00D96A22" w:rsidRDefault="00D96A22" w:rsidP="008A5025">
      <w:pPr>
        <w:pStyle w:val="a8"/>
        <w:rPr>
          <w:sz w:val="28"/>
          <w:szCs w:val="28"/>
          <w:lang w:val="uk-UA"/>
        </w:rPr>
      </w:pPr>
    </w:p>
    <w:p w:rsidR="00D96A22" w:rsidRDefault="00D96A22" w:rsidP="008A5025">
      <w:pPr>
        <w:pStyle w:val="a8"/>
        <w:rPr>
          <w:sz w:val="28"/>
          <w:szCs w:val="28"/>
          <w:lang w:val="uk-UA"/>
        </w:rPr>
      </w:pPr>
      <w:r>
        <w:rPr>
          <w:sz w:val="28"/>
          <w:szCs w:val="28"/>
          <w:lang w:val="uk-UA"/>
        </w:rPr>
        <w:t xml:space="preserve">Начальник фінансового </w:t>
      </w:r>
    </w:p>
    <w:p w:rsidR="00D96A22" w:rsidRPr="00D96A22" w:rsidRDefault="00D96A22" w:rsidP="008A5025">
      <w:pPr>
        <w:pStyle w:val="a8"/>
        <w:rPr>
          <w:b/>
          <w:bCs/>
          <w:sz w:val="28"/>
          <w:szCs w:val="28"/>
          <w:lang w:val="uk-UA"/>
        </w:rPr>
      </w:pPr>
      <w:r>
        <w:rPr>
          <w:sz w:val="28"/>
          <w:szCs w:val="28"/>
          <w:lang w:val="uk-UA"/>
        </w:rPr>
        <w:t>управління                                                                                  Г.Я.СВАТКО</w:t>
      </w:r>
    </w:p>
    <w:p w:rsidR="008A5025" w:rsidRPr="00270127" w:rsidRDefault="008A5025" w:rsidP="008A5025">
      <w:pPr>
        <w:pStyle w:val="a8"/>
        <w:rPr>
          <w:b/>
          <w:sz w:val="28"/>
          <w:szCs w:val="28"/>
        </w:rPr>
      </w:pPr>
    </w:p>
    <w:p w:rsidR="008A5025" w:rsidRDefault="00DA6D40" w:rsidP="008A5025">
      <w:pPr>
        <w:pStyle w:val="a8"/>
        <w:rPr>
          <w:sz w:val="28"/>
          <w:szCs w:val="28"/>
          <w:lang w:val="uk-UA"/>
        </w:rPr>
      </w:pPr>
      <w:r>
        <w:rPr>
          <w:sz w:val="28"/>
          <w:szCs w:val="28"/>
          <w:lang w:val="uk-UA"/>
        </w:rPr>
        <w:t>Заступник на</w:t>
      </w:r>
      <w:proofErr w:type="spellStart"/>
      <w:r w:rsidR="008A5025" w:rsidRPr="00270127">
        <w:rPr>
          <w:sz w:val="28"/>
          <w:szCs w:val="28"/>
        </w:rPr>
        <w:t>чальник</w:t>
      </w:r>
      <w:proofErr w:type="spellEnd"/>
      <w:r>
        <w:rPr>
          <w:sz w:val="28"/>
          <w:szCs w:val="28"/>
          <w:lang w:val="uk-UA"/>
        </w:rPr>
        <w:t xml:space="preserve">а </w:t>
      </w:r>
      <w:r w:rsidR="008A5025">
        <w:rPr>
          <w:sz w:val="28"/>
          <w:szCs w:val="28"/>
          <w:lang w:val="uk-UA"/>
        </w:rPr>
        <w:t xml:space="preserve"> управління освіти, </w:t>
      </w:r>
    </w:p>
    <w:p w:rsidR="00DA6D40" w:rsidRDefault="008A5025" w:rsidP="00DA6D40">
      <w:pPr>
        <w:pStyle w:val="a8"/>
        <w:rPr>
          <w:sz w:val="28"/>
          <w:szCs w:val="28"/>
          <w:lang w:val="uk-UA"/>
        </w:rPr>
      </w:pPr>
      <w:r>
        <w:rPr>
          <w:sz w:val="28"/>
          <w:szCs w:val="28"/>
          <w:lang w:val="uk-UA"/>
        </w:rPr>
        <w:t>молоді та спорту</w:t>
      </w:r>
      <w:r w:rsidR="00DA6D40">
        <w:rPr>
          <w:sz w:val="28"/>
          <w:szCs w:val="28"/>
          <w:lang w:val="uk-UA"/>
        </w:rPr>
        <w:t xml:space="preserve"> – начальник відділу освіти     </w:t>
      </w:r>
      <w:r w:rsidR="004C3A53">
        <w:rPr>
          <w:sz w:val="28"/>
          <w:szCs w:val="28"/>
          <w:lang w:val="uk-UA"/>
        </w:rPr>
        <w:t xml:space="preserve">                </w:t>
      </w:r>
      <w:r w:rsidR="00DA6D40">
        <w:rPr>
          <w:sz w:val="28"/>
          <w:szCs w:val="28"/>
          <w:lang w:val="uk-UA"/>
        </w:rPr>
        <w:t xml:space="preserve">   М.А.ЯЦИНА </w:t>
      </w:r>
    </w:p>
    <w:p w:rsidR="00DA6D40" w:rsidRDefault="00DA6D40" w:rsidP="00DA6D40">
      <w:pPr>
        <w:pStyle w:val="a8"/>
        <w:rPr>
          <w:sz w:val="28"/>
          <w:szCs w:val="28"/>
          <w:lang w:val="uk-UA"/>
        </w:rPr>
      </w:pPr>
    </w:p>
    <w:p w:rsidR="00D96A22" w:rsidRDefault="00D96A22" w:rsidP="00D96A2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A53">
        <w:rPr>
          <w:rFonts w:ascii="Times New Roman" w:hAnsi="Times New Roman" w:cs="Times New Roman"/>
          <w:sz w:val="28"/>
          <w:szCs w:val="28"/>
          <w:lang w:val="ru-RU"/>
        </w:rPr>
        <w:t xml:space="preserve">                                                                                                      </w:t>
      </w:r>
      <w:r>
        <w:rPr>
          <w:rFonts w:ascii="Times New Roman" w:hAnsi="Times New Roman" w:cs="Times New Roman"/>
          <w:sz w:val="28"/>
          <w:szCs w:val="28"/>
        </w:rPr>
        <w:t>Додаток до рішення</w:t>
      </w:r>
    </w:p>
    <w:p w:rsidR="00D96A22" w:rsidRPr="004C3A53" w:rsidRDefault="004C3A53" w:rsidP="00D96A22">
      <w:pPr>
        <w:tabs>
          <w:tab w:val="left" w:pos="7095"/>
        </w:tabs>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96A22">
        <w:rPr>
          <w:rFonts w:ascii="Times New Roman" w:hAnsi="Times New Roman" w:cs="Times New Roman"/>
          <w:sz w:val="28"/>
          <w:szCs w:val="28"/>
        </w:rPr>
        <w:t xml:space="preserve">від </w:t>
      </w:r>
      <w:r>
        <w:rPr>
          <w:rFonts w:ascii="Times New Roman" w:hAnsi="Times New Roman" w:cs="Times New Roman"/>
          <w:sz w:val="28"/>
          <w:szCs w:val="28"/>
          <w:lang w:val="ru-RU"/>
        </w:rPr>
        <w:t xml:space="preserve">26.06.2019 </w:t>
      </w:r>
      <w:r w:rsidR="00D96A22">
        <w:rPr>
          <w:rFonts w:ascii="Times New Roman" w:hAnsi="Times New Roman" w:cs="Times New Roman"/>
          <w:sz w:val="28"/>
          <w:szCs w:val="28"/>
        </w:rPr>
        <w:t xml:space="preserve"> №</w:t>
      </w:r>
      <w:r>
        <w:rPr>
          <w:rFonts w:ascii="Times New Roman" w:hAnsi="Times New Roman" w:cs="Times New Roman"/>
          <w:sz w:val="28"/>
          <w:szCs w:val="28"/>
          <w:lang w:val="ru-RU"/>
        </w:rPr>
        <w:t xml:space="preserve"> 232</w:t>
      </w:r>
    </w:p>
    <w:p w:rsidR="00D96A22" w:rsidRDefault="00D96A22" w:rsidP="00D96A22">
      <w:pPr>
        <w:tabs>
          <w:tab w:val="left" w:pos="4125"/>
        </w:tabs>
        <w:jc w:val="both"/>
        <w:rPr>
          <w:rFonts w:ascii="Times New Roman" w:hAnsi="Times New Roman" w:cs="Times New Roman"/>
          <w:sz w:val="28"/>
          <w:szCs w:val="28"/>
        </w:rPr>
      </w:pPr>
    </w:p>
    <w:p w:rsidR="00D96A22" w:rsidRDefault="00D96A22" w:rsidP="00D96A22">
      <w:pPr>
        <w:tabs>
          <w:tab w:val="left" w:pos="4125"/>
        </w:tabs>
        <w:jc w:val="center"/>
        <w:rPr>
          <w:rFonts w:ascii="Times New Roman" w:hAnsi="Times New Roman" w:cs="Times New Roman"/>
          <w:sz w:val="28"/>
          <w:szCs w:val="28"/>
        </w:rPr>
      </w:pPr>
      <w:r>
        <w:rPr>
          <w:rFonts w:ascii="Times New Roman" w:hAnsi="Times New Roman" w:cs="Times New Roman"/>
          <w:sz w:val="28"/>
          <w:szCs w:val="28"/>
        </w:rPr>
        <w:t>Про стан розвитку фізичної культури і спорту в місті</w:t>
      </w:r>
    </w:p>
    <w:p w:rsidR="00D96A22" w:rsidRDefault="00D96A22" w:rsidP="00D96A2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із пріоритетних напрямків роботи управління освіти, молоді та спорту Смілянської міської ради є реалізація державної політики у сфері фізичної культури і спорту, серед основних завдань якої є розвиток спортивно-масового та фізкультурно-оздоровчого руху, впровадження засад здорового способу життя засобами фізичного виховання, фізичної культури і спорту, розвиток дитячо-юнацького, резервного, аматорського та </w:t>
      </w:r>
      <w:proofErr w:type="spellStart"/>
      <w:r>
        <w:rPr>
          <w:rFonts w:ascii="Times New Roman" w:hAnsi="Times New Roman" w:cs="Times New Roman"/>
          <w:sz w:val="28"/>
          <w:szCs w:val="28"/>
        </w:rPr>
        <w:t>інваспорту</w:t>
      </w:r>
      <w:proofErr w:type="spellEnd"/>
      <w:r>
        <w:rPr>
          <w:rFonts w:ascii="Times New Roman" w:hAnsi="Times New Roman" w:cs="Times New Roman"/>
          <w:sz w:val="28"/>
          <w:szCs w:val="28"/>
        </w:rPr>
        <w:t>, збереження і подальше удосконалення матеріально-спортивної бази тощо.</w:t>
      </w:r>
    </w:p>
    <w:p w:rsidR="00D96A22" w:rsidRDefault="00D96A22" w:rsidP="00D96A22">
      <w:pPr>
        <w:tabs>
          <w:tab w:val="num" w:pos="540"/>
          <w:tab w:val="num" w:pos="3240"/>
        </w:tabs>
        <w:spacing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Реалізація державної спортивної політики протягом останніх років сприяла певному позитивному розвитку сфери фізичної культури і спорту в нашому місті; з окремих напрямків фізкультурно-оздоровчої та спортивної діяльності закладено прогресивні тенденції. Зокрема, запроваджено систему комплексних і багатоступеневих змагань, проводяться спортивно-масові, фізкультурно-оздоровчі заходи із залученням усіх верств населення, меморіали пам’яті до визначних дат та пам’ятних подій в історії держави й міста, за сприяння відділу молоді та спорту створено </w:t>
      </w:r>
      <w:proofErr w:type="spellStart"/>
      <w:r>
        <w:rPr>
          <w:rFonts w:ascii="Times New Roman" w:hAnsi="Times New Roman" w:cs="Times New Roman"/>
          <w:sz w:val="28"/>
          <w:szCs w:val="28"/>
        </w:rPr>
        <w:t>спортактив</w:t>
      </w:r>
      <w:proofErr w:type="spellEnd"/>
      <w:r>
        <w:rPr>
          <w:rFonts w:ascii="Times New Roman" w:hAnsi="Times New Roman" w:cs="Times New Roman"/>
          <w:sz w:val="28"/>
          <w:szCs w:val="28"/>
        </w:rPr>
        <w:t xml:space="preserve"> та консолідовано роботу спортивної громадськості міста; </w:t>
      </w:r>
      <w:r>
        <w:rPr>
          <w:rFonts w:ascii="Times New Roman" w:hAnsi="Times New Roman" w:cs="Times New Roman"/>
          <w:sz w:val="28"/>
          <w:szCs w:val="28"/>
          <w:bdr w:val="none" w:sz="0" w:space="0" w:color="auto" w:frame="1"/>
        </w:rPr>
        <w:t xml:space="preserve">реалізуються традиційні та впроваджуються інноваційні форми і методи спортивної роботи: змагання на честь пам’яті видатних земляків, спортивно-масові та фізкультурно-оздоровчі заходи в рамках патріотичного виховання молоді, спортивні фестивалі, товариські зустрічі, міська церемонія нагородження «Герої спортивного року», відзначення найкращих спортсменів стипендією для творчо обдарованих дітей та молоді, екскурсії до «Музею спорту», у міських засобах масової інформації висвітлюється інформація про спортивне життя міста. </w:t>
      </w:r>
    </w:p>
    <w:p w:rsidR="00BB6B85" w:rsidRDefault="00D96A22" w:rsidP="00BB6B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 Нормативно-правове забезпечення.</w:t>
      </w:r>
    </w:p>
    <w:p w:rsidR="00D96A22" w:rsidRDefault="00D96A22" w:rsidP="00BB6B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Робота з розвитку фізичної культури та спорту  у місті, залучення широких верств населення до спортивно-масових та фізкультурно-оздоровчих заходів, зокрема, дітей та молоді,  здійснюється відповідно до Конституції України, Закону України «Про фізичну культуру і спорт», відповідних Указів Президента України та </w:t>
      </w:r>
      <w:r w:rsidRPr="00D96A22">
        <w:rPr>
          <w:rFonts w:ascii="Times New Roman" w:hAnsi="Times New Roman" w:cs="Times New Roman"/>
          <w:sz w:val="28"/>
          <w:szCs w:val="28"/>
        </w:rPr>
        <w:t>п</w:t>
      </w:r>
      <w:r w:rsidRPr="00D96A22">
        <w:rPr>
          <w:rStyle w:val="rvts9"/>
          <w:sz w:val="28"/>
          <w:szCs w:val="28"/>
        </w:rPr>
        <w:t>о</w:t>
      </w:r>
      <w:r w:rsidRPr="00D96A22">
        <w:rPr>
          <w:rStyle w:val="rvts9"/>
          <w:b w:val="0"/>
          <w:sz w:val="28"/>
          <w:szCs w:val="28"/>
        </w:rPr>
        <w:t xml:space="preserve">станов Кабінету  Міністрів України (зокрема, Постанови Кабінету Міністрів України </w:t>
      </w:r>
      <w:r w:rsidRPr="00D96A22">
        <w:rPr>
          <w:rFonts w:ascii="Times New Roman" w:hAnsi="Times New Roman" w:cs="Times New Roman"/>
          <w:b/>
          <w:color w:val="000000"/>
          <w:sz w:val="28"/>
          <w:szCs w:val="28"/>
        </w:rPr>
        <w:t>в</w:t>
      </w:r>
      <w:r w:rsidRPr="00D96A22">
        <w:rPr>
          <w:rStyle w:val="rvts9"/>
          <w:b w:val="0"/>
          <w:sz w:val="28"/>
          <w:szCs w:val="28"/>
        </w:rPr>
        <w:t>ід 05.11.2008 № 993</w:t>
      </w:r>
      <w:r>
        <w:rPr>
          <w:rFonts w:ascii="Times New Roman" w:hAnsi="Times New Roman" w:cs="Times New Roman"/>
          <w:sz w:val="28"/>
          <w:szCs w:val="28"/>
        </w:rPr>
        <w:t xml:space="preserve"> «Про затвердження Положення про дитячо-юнацьку спортивну школу»), нормативно-правових документів галузевих міністерств України та відповідних управлінь облдержадміністрації, а також міських галузевих програм: «Програми розвитку фізичної культури і спорту», «Програми розвитку футболу в м. Сміла», програми «Розвитку веслувального спорту у м. Сміла на 2018 – 2020 роки».</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 У 2018 році за сприяння відділу молоді та спорту управління освіти, молоді та спорту підготовлені проекти та затверджені рішення виконавчого </w:t>
      </w:r>
      <w:r>
        <w:rPr>
          <w:rFonts w:ascii="Times New Roman" w:hAnsi="Times New Roman"/>
          <w:b w:val="0"/>
          <w:sz w:val="28"/>
          <w:szCs w:val="28"/>
        </w:rPr>
        <w:lastRenderedPageBreak/>
        <w:t xml:space="preserve">комітету міської ради від 22.03.2018  № 94 «Про затвердження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в м. Сміла на 2018 рік», розпорядження міського голови  від 20.03.2018 № 52р «Про утворення комісії за станом спортивних споруд», від 02.05.2018 № 81р «Про проведення спартакіади серед депутатів міської ради», від 02.05.2018 № 82р «Про відзначення 110 річниці Смілянського футболу», від 15.05.2018 № 88р «Про участь у обласній спартакіаді серед депутатів обласної, районних, міських, сільських та селищних рад», від 23.08.2018 № 145р «Про затвердження плану заходів, спрямованих на розвиток системи спортивної реабілітації учасників бойових дій на 2018 – 2022 роки у м. Сміла».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У червні 2018 року на засіданні виконавчого комітету міської ради заслухано питання «Про стан розвитку фізичної культури і спорту в місті». </w:t>
      </w:r>
    </w:p>
    <w:p w:rsidR="00D96A22" w:rsidRDefault="00D96A22" w:rsidP="00D96A22">
      <w:pPr>
        <w:pStyle w:val="rvps121"/>
        <w:tabs>
          <w:tab w:val="left" w:pos="720"/>
        </w:tabs>
        <w:spacing w:before="0" w:after="0"/>
        <w:ind w:left="284" w:firstLine="142"/>
        <w:jc w:val="both"/>
        <w:rPr>
          <w:sz w:val="28"/>
          <w:szCs w:val="28"/>
        </w:rPr>
      </w:pPr>
      <w:r>
        <w:rPr>
          <w:sz w:val="28"/>
          <w:szCs w:val="28"/>
          <w:lang w:val="uk-UA"/>
        </w:rPr>
        <w:t xml:space="preserve">ІІ. </w:t>
      </w:r>
      <w:r>
        <w:rPr>
          <w:sz w:val="28"/>
          <w:szCs w:val="28"/>
        </w:rPr>
        <w:t xml:space="preserve">Систему </w:t>
      </w:r>
      <w:proofErr w:type="spellStart"/>
      <w:r>
        <w:rPr>
          <w:sz w:val="28"/>
          <w:szCs w:val="28"/>
        </w:rPr>
        <w:t>галузіфізичноїкультури</w:t>
      </w:r>
      <w:proofErr w:type="spellEnd"/>
      <w:r>
        <w:rPr>
          <w:sz w:val="28"/>
          <w:szCs w:val="28"/>
        </w:rPr>
        <w:t xml:space="preserve"> </w:t>
      </w:r>
      <w:proofErr w:type="spellStart"/>
      <w:r>
        <w:rPr>
          <w:sz w:val="28"/>
          <w:szCs w:val="28"/>
        </w:rPr>
        <w:t>і</w:t>
      </w:r>
      <w:proofErr w:type="spellEnd"/>
      <w:r>
        <w:rPr>
          <w:sz w:val="28"/>
          <w:szCs w:val="28"/>
        </w:rPr>
        <w:t xml:space="preserve"> спорту в м. </w:t>
      </w:r>
      <w:proofErr w:type="spellStart"/>
      <w:r>
        <w:rPr>
          <w:sz w:val="28"/>
          <w:szCs w:val="28"/>
        </w:rPr>
        <w:t>Сміласкладають</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управлінняосвіти</w:t>
      </w:r>
      <w:proofErr w:type="spellEnd"/>
      <w:r>
        <w:rPr>
          <w:sz w:val="28"/>
          <w:szCs w:val="28"/>
        </w:rPr>
        <w:t xml:space="preserve">, </w:t>
      </w:r>
      <w:proofErr w:type="spellStart"/>
      <w:r>
        <w:rPr>
          <w:sz w:val="28"/>
          <w:szCs w:val="28"/>
        </w:rPr>
        <w:t>молоді</w:t>
      </w:r>
      <w:proofErr w:type="spellEnd"/>
      <w:r>
        <w:rPr>
          <w:sz w:val="28"/>
          <w:szCs w:val="28"/>
        </w:rPr>
        <w:t xml:space="preserve"> та спорту </w:t>
      </w:r>
      <w:proofErr w:type="spellStart"/>
      <w:r>
        <w:rPr>
          <w:sz w:val="28"/>
          <w:szCs w:val="28"/>
        </w:rPr>
        <w:t>Смілянськоїміської</w:t>
      </w:r>
      <w:proofErr w:type="gramStart"/>
      <w:r>
        <w:rPr>
          <w:sz w:val="28"/>
          <w:szCs w:val="28"/>
        </w:rPr>
        <w:t>ради</w:t>
      </w:r>
      <w:proofErr w:type="spellEnd"/>
      <w:proofErr w:type="gramEnd"/>
      <w:r>
        <w:rPr>
          <w:sz w:val="28"/>
          <w:szCs w:val="28"/>
        </w:rPr>
        <w:t xml:space="preserve"> (</w:t>
      </w:r>
      <w:proofErr w:type="spellStart"/>
      <w:r>
        <w:rPr>
          <w:sz w:val="28"/>
          <w:szCs w:val="28"/>
        </w:rPr>
        <w:t>відділосвіти</w:t>
      </w:r>
      <w:proofErr w:type="spellEnd"/>
      <w:r>
        <w:rPr>
          <w:sz w:val="28"/>
          <w:szCs w:val="28"/>
        </w:rPr>
        <w:t xml:space="preserve"> та </w:t>
      </w:r>
      <w:proofErr w:type="spellStart"/>
      <w:r>
        <w:rPr>
          <w:sz w:val="28"/>
          <w:szCs w:val="28"/>
        </w:rPr>
        <w:t>відділмолоді</w:t>
      </w:r>
      <w:proofErr w:type="spellEnd"/>
      <w:r>
        <w:rPr>
          <w:sz w:val="28"/>
          <w:szCs w:val="28"/>
        </w:rPr>
        <w:t xml:space="preserve"> та спорту);</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спортивнігуртки</w:t>
      </w:r>
      <w:proofErr w:type="spellEnd"/>
      <w:r>
        <w:rPr>
          <w:sz w:val="28"/>
          <w:szCs w:val="28"/>
        </w:rPr>
        <w:t xml:space="preserve"> на </w:t>
      </w:r>
      <w:proofErr w:type="spellStart"/>
      <w:r>
        <w:rPr>
          <w:sz w:val="28"/>
          <w:szCs w:val="28"/>
        </w:rPr>
        <w:t>базізакладівзагальноїсередньоїосвіти</w:t>
      </w:r>
      <w:proofErr w:type="spellEnd"/>
      <w:r>
        <w:rPr>
          <w:sz w:val="28"/>
          <w:szCs w:val="28"/>
        </w:rPr>
        <w:t xml:space="preserve">, </w:t>
      </w:r>
      <w:proofErr w:type="spellStart"/>
      <w:r>
        <w:rPr>
          <w:sz w:val="28"/>
          <w:szCs w:val="28"/>
        </w:rPr>
        <w:t>навчальнихзакладів</w:t>
      </w:r>
      <w:proofErr w:type="spellEnd"/>
      <w:r>
        <w:rPr>
          <w:sz w:val="28"/>
          <w:szCs w:val="28"/>
        </w:rPr>
        <w:t xml:space="preserve"> І-ІІ </w:t>
      </w:r>
      <w:proofErr w:type="spellStart"/>
      <w:proofErr w:type="gramStart"/>
      <w:r>
        <w:rPr>
          <w:sz w:val="28"/>
          <w:szCs w:val="28"/>
        </w:rPr>
        <w:t>р</w:t>
      </w:r>
      <w:proofErr w:type="gramEnd"/>
      <w:r>
        <w:rPr>
          <w:sz w:val="28"/>
          <w:szCs w:val="28"/>
        </w:rPr>
        <w:t>івнівакредитації</w:t>
      </w:r>
      <w:proofErr w:type="spellEnd"/>
      <w:r>
        <w:rPr>
          <w:sz w:val="28"/>
          <w:szCs w:val="28"/>
        </w:rPr>
        <w:t xml:space="preserve"> (</w:t>
      </w:r>
      <w:proofErr w:type="spellStart"/>
      <w:r>
        <w:rPr>
          <w:sz w:val="28"/>
          <w:szCs w:val="28"/>
        </w:rPr>
        <w:t>Смілянськийпромислово-економічнийколеджЧеркаського</w:t>
      </w:r>
      <w:proofErr w:type="spellEnd"/>
      <w:r>
        <w:rPr>
          <w:sz w:val="28"/>
          <w:szCs w:val="28"/>
        </w:rPr>
        <w:t xml:space="preserve"> державного </w:t>
      </w:r>
      <w:proofErr w:type="spellStart"/>
      <w:r>
        <w:rPr>
          <w:sz w:val="28"/>
          <w:szCs w:val="28"/>
        </w:rPr>
        <w:t>технологічногоуніверситету</w:t>
      </w:r>
      <w:proofErr w:type="spellEnd"/>
      <w:r>
        <w:rPr>
          <w:sz w:val="28"/>
          <w:szCs w:val="28"/>
        </w:rPr>
        <w:t xml:space="preserve"> та СмілянськийколеджхарчовихтехнологійНаціональногоуніверситетухарчовихтехнологій), </w:t>
      </w:r>
      <w:proofErr w:type="spellStart"/>
      <w:r>
        <w:rPr>
          <w:sz w:val="28"/>
          <w:szCs w:val="28"/>
        </w:rPr>
        <w:t>державнийнавчальний</w:t>
      </w:r>
      <w:proofErr w:type="spellEnd"/>
      <w:r>
        <w:rPr>
          <w:sz w:val="28"/>
          <w:szCs w:val="28"/>
        </w:rPr>
        <w:t xml:space="preserve"> заклад «Центр </w:t>
      </w:r>
      <w:proofErr w:type="spellStart"/>
      <w:r>
        <w:rPr>
          <w:sz w:val="28"/>
          <w:szCs w:val="28"/>
        </w:rPr>
        <w:t>підготовки</w:t>
      </w:r>
      <w:proofErr w:type="spellEnd"/>
      <w:r>
        <w:rPr>
          <w:sz w:val="28"/>
          <w:szCs w:val="28"/>
        </w:rPr>
        <w:t xml:space="preserve"> та </w:t>
      </w:r>
      <w:proofErr w:type="spellStart"/>
      <w:r>
        <w:rPr>
          <w:sz w:val="28"/>
          <w:szCs w:val="28"/>
        </w:rPr>
        <w:t>перепідготовкиробітничихкадрів</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gramStart"/>
      <w:r>
        <w:rPr>
          <w:sz w:val="28"/>
          <w:szCs w:val="28"/>
        </w:rPr>
        <w:t>спортивна</w:t>
      </w:r>
      <w:proofErr w:type="gramEnd"/>
      <w:r>
        <w:rPr>
          <w:sz w:val="28"/>
          <w:szCs w:val="28"/>
        </w:rPr>
        <w:t xml:space="preserve"> робота </w:t>
      </w:r>
      <w:proofErr w:type="spellStart"/>
      <w:r>
        <w:rPr>
          <w:sz w:val="28"/>
          <w:szCs w:val="28"/>
        </w:rPr>
        <w:t>дошкільнихнавчальнихзакладів</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дитячо-юнацька</w:t>
      </w:r>
      <w:proofErr w:type="spellEnd"/>
      <w:r>
        <w:rPr>
          <w:sz w:val="28"/>
          <w:szCs w:val="28"/>
        </w:rPr>
        <w:t xml:space="preserve"> спортивна школа «</w:t>
      </w:r>
      <w:proofErr w:type="spellStart"/>
      <w:r>
        <w:rPr>
          <w:sz w:val="28"/>
          <w:szCs w:val="28"/>
        </w:rPr>
        <w:t>Олімп</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спортивневідділенняБудинкудитячої</w:t>
      </w:r>
      <w:proofErr w:type="spellEnd"/>
      <w:r>
        <w:rPr>
          <w:sz w:val="28"/>
          <w:szCs w:val="28"/>
        </w:rPr>
        <w:t xml:space="preserve"> та </w:t>
      </w:r>
      <w:proofErr w:type="spellStart"/>
      <w:r>
        <w:rPr>
          <w:sz w:val="28"/>
          <w:szCs w:val="28"/>
        </w:rPr>
        <w:t>юнацькоїтворчості</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спортивні</w:t>
      </w:r>
      <w:proofErr w:type="spellEnd"/>
      <w:r>
        <w:rPr>
          <w:sz w:val="28"/>
          <w:szCs w:val="28"/>
        </w:rPr>
        <w:t xml:space="preserve"> клуби</w:t>
      </w:r>
      <w:proofErr w:type="gramStart"/>
      <w:r>
        <w:rPr>
          <w:sz w:val="28"/>
          <w:szCs w:val="28"/>
        </w:rPr>
        <w:t xml:space="preserve"> ;</w:t>
      </w:r>
      <w:proofErr w:type="gramEnd"/>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спортивно-фізкультурний</w:t>
      </w:r>
      <w:proofErr w:type="spellEnd"/>
      <w:r>
        <w:rPr>
          <w:sz w:val="28"/>
          <w:szCs w:val="28"/>
        </w:rPr>
        <w:t xml:space="preserve"> клуб «Локомотив» ст</w:t>
      </w:r>
      <w:proofErr w:type="gramStart"/>
      <w:r>
        <w:rPr>
          <w:sz w:val="28"/>
          <w:szCs w:val="28"/>
        </w:rPr>
        <w:t>..</w:t>
      </w:r>
      <w:proofErr w:type="spellStart"/>
      <w:r>
        <w:rPr>
          <w:sz w:val="28"/>
          <w:szCs w:val="28"/>
        </w:rPr>
        <w:t>і</w:t>
      </w:r>
      <w:proofErr w:type="gramEnd"/>
      <w:r>
        <w:rPr>
          <w:sz w:val="28"/>
          <w:szCs w:val="28"/>
        </w:rPr>
        <w:t>м.Т.Шевченка</w:t>
      </w:r>
      <w:proofErr w:type="spellEnd"/>
      <w:r>
        <w:rPr>
          <w:sz w:val="28"/>
          <w:szCs w:val="28"/>
        </w:rPr>
        <w:t xml:space="preserve"> (</w:t>
      </w:r>
      <w:proofErr w:type="spellStart"/>
      <w:r>
        <w:rPr>
          <w:sz w:val="28"/>
          <w:szCs w:val="28"/>
        </w:rPr>
        <w:t>колишнійШевченківськийбудинокфізкультури</w:t>
      </w:r>
      <w:proofErr w:type="spellEnd"/>
      <w:r>
        <w:rPr>
          <w:sz w:val="28"/>
          <w:szCs w:val="28"/>
        </w:rPr>
        <w:t xml:space="preserve"> «Локомотив»);</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proofErr w:type="gramStart"/>
      <w:r>
        <w:rPr>
          <w:sz w:val="28"/>
          <w:szCs w:val="28"/>
        </w:rPr>
        <w:t>м</w:t>
      </w:r>
      <w:proofErr w:type="gramEnd"/>
      <w:r>
        <w:rPr>
          <w:sz w:val="28"/>
          <w:szCs w:val="28"/>
        </w:rPr>
        <w:t>іські</w:t>
      </w:r>
      <w:proofErr w:type="spellEnd"/>
      <w:r>
        <w:rPr>
          <w:sz w:val="28"/>
          <w:szCs w:val="28"/>
        </w:rPr>
        <w:t xml:space="preserve"> та </w:t>
      </w:r>
      <w:proofErr w:type="spellStart"/>
      <w:r>
        <w:rPr>
          <w:sz w:val="28"/>
          <w:szCs w:val="28"/>
        </w:rPr>
        <w:t>осередкиобласнихспортивнихгромадськихорганізацій</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спортивний</w:t>
      </w:r>
      <w:proofErr w:type="spellEnd"/>
      <w:r>
        <w:rPr>
          <w:sz w:val="28"/>
          <w:szCs w:val="28"/>
        </w:rPr>
        <w:t xml:space="preserve"> актив </w:t>
      </w:r>
      <w:proofErr w:type="spellStart"/>
      <w:proofErr w:type="gramStart"/>
      <w:r>
        <w:rPr>
          <w:sz w:val="28"/>
          <w:szCs w:val="28"/>
        </w:rPr>
        <w:t>м</w:t>
      </w:r>
      <w:proofErr w:type="gramEnd"/>
      <w:r>
        <w:rPr>
          <w:sz w:val="28"/>
          <w:szCs w:val="28"/>
        </w:rPr>
        <w:t>іста</w:t>
      </w:r>
      <w:proofErr w:type="spellEnd"/>
      <w:r>
        <w:rPr>
          <w:sz w:val="28"/>
          <w:szCs w:val="28"/>
        </w:rPr>
        <w:t>;</w:t>
      </w:r>
    </w:p>
    <w:p w:rsidR="00D96A22" w:rsidRDefault="00D96A22" w:rsidP="00D96A22">
      <w:pPr>
        <w:pStyle w:val="rvps121"/>
        <w:numPr>
          <w:ilvl w:val="0"/>
          <w:numId w:val="2"/>
        </w:numPr>
        <w:tabs>
          <w:tab w:val="left" w:pos="4963"/>
        </w:tabs>
        <w:spacing w:before="0" w:after="0"/>
        <w:ind w:left="284" w:firstLine="142"/>
        <w:jc w:val="left"/>
        <w:rPr>
          <w:sz w:val="28"/>
          <w:szCs w:val="28"/>
        </w:rPr>
      </w:pPr>
      <w:proofErr w:type="spellStart"/>
      <w:r>
        <w:rPr>
          <w:sz w:val="28"/>
          <w:szCs w:val="28"/>
        </w:rPr>
        <w:t>спортивніспоруди</w:t>
      </w:r>
      <w:proofErr w:type="spellEnd"/>
      <w:r>
        <w:rPr>
          <w:sz w:val="28"/>
          <w:szCs w:val="28"/>
        </w:rPr>
        <w:t xml:space="preserve"> та </w:t>
      </w:r>
      <w:proofErr w:type="spellStart"/>
      <w:r>
        <w:rPr>
          <w:sz w:val="28"/>
          <w:szCs w:val="28"/>
        </w:rPr>
        <w:t>об’єкти</w:t>
      </w:r>
      <w:proofErr w:type="spellEnd"/>
      <w:r>
        <w:rPr>
          <w:sz w:val="28"/>
          <w:szCs w:val="28"/>
        </w:rPr>
        <w:t>.</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 xml:space="preserve">ІІІ. Організаційно-методичне забезпечення.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У 2018 році відділом молоді та спорту організовано та проведено: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- 5 засідань спортивного активу міста із запрошенням відповідальних працівників органів освіти, охорони здоров’я, керівників спортивної школи  та спортивних клубів міста, ветеранів спорту;</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 засідання робочих груп з організації та проведення міських спортивних заходів, а саме: Відкритого Чемпіонату </w:t>
      </w:r>
      <w:proofErr w:type="spellStart"/>
      <w:r>
        <w:rPr>
          <w:rFonts w:ascii="Times New Roman" w:hAnsi="Times New Roman"/>
          <w:b w:val="0"/>
          <w:sz w:val="28"/>
          <w:szCs w:val="28"/>
        </w:rPr>
        <w:t>м.Сміла</w:t>
      </w:r>
      <w:proofErr w:type="spellEnd"/>
      <w:r>
        <w:rPr>
          <w:rFonts w:ascii="Times New Roman" w:hAnsi="Times New Roman"/>
          <w:b w:val="0"/>
          <w:sz w:val="28"/>
          <w:szCs w:val="28"/>
        </w:rPr>
        <w:t xml:space="preserve"> з волейболу серед дорослих команд; Кубку з футболу серед аматорських команд; заходів до 110-ї річниці Смілянського футболу; міської урочистої церемонії нагородження «Герої спортивного року» тощо;</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 xml:space="preserve">- видано брошуру «Герої спортивного року - 2017».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У 2019 році проведено 2 засідання спортивного активу міста; видано брошуру «Герої спортивного року - 2018».</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І</w:t>
      </w:r>
      <w:r>
        <w:rPr>
          <w:rFonts w:ascii="Times New Roman" w:hAnsi="Times New Roman"/>
          <w:b w:val="0"/>
          <w:sz w:val="28"/>
          <w:szCs w:val="28"/>
          <w:lang w:val="en-US"/>
        </w:rPr>
        <w:t>V</w:t>
      </w:r>
      <w:r>
        <w:rPr>
          <w:rFonts w:ascii="Times New Roman" w:hAnsi="Times New Roman"/>
          <w:b w:val="0"/>
          <w:sz w:val="28"/>
          <w:szCs w:val="28"/>
        </w:rPr>
        <w:t xml:space="preserve">. Кадрове забезпечення.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У міських закладах освіти різного рівня та позашкільних закладах освіти практичну </w:t>
      </w:r>
      <w:proofErr w:type="spellStart"/>
      <w:r>
        <w:rPr>
          <w:rFonts w:ascii="Times New Roman" w:hAnsi="Times New Roman"/>
          <w:b w:val="0"/>
          <w:sz w:val="28"/>
          <w:szCs w:val="28"/>
        </w:rPr>
        <w:t>фізкультурно</w:t>
      </w:r>
      <w:proofErr w:type="spellEnd"/>
      <w:r>
        <w:rPr>
          <w:rFonts w:ascii="Times New Roman" w:hAnsi="Times New Roman"/>
          <w:b w:val="0"/>
          <w:sz w:val="28"/>
          <w:szCs w:val="28"/>
        </w:rPr>
        <w:t xml:space="preserve"> – оздоровчу та спортивну роботу здійснюють :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lastRenderedPageBreak/>
        <w:t xml:space="preserve">- 26 вчителів фізичної культури в закладах загальної середньої освіти (організовували роботу </w:t>
      </w:r>
      <w:r>
        <w:rPr>
          <w:rFonts w:ascii="Times New Roman" w:hAnsi="Times New Roman"/>
          <w:b w:val="0"/>
          <w:bCs/>
          <w:sz w:val="28"/>
          <w:szCs w:val="28"/>
        </w:rPr>
        <w:t>23 спортивних гуртків й секцій, в яких займалося  більше 300 учнів)</w:t>
      </w:r>
      <w:r>
        <w:rPr>
          <w:rFonts w:ascii="Times New Roman" w:hAnsi="Times New Roman"/>
          <w:b w:val="0"/>
          <w:sz w:val="28"/>
          <w:szCs w:val="28"/>
        </w:rPr>
        <w:t>;</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- 2 викладачі – у Державному навчальному закладі «Смілянський центр підготовки та перепідготовки робітничих кадрів»;</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- 3 викладачі – у Смілянському промислово-економічному коледжі Черкаського державного технологічного університету;</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- 2 викладачі – у Смілянському коледжі харчових технологій Національного університету харчових технологій;</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- 12 тренерів у БДЮТ;</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- 19 тренерів у ДЮСШ «Олімп».</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заняття з фізичної культури проводилися у 16 дошкільних закладах освіти.</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Таким чином, усього в галузі фізичної культури і спорту працюють з дітьми – 64 особи.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Зокрема,  у ДЮСШ «Олімп» тренери забезпечують роботу секцій з футболу,  веслування на байдарках і каное,  гімнастики спортивної, легкої  атлетики, карате, </w:t>
      </w:r>
      <w:proofErr w:type="spellStart"/>
      <w:r>
        <w:rPr>
          <w:rFonts w:ascii="Times New Roman" w:hAnsi="Times New Roman"/>
          <w:b w:val="0"/>
          <w:sz w:val="28"/>
          <w:szCs w:val="28"/>
        </w:rPr>
        <w:t>таеквандо</w:t>
      </w:r>
      <w:proofErr w:type="spellEnd"/>
      <w:r>
        <w:rPr>
          <w:rFonts w:ascii="Times New Roman" w:hAnsi="Times New Roman"/>
          <w:b w:val="0"/>
          <w:sz w:val="28"/>
          <w:szCs w:val="28"/>
        </w:rPr>
        <w:t xml:space="preserve"> (займається 466 вихованців); у БДЮТ створені умови для розвитку </w:t>
      </w:r>
      <w:proofErr w:type="spellStart"/>
      <w:r>
        <w:rPr>
          <w:rFonts w:ascii="Times New Roman" w:hAnsi="Times New Roman"/>
          <w:b w:val="0"/>
          <w:sz w:val="28"/>
          <w:szCs w:val="28"/>
        </w:rPr>
        <w:t>фізкультурно</w:t>
      </w:r>
      <w:proofErr w:type="spellEnd"/>
      <w:r>
        <w:rPr>
          <w:rFonts w:ascii="Times New Roman" w:hAnsi="Times New Roman"/>
          <w:b w:val="0"/>
          <w:sz w:val="28"/>
          <w:szCs w:val="28"/>
        </w:rPr>
        <w:t xml:space="preserve"> – спортивного напрямку,  до якого відносяться такі гуртки: баскетбол,  волейбол, шахи, </w:t>
      </w:r>
      <w:proofErr w:type="spellStart"/>
      <w:r>
        <w:rPr>
          <w:rFonts w:ascii="Times New Roman" w:hAnsi="Times New Roman"/>
          <w:b w:val="0"/>
          <w:sz w:val="28"/>
          <w:szCs w:val="28"/>
        </w:rPr>
        <w:t>хортинг</w:t>
      </w:r>
      <w:proofErr w:type="spellEnd"/>
      <w:r>
        <w:rPr>
          <w:rFonts w:ascii="Times New Roman" w:hAnsi="Times New Roman"/>
          <w:b w:val="0"/>
          <w:sz w:val="28"/>
          <w:szCs w:val="28"/>
        </w:rPr>
        <w:t xml:space="preserve">, вільна боротьба, стрільба із лука,  </w:t>
      </w:r>
      <w:proofErr w:type="spellStart"/>
      <w:r>
        <w:rPr>
          <w:rFonts w:ascii="Times New Roman" w:hAnsi="Times New Roman"/>
          <w:b w:val="0"/>
          <w:sz w:val="28"/>
          <w:szCs w:val="28"/>
        </w:rPr>
        <w:t>кудо</w:t>
      </w:r>
      <w:proofErr w:type="spellEnd"/>
      <w:r>
        <w:rPr>
          <w:rFonts w:ascii="Times New Roman" w:hAnsi="Times New Roman"/>
          <w:b w:val="0"/>
          <w:sz w:val="28"/>
          <w:szCs w:val="28"/>
        </w:rPr>
        <w:t xml:space="preserve">, гімнастика художня, теніс настільний,  </w:t>
      </w:r>
      <w:proofErr w:type="spellStart"/>
      <w:r>
        <w:rPr>
          <w:rFonts w:ascii="Times New Roman" w:hAnsi="Times New Roman"/>
          <w:b w:val="0"/>
          <w:sz w:val="28"/>
          <w:szCs w:val="28"/>
        </w:rPr>
        <w:t>флорбол</w:t>
      </w:r>
      <w:proofErr w:type="spellEnd"/>
      <w:r>
        <w:rPr>
          <w:rFonts w:ascii="Times New Roman" w:hAnsi="Times New Roman"/>
          <w:b w:val="0"/>
          <w:sz w:val="28"/>
          <w:szCs w:val="28"/>
        </w:rPr>
        <w:t>, спортивне орієнтування, пішохідний туризм (займається 491 дитина).</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На території міста працюють такі спортивні клуби: спортивно-оздоровчий центр «Аякс», «</w:t>
      </w:r>
      <w:proofErr w:type="spellStart"/>
      <w:r>
        <w:rPr>
          <w:rFonts w:ascii="Times New Roman" w:hAnsi="Times New Roman"/>
          <w:b w:val="0"/>
          <w:sz w:val="28"/>
          <w:szCs w:val="28"/>
        </w:rPr>
        <w:t>Восток</w:t>
      </w:r>
      <w:proofErr w:type="spellEnd"/>
      <w:r>
        <w:rPr>
          <w:rFonts w:ascii="Times New Roman" w:hAnsi="Times New Roman"/>
          <w:b w:val="0"/>
          <w:sz w:val="28"/>
          <w:szCs w:val="28"/>
        </w:rPr>
        <w:t xml:space="preserve">», «Монарх», шаховий клуб «Маяк», бійцівський клуб «Легіон», дитячо-юнацький фізкультурно-спортивний клуб «Локомотив»,  фізкультурно-спортивний клуб </w:t>
      </w:r>
      <w:proofErr w:type="spellStart"/>
      <w:r>
        <w:rPr>
          <w:rFonts w:ascii="Times New Roman" w:hAnsi="Times New Roman"/>
          <w:b w:val="0"/>
          <w:sz w:val="28"/>
          <w:szCs w:val="28"/>
        </w:rPr>
        <w:t>ст.ім.Т.Шевченка</w:t>
      </w:r>
      <w:proofErr w:type="spellEnd"/>
      <w:r>
        <w:rPr>
          <w:rFonts w:ascii="Times New Roman" w:hAnsi="Times New Roman"/>
          <w:b w:val="0"/>
          <w:sz w:val="28"/>
          <w:szCs w:val="28"/>
        </w:rPr>
        <w:t xml:space="preserve"> «Локомотив», «</w:t>
      </w:r>
      <w:proofErr w:type="spellStart"/>
      <w:r>
        <w:rPr>
          <w:rFonts w:ascii="Times New Roman" w:hAnsi="Times New Roman"/>
          <w:b w:val="0"/>
          <w:sz w:val="28"/>
          <w:szCs w:val="28"/>
        </w:rPr>
        <w:t>Прайд</w:t>
      </w:r>
      <w:proofErr w:type="spellEnd"/>
      <w:r>
        <w:rPr>
          <w:rFonts w:ascii="Times New Roman" w:hAnsi="Times New Roman"/>
          <w:b w:val="0"/>
          <w:sz w:val="28"/>
          <w:szCs w:val="28"/>
        </w:rPr>
        <w:t xml:space="preserve">», «Спарта», «Торнадо», футбольний клуб «Явір», ГО «Федерація </w:t>
      </w:r>
      <w:proofErr w:type="spellStart"/>
      <w:r>
        <w:rPr>
          <w:rFonts w:ascii="Times New Roman" w:hAnsi="Times New Roman"/>
          <w:b w:val="0"/>
          <w:sz w:val="28"/>
          <w:szCs w:val="28"/>
        </w:rPr>
        <w:t>таеквандо</w:t>
      </w:r>
      <w:proofErr w:type="spellEnd"/>
      <w:r>
        <w:rPr>
          <w:rFonts w:ascii="Times New Roman" w:hAnsi="Times New Roman"/>
          <w:b w:val="0"/>
          <w:sz w:val="28"/>
          <w:szCs w:val="28"/>
        </w:rPr>
        <w:t>» (працюють 26 тренерів).</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 xml:space="preserve">Усього закладів в </w:t>
      </w:r>
      <w:proofErr w:type="spellStart"/>
      <w:r>
        <w:rPr>
          <w:rFonts w:ascii="Times New Roman" w:hAnsi="Times New Roman"/>
          <w:b w:val="0"/>
          <w:sz w:val="28"/>
          <w:szCs w:val="28"/>
        </w:rPr>
        <w:t>м.Сміла</w:t>
      </w:r>
      <w:proofErr w:type="spellEnd"/>
      <w:r>
        <w:rPr>
          <w:rFonts w:ascii="Times New Roman" w:hAnsi="Times New Roman"/>
          <w:b w:val="0"/>
          <w:sz w:val="28"/>
          <w:szCs w:val="28"/>
        </w:rPr>
        <w:t xml:space="preserve">, які здійснюють фізкультурно-оздоровчу діяльність – 45, в них кількість осіб, які займаються фізичною культурою і спортом становить 12 тис.233 особи (21 % до загальної чисельності сталого населення міста).   </w:t>
      </w:r>
    </w:p>
    <w:p w:rsidR="00D96A22" w:rsidRDefault="00D96A22" w:rsidP="00D96A22">
      <w:pPr>
        <w:pStyle w:val="ab"/>
        <w:ind w:firstLine="708"/>
        <w:jc w:val="both"/>
        <w:rPr>
          <w:rFonts w:ascii="Times New Roman" w:hAnsi="Times New Roman"/>
          <w:b w:val="0"/>
          <w:sz w:val="28"/>
          <w:szCs w:val="28"/>
        </w:rPr>
      </w:pPr>
      <w:r>
        <w:rPr>
          <w:rFonts w:ascii="Times New Roman" w:hAnsi="Times New Roman"/>
          <w:b w:val="0"/>
          <w:sz w:val="28"/>
          <w:szCs w:val="28"/>
        </w:rPr>
        <w:t xml:space="preserve">За даними статистики, на 23 підприємствах і організаціях проводиться фізкультурно-спортивна робота, задіяні 724 особи (1,2% до загальної чисельності сталого населення міста). Нажаль, щороку ця цифра зменшується.Найкращі умови для реабілітаційних і профілактичних занять фізичною культурою і спортом у режимі робочого дня створені Шевченківською  дирекцією залізничних перевезень; належну увагу спортивно-оздоровчій роботі також приділяють профспілки галузей освіти, культури, «Укрпошти». </w:t>
      </w:r>
    </w:p>
    <w:p w:rsidR="00D96A22" w:rsidRDefault="00D96A22" w:rsidP="00D96A22">
      <w:pPr>
        <w:pStyle w:val="ab"/>
        <w:ind w:firstLine="708"/>
        <w:jc w:val="both"/>
        <w:rPr>
          <w:rFonts w:ascii="Times New Roman" w:hAnsi="Times New Roman"/>
          <w:b w:val="0"/>
          <w:sz w:val="28"/>
          <w:szCs w:val="28"/>
        </w:rPr>
      </w:pPr>
      <w:r>
        <w:rPr>
          <w:rFonts w:ascii="Times New Roman" w:hAnsi="Times New Roman"/>
          <w:b w:val="0"/>
          <w:sz w:val="28"/>
          <w:szCs w:val="28"/>
        </w:rPr>
        <w:t xml:space="preserve">За місцем проживання та масового відпочинку громадян проводилися змагання, свята, турніри, конкурси, спортивно – розважальні програми до Дня Перемоги, Дня молоді, Дня Незалежності України, Дня міста, Дня фізичної культури та спорту тощо. </w:t>
      </w:r>
    </w:p>
    <w:p w:rsidR="00164765" w:rsidRDefault="00D96A22" w:rsidP="001647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sidRPr="00D96A22">
        <w:rPr>
          <w:rFonts w:ascii="Times New Roman" w:hAnsi="Times New Roman" w:cs="Times New Roman"/>
          <w:sz w:val="28"/>
          <w:szCs w:val="28"/>
          <w:lang w:val="ru-RU"/>
        </w:rPr>
        <w:t xml:space="preserve">. </w:t>
      </w:r>
      <w:r>
        <w:rPr>
          <w:rFonts w:ascii="Times New Roman" w:hAnsi="Times New Roman" w:cs="Times New Roman"/>
          <w:sz w:val="28"/>
          <w:szCs w:val="28"/>
        </w:rPr>
        <w:t>Фінансове забезпечення.</w:t>
      </w:r>
      <w:proofErr w:type="gramEnd"/>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2018 році з міського бюджету на галузь спорту (на проведення міських та участь у обласних і всеукраїнських змаганнях) по КПКВК 1015061 (відділ </w:t>
      </w:r>
      <w:r>
        <w:rPr>
          <w:rFonts w:ascii="Times New Roman" w:hAnsi="Times New Roman" w:cs="Times New Roman"/>
          <w:sz w:val="28"/>
          <w:szCs w:val="28"/>
        </w:rPr>
        <w:lastRenderedPageBreak/>
        <w:t xml:space="preserve">молоді та спорту) були виділені кошти в сумі 582,5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використано майже 493 тис грн. Оплата харчування та проживання спортсменів, транспортні послуги, стартові внески, добові, придбання нагородної атрибутики здійснювалося згідно з відповідними наказами управління освіти, молоді та спорту Смілянської міської ради. Оплачувалися змагання, що були внесені до «Календарного плану проведення  фізкультурно-оздоровчих та спортивно-масових заходів у </w:t>
      </w:r>
      <w:proofErr w:type="spellStart"/>
      <w:r>
        <w:rPr>
          <w:rFonts w:ascii="Times New Roman" w:hAnsi="Times New Roman" w:cs="Times New Roman"/>
          <w:sz w:val="28"/>
          <w:szCs w:val="28"/>
        </w:rPr>
        <w:t>м.Сміла</w:t>
      </w:r>
      <w:proofErr w:type="spellEnd"/>
      <w:r>
        <w:rPr>
          <w:rFonts w:ascii="Times New Roman" w:hAnsi="Times New Roman" w:cs="Times New Roman"/>
          <w:sz w:val="28"/>
          <w:szCs w:val="28"/>
        </w:rPr>
        <w:t xml:space="preserve"> в 2018 році».</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міського бюджету виділені кошти на ДЮСШ, зокрема, на навчально-спортивну роботу – 90,5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для придбання спортивного обладнання – 244, 1 тис грн. </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lang w:val="ru-RU"/>
        </w:rPr>
        <w:t xml:space="preserve"> 2019 </w:t>
      </w:r>
      <w:r>
        <w:rPr>
          <w:rFonts w:ascii="Times New Roman" w:hAnsi="Times New Roman" w:cs="Times New Roman"/>
          <w:sz w:val="28"/>
          <w:szCs w:val="28"/>
        </w:rPr>
        <w:t>році з міського бюджету на галузь спорту (на проведення міських та участь у обласних і всеукраїнських змаганнях) по КПКВК 1015061 (відділ молоді та спорту) були виділені кошти в сумі 248 тис.900 грн. Додатково виділялися кошти на проведення навчально-тренувальних зборів з веслування на байдарках і каное, футболу; на збільшення вартості оплати харчування для ФК «Сміла» - учасників Першості Черкаської області з футболу сезону 2019 року.</w:t>
      </w:r>
    </w:p>
    <w:p w:rsidR="00D96A22" w:rsidRDefault="00D96A22" w:rsidP="001647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І.</w:t>
      </w:r>
      <w:proofErr w:type="gramEnd"/>
      <w:r>
        <w:rPr>
          <w:rFonts w:ascii="Times New Roman" w:hAnsi="Times New Roman" w:cs="Times New Roman"/>
          <w:sz w:val="28"/>
          <w:szCs w:val="28"/>
        </w:rPr>
        <w:t xml:space="preserve"> Медичний супровід та безпека проведення змагань</w:t>
      </w:r>
      <w:r w:rsidR="00164765">
        <w:rPr>
          <w:rFonts w:ascii="Times New Roman" w:hAnsi="Times New Roman" w:cs="Times New Roman"/>
          <w:sz w:val="28"/>
          <w:szCs w:val="28"/>
        </w:rPr>
        <w:t>.</w:t>
      </w:r>
    </w:p>
    <w:p w:rsidR="00D96A22" w:rsidRDefault="00D96A22" w:rsidP="00594974">
      <w:pPr>
        <w:pStyle w:val="ab"/>
        <w:ind w:firstLine="709"/>
        <w:jc w:val="both"/>
        <w:rPr>
          <w:rFonts w:ascii="Times New Roman" w:hAnsi="Times New Roman"/>
          <w:b w:val="0"/>
          <w:sz w:val="28"/>
          <w:szCs w:val="28"/>
        </w:rPr>
      </w:pPr>
      <w:r>
        <w:rPr>
          <w:rFonts w:ascii="Times New Roman" w:hAnsi="Times New Roman"/>
          <w:b w:val="0"/>
          <w:bCs/>
          <w:sz w:val="28"/>
          <w:szCs w:val="28"/>
        </w:rPr>
        <w:t>Здійснювався</w:t>
      </w:r>
      <w:r>
        <w:rPr>
          <w:rFonts w:ascii="Times New Roman" w:hAnsi="Times New Roman"/>
          <w:b w:val="0"/>
          <w:sz w:val="28"/>
          <w:szCs w:val="28"/>
        </w:rPr>
        <w:t xml:space="preserve">  контроль за дотриманням правил техніки безпеки під час проведення уроків фізичної культури та позакласних фізкультурно-оздоровчих та спортивних заходів. Для забезпечення медичного контролю за кожним </w:t>
      </w:r>
      <w:r>
        <w:rPr>
          <w:rFonts w:ascii="Times New Roman" w:hAnsi="Times New Roman"/>
          <w:b w:val="0"/>
          <w:spacing w:val="-20"/>
          <w:sz w:val="28"/>
          <w:szCs w:val="28"/>
        </w:rPr>
        <w:t>навчальним закладом закріплено</w:t>
      </w:r>
      <w:r>
        <w:rPr>
          <w:rFonts w:ascii="Times New Roman" w:hAnsi="Times New Roman"/>
          <w:b w:val="0"/>
          <w:sz w:val="28"/>
          <w:szCs w:val="28"/>
        </w:rPr>
        <w:t xml:space="preserve"> медичного працівника,  проводиться медичний супровід усіх шкільних та міських фізкультурно-оздоровчих та спортивно-масових заходів. У кожному закладі є медичні кабінети та засоби першої медичної допомоги. Учні загальноосвітніх навчальних закладів пройшли стовідсотково медичні огляди,  виявлено 67%   школярів із різними захворюваннями: до спеціальної медичної групи віднесено 1430 учнів (25%). До занять з  фізичної  культури  і  спорту  допускаються учні,  які  пройшли  обов’язковий  медичний  профілактичний огляд відповідно  до  Положення  про  </w:t>
      </w:r>
      <w:proofErr w:type="spellStart"/>
      <w:r>
        <w:rPr>
          <w:rFonts w:ascii="Times New Roman" w:hAnsi="Times New Roman"/>
          <w:b w:val="0"/>
          <w:sz w:val="28"/>
          <w:szCs w:val="28"/>
        </w:rPr>
        <w:t>медико-педагогічний</w:t>
      </w:r>
      <w:proofErr w:type="spellEnd"/>
      <w:r>
        <w:rPr>
          <w:rFonts w:ascii="Times New Roman" w:hAnsi="Times New Roman"/>
          <w:b w:val="0"/>
          <w:sz w:val="28"/>
          <w:szCs w:val="28"/>
        </w:rPr>
        <w:t xml:space="preserve"> контроль за фізичним вихованням учнів у загальноосвітніх навчальних закладах, затвердженого  наказом  Міністерства  охорони  здоров'я  України, Міністерства освіти  і  науки  України  від  20.07.2009 №518/674. У кожній школі  організовано  проведення рухливих перерв, на кожному уроці  проводяться </w:t>
      </w:r>
      <w:proofErr w:type="spellStart"/>
      <w:r>
        <w:rPr>
          <w:rFonts w:ascii="Times New Roman" w:hAnsi="Times New Roman"/>
          <w:b w:val="0"/>
          <w:sz w:val="28"/>
          <w:szCs w:val="28"/>
        </w:rPr>
        <w:t>фізкультхвилинки</w:t>
      </w:r>
      <w:proofErr w:type="spellEnd"/>
      <w:r>
        <w:rPr>
          <w:rFonts w:ascii="Times New Roman" w:hAnsi="Times New Roman"/>
          <w:b w:val="0"/>
          <w:sz w:val="28"/>
          <w:szCs w:val="28"/>
        </w:rPr>
        <w:t xml:space="preserve"> та </w:t>
      </w:r>
      <w:proofErr w:type="spellStart"/>
      <w:r>
        <w:rPr>
          <w:rFonts w:ascii="Times New Roman" w:hAnsi="Times New Roman"/>
          <w:b w:val="0"/>
          <w:sz w:val="28"/>
          <w:szCs w:val="28"/>
        </w:rPr>
        <w:t>руханки</w:t>
      </w:r>
      <w:proofErr w:type="spellEnd"/>
      <w:r>
        <w:rPr>
          <w:rFonts w:ascii="Times New Roman" w:hAnsi="Times New Roman"/>
          <w:b w:val="0"/>
          <w:sz w:val="28"/>
          <w:szCs w:val="28"/>
        </w:rPr>
        <w:t>.</w:t>
      </w:r>
    </w:p>
    <w:p w:rsidR="00D96A22" w:rsidRDefault="00D96A22" w:rsidP="00594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Забезпечується медичний супровід усіх змагань, що проводяться на території міста. Складаються акти обстеження спортивних споруд міста.</w:t>
      </w:r>
      <w:bookmarkStart w:id="0" w:name="_GoBack"/>
      <w:bookmarkEnd w:id="0"/>
    </w:p>
    <w:p w:rsidR="00D96A22" w:rsidRDefault="00D96A22" w:rsidP="0059497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ІІ.</w:t>
      </w:r>
      <w:proofErr w:type="gramEnd"/>
      <w:r>
        <w:rPr>
          <w:rFonts w:ascii="Times New Roman" w:hAnsi="Times New Roman" w:cs="Times New Roman"/>
          <w:sz w:val="28"/>
          <w:szCs w:val="28"/>
        </w:rPr>
        <w:t xml:space="preserve"> Фізкультурно-оздоровча та спортивно-масова робота. </w:t>
      </w:r>
    </w:p>
    <w:p w:rsidR="00D96A22" w:rsidRDefault="00D96A22" w:rsidP="00594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2018 року усього проведено та забезпечено участь у 211 спортивно-масовому та фізкультурно-оздоровчому заході, залучено близько 17,2  тис. спортсменів. Протягом І півріччя 2019 року – 102 спортивних заходи, в яких взяли участь біля 9 тис. спортсменів різного віку.</w:t>
      </w:r>
    </w:p>
    <w:p w:rsidR="00D96A22" w:rsidRDefault="00D96A22" w:rsidP="0016476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Приділяється увага розвитку </w:t>
      </w:r>
      <w:r>
        <w:rPr>
          <w:rFonts w:ascii="Times New Roman" w:hAnsi="Times New Roman" w:cs="Times New Roman"/>
          <w:sz w:val="28"/>
          <w:szCs w:val="28"/>
          <w:u w:val="single"/>
        </w:rPr>
        <w:t>олімпійських видів спорту</w:t>
      </w:r>
      <w:r>
        <w:rPr>
          <w:rFonts w:ascii="Times New Roman" w:hAnsi="Times New Roman" w:cs="Times New Roman"/>
          <w:sz w:val="28"/>
          <w:szCs w:val="28"/>
        </w:rPr>
        <w:t xml:space="preserve">, серед яких: </w:t>
      </w:r>
      <w:r>
        <w:rPr>
          <w:rFonts w:ascii="Times New Roman" w:hAnsi="Times New Roman" w:cs="Times New Roman"/>
          <w:bCs/>
          <w:sz w:val="28"/>
          <w:szCs w:val="28"/>
        </w:rPr>
        <w:t>футбол (серед дітей, дорослих і ветеранів), легка атлетика, вільна боротьба, веслування на байдарках і каное, гімнастика спортивна, гімнастика художня, баскетбол,  волейбол, теніс, теніс настільний,  дзюдо.</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Також розвиваються  </w:t>
      </w:r>
      <w:proofErr w:type="spellStart"/>
      <w:r>
        <w:rPr>
          <w:rFonts w:ascii="Times New Roman" w:hAnsi="Times New Roman"/>
          <w:b w:val="0"/>
          <w:sz w:val="28"/>
          <w:szCs w:val="28"/>
          <w:u w:val="single"/>
        </w:rPr>
        <w:t>неолімпійські</w:t>
      </w:r>
      <w:proofErr w:type="spellEnd"/>
      <w:r>
        <w:rPr>
          <w:rFonts w:ascii="Times New Roman" w:hAnsi="Times New Roman"/>
          <w:b w:val="0"/>
          <w:sz w:val="28"/>
          <w:szCs w:val="28"/>
          <w:u w:val="single"/>
        </w:rPr>
        <w:t xml:space="preserve"> види спорту</w:t>
      </w:r>
      <w:r>
        <w:rPr>
          <w:rFonts w:ascii="Times New Roman" w:hAnsi="Times New Roman"/>
          <w:b w:val="0"/>
          <w:sz w:val="28"/>
          <w:szCs w:val="28"/>
        </w:rPr>
        <w:t xml:space="preserve">, а саме: </w:t>
      </w:r>
      <w:proofErr w:type="spellStart"/>
      <w:r>
        <w:rPr>
          <w:rFonts w:ascii="Times New Roman" w:hAnsi="Times New Roman"/>
          <w:b w:val="0"/>
          <w:sz w:val="28"/>
          <w:szCs w:val="28"/>
        </w:rPr>
        <w:t>хортинг</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кунгфу</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таеквондо</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кудо</w:t>
      </w:r>
      <w:proofErr w:type="spellEnd"/>
      <w:r>
        <w:rPr>
          <w:rFonts w:ascii="Times New Roman" w:hAnsi="Times New Roman"/>
          <w:b w:val="0"/>
          <w:sz w:val="28"/>
          <w:szCs w:val="28"/>
        </w:rPr>
        <w:t xml:space="preserve">, айкідо, шахи, шашки, традиційне карате, </w:t>
      </w:r>
      <w:proofErr w:type="spellStart"/>
      <w:r>
        <w:rPr>
          <w:rFonts w:ascii="Times New Roman" w:hAnsi="Times New Roman"/>
          <w:b w:val="0"/>
          <w:sz w:val="28"/>
          <w:szCs w:val="28"/>
        </w:rPr>
        <w:lastRenderedPageBreak/>
        <w:t>фунакошішотоканкарате</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годзю</w:t>
      </w:r>
      <w:proofErr w:type="spellEnd"/>
      <w:r>
        <w:rPr>
          <w:rFonts w:ascii="Times New Roman" w:hAnsi="Times New Roman"/>
          <w:b w:val="0"/>
          <w:sz w:val="28"/>
          <w:szCs w:val="28"/>
        </w:rPr>
        <w:t xml:space="preserve"> – </w:t>
      </w:r>
      <w:proofErr w:type="spellStart"/>
      <w:r>
        <w:rPr>
          <w:rFonts w:ascii="Times New Roman" w:hAnsi="Times New Roman"/>
          <w:b w:val="0"/>
          <w:sz w:val="28"/>
          <w:szCs w:val="28"/>
        </w:rPr>
        <w:t>рю</w:t>
      </w:r>
      <w:proofErr w:type="spellEnd"/>
      <w:r>
        <w:rPr>
          <w:rFonts w:ascii="Times New Roman" w:hAnsi="Times New Roman"/>
          <w:b w:val="0"/>
          <w:sz w:val="28"/>
          <w:szCs w:val="28"/>
        </w:rPr>
        <w:t xml:space="preserve"> карате, </w:t>
      </w:r>
      <w:proofErr w:type="spellStart"/>
      <w:r>
        <w:rPr>
          <w:rFonts w:ascii="Times New Roman" w:hAnsi="Times New Roman"/>
          <w:b w:val="0"/>
          <w:sz w:val="28"/>
          <w:szCs w:val="28"/>
        </w:rPr>
        <w:t>пауерліфтінг</w:t>
      </w:r>
      <w:proofErr w:type="spellEnd"/>
      <w:r>
        <w:rPr>
          <w:rFonts w:ascii="Times New Roman" w:hAnsi="Times New Roman"/>
          <w:b w:val="0"/>
          <w:sz w:val="28"/>
          <w:szCs w:val="28"/>
        </w:rPr>
        <w:t xml:space="preserve">, пішохідний туризм, спортивне орієнтування,  мотокрос, </w:t>
      </w:r>
      <w:proofErr w:type="spellStart"/>
      <w:r>
        <w:rPr>
          <w:rFonts w:ascii="Times New Roman" w:hAnsi="Times New Roman"/>
          <w:b w:val="0"/>
          <w:sz w:val="28"/>
          <w:szCs w:val="28"/>
        </w:rPr>
        <w:t>флорбол</w:t>
      </w:r>
      <w:proofErr w:type="spellEnd"/>
      <w:r>
        <w:rPr>
          <w:rFonts w:ascii="Times New Roman" w:hAnsi="Times New Roman"/>
          <w:b w:val="0"/>
          <w:sz w:val="28"/>
          <w:szCs w:val="28"/>
        </w:rPr>
        <w:t>.</w:t>
      </w:r>
    </w:p>
    <w:p w:rsidR="00D96A22" w:rsidRDefault="00D96A22" w:rsidP="00D96A22">
      <w:pPr>
        <w:pStyle w:val="1"/>
        <w:spacing w:after="0" w:line="240" w:lineRule="auto"/>
        <w:ind w:left="0" w:firstLine="708"/>
        <w:jc w:val="both"/>
        <w:rPr>
          <w:rFonts w:ascii="Times New Roman" w:hAnsi="Times New Roman"/>
          <w:sz w:val="28"/>
          <w:szCs w:val="28"/>
        </w:rPr>
      </w:pPr>
      <w:r>
        <w:rPr>
          <w:rFonts w:ascii="Times New Roman" w:hAnsi="Times New Roman"/>
          <w:bCs/>
          <w:sz w:val="28"/>
          <w:szCs w:val="28"/>
        </w:rPr>
        <w:t xml:space="preserve">Постійно, щороку учні шкіл беруть участь у міських та обласних комплексних заходах з різних видів спорту: легкої атлетики, легкоатлетичного чотириборства, волейболу (дівчата, юнаки), баскетболу (дівчата, юнаки), футболу («Шкіряний м’яч»), шахів, шашок, настільного тенісу, пішохідного туризму, у спортивній грі  «Старти надій», у Спартакіаді допризовної молоді, у обласних спортивних змаганнях «Олімпійське лелеченя». </w:t>
      </w:r>
      <w:r>
        <w:rPr>
          <w:rFonts w:ascii="Times New Roman" w:hAnsi="Times New Roman"/>
          <w:sz w:val="28"/>
          <w:szCs w:val="28"/>
        </w:rPr>
        <w:t xml:space="preserve">До Дня Героїв Небесної Сотні  проведено та профінансовано міські змагання з військового чотириборства та кульової стрільби. У квітні організовано та проведено навчально-польові збори з юнаками, які завершили вивчення предмета «Захист Вітчизни».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Усього в змаганнях беруть участь близько 2 тис. дітей різних вікових категорій шкільного віку. Також збірні команди міста з вищевказаних видів спорту  беруть  участь у обласних комплексних спортивних заходах і займають призові місця. </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Проведені міські змагання серед вищих навчальних закладів І- ІІ рівня акредитації (СПЕК та СКХТ) з легкої атлетики, футболу, волейболу, баскетболу, шахів, шашок, настільного тенісу.</w:t>
      </w:r>
    </w:p>
    <w:p w:rsidR="00164765" w:rsidRDefault="00D96A22" w:rsidP="0016476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Спортсмени </w:t>
      </w:r>
      <w:proofErr w:type="spellStart"/>
      <w:r>
        <w:rPr>
          <w:rFonts w:ascii="Times New Roman" w:hAnsi="Times New Roman" w:cs="Times New Roman"/>
          <w:bCs/>
          <w:sz w:val="28"/>
          <w:szCs w:val="28"/>
        </w:rPr>
        <w:t>дитячо</w:t>
      </w:r>
      <w:proofErr w:type="spellEnd"/>
      <w:r>
        <w:rPr>
          <w:rFonts w:ascii="Times New Roman" w:hAnsi="Times New Roman" w:cs="Times New Roman"/>
          <w:bCs/>
          <w:sz w:val="28"/>
          <w:szCs w:val="28"/>
        </w:rPr>
        <w:t xml:space="preserve"> – юнацької спортивної школи «Олімп» були постійними учасниками обласних та всеукраїнських змагань. Команда ДЮСШ «Олімп» у 2018 році посіла І місце у Чемпіонаті України з </w:t>
      </w:r>
      <w:proofErr w:type="spellStart"/>
      <w:r>
        <w:rPr>
          <w:rFonts w:ascii="Times New Roman" w:hAnsi="Times New Roman" w:cs="Times New Roman"/>
          <w:bCs/>
          <w:sz w:val="28"/>
          <w:szCs w:val="28"/>
        </w:rPr>
        <w:t>футзалу</w:t>
      </w:r>
      <w:proofErr w:type="spellEnd"/>
      <w:r>
        <w:rPr>
          <w:rFonts w:ascii="Times New Roman" w:hAnsi="Times New Roman" w:cs="Times New Roman"/>
          <w:bCs/>
          <w:sz w:val="28"/>
          <w:szCs w:val="28"/>
        </w:rPr>
        <w:t xml:space="preserve">. У чемпіонатах України спортсмени спортивної школи посіли:  Грязнов Богдан – три  ІІІ місця з веслування на байдарках і каное на дистанціях 200,  500 і 1000 м., </w:t>
      </w:r>
      <w:proofErr w:type="spellStart"/>
      <w:r>
        <w:rPr>
          <w:rFonts w:ascii="Times New Roman" w:hAnsi="Times New Roman" w:cs="Times New Roman"/>
          <w:bCs/>
          <w:sz w:val="28"/>
          <w:szCs w:val="28"/>
        </w:rPr>
        <w:t>Гноєва</w:t>
      </w:r>
      <w:proofErr w:type="spellEnd"/>
      <w:r>
        <w:rPr>
          <w:rFonts w:ascii="Times New Roman" w:hAnsi="Times New Roman" w:cs="Times New Roman"/>
          <w:bCs/>
          <w:sz w:val="28"/>
          <w:szCs w:val="28"/>
        </w:rPr>
        <w:t xml:space="preserve"> Ольга – ІІ місце у стрибках у довжину, ІІІ місце з легкоатлетичного двоборства, Василенко Роман – ІІ місце у потрійному стрибку.  </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Вихованці Будинку дитячої та юнацької творчості на всеукраїнських змаганнях з вільної боротьби посіли: </w:t>
      </w:r>
      <w:proofErr w:type="spellStart"/>
      <w:r>
        <w:rPr>
          <w:rFonts w:ascii="Times New Roman" w:hAnsi="Times New Roman" w:cs="Times New Roman"/>
          <w:bCs/>
          <w:sz w:val="28"/>
          <w:szCs w:val="28"/>
        </w:rPr>
        <w:t>РузієваЗаріна</w:t>
      </w:r>
      <w:proofErr w:type="spellEnd"/>
      <w:r>
        <w:rPr>
          <w:rFonts w:ascii="Times New Roman" w:hAnsi="Times New Roman" w:cs="Times New Roman"/>
          <w:bCs/>
          <w:sz w:val="28"/>
          <w:szCs w:val="28"/>
        </w:rPr>
        <w:t xml:space="preserve"> – І місце, </w:t>
      </w:r>
      <w:proofErr w:type="spellStart"/>
      <w:r>
        <w:rPr>
          <w:rFonts w:ascii="Times New Roman" w:hAnsi="Times New Roman" w:cs="Times New Roman"/>
          <w:bCs/>
          <w:sz w:val="28"/>
          <w:szCs w:val="28"/>
        </w:rPr>
        <w:t>Боруц</w:t>
      </w:r>
      <w:proofErr w:type="spellEnd"/>
      <w:r>
        <w:rPr>
          <w:rFonts w:ascii="Times New Roman" w:hAnsi="Times New Roman" w:cs="Times New Roman"/>
          <w:bCs/>
          <w:sz w:val="28"/>
          <w:szCs w:val="28"/>
        </w:rPr>
        <w:t xml:space="preserve"> Ростислав – І місце, </w:t>
      </w:r>
      <w:proofErr w:type="spellStart"/>
      <w:r>
        <w:rPr>
          <w:rFonts w:ascii="Times New Roman" w:hAnsi="Times New Roman" w:cs="Times New Roman"/>
          <w:bCs/>
          <w:sz w:val="28"/>
          <w:szCs w:val="28"/>
        </w:rPr>
        <w:t>Губанов</w:t>
      </w:r>
      <w:proofErr w:type="spellEnd"/>
      <w:r>
        <w:rPr>
          <w:rFonts w:ascii="Times New Roman" w:hAnsi="Times New Roman" w:cs="Times New Roman"/>
          <w:bCs/>
          <w:sz w:val="28"/>
          <w:szCs w:val="28"/>
        </w:rPr>
        <w:t xml:space="preserve"> Дмитро – І місце.</w:t>
      </w:r>
    </w:p>
    <w:p w:rsidR="00D96A22" w:rsidRDefault="00D96A22" w:rsidP="00164765">
      <w:pPr>
        <w:pStyle w:val="ab"/>
        <w:ind w:firstLine="709"/>
        <w:jc w:val="both"/>
        <w:rPr>
          <w:rFonts w:ascii="Times New Roman" w:hAnsi="Times New Roman"/>
          <w:b w:val="0"/>
          <w:bCs/>
          <w:sz w:val="28"/>
          <w:szCs w:val="28"/>
        </w:rPr>
      </w:pPr>
      <w:r>
        <w:rPr>
          <w:rFonts w:ascii="Times New Roman" w:hAnsi="Times New Roman"/>
          <w:b w:val="0"/>
          <w:sz w:val="28"/>
          <w:szCs w:val="28"/>
        </w:rPr>
        <w:t xml:space="preserve">Спортсмени міста брали участь у обласних, всеукраїнських та світових чемпіонатах з </w:t>
      </w:r>
      <w:proofErr w:type="spellStart"/>
      <w:r>
        <w:rPr>
          <w:rFonts w:ascii="Times New Roman" w:hAnsi="Times New Roman"/>
          <w:b w:val="0"/>
          <w:sz w:val="28"/>
          <w:szCs w:val="28"/>
        </w:rPr>
        <w:t>пауерліфтингу</w:t>
      </w:r>
      <w:proofErr w:type="spellEnd"/>
      <w:r>
        <w:rPr>
          <w:rFonts w:ascii="Times New Roman" w:hAnsi="Times New Roman"/>
          <w:b w:val="0"/>
          <w:sz w:val="28"/>
          <w:szCs w:val="28"/>
        </w:rPr>
        <w:t xml:space="preserve">, шахів, карате, </w:t>
      </w:r>
      <w:proofErr w:type="spellStart"/>
      <w:r>
        <w:rPr>
          <w:rFonts w:ascii="Times New Roman" w:hAnsi="Times New Roman"/>
          <w:b w:val="0"/>
          <w:sz w:val="28"/>
          <w:szCs w:val="28"/>
        </w:rPr>
        <w:t>хортингу</w:t>
      </w:r>
      <w:proofErr w:type="spellEnd"/>
      <w:r>
        <w:rPr>
          <w:rFonts w:ascii="Times New Roman" w:hAnsi="Times New Roman"/>
          <w:b w:val="0"/>
          <w:sz w:val="28"/>
          <w:szCs w:val="28"/>
        </w:rPr>
        <w:t xml:space="preserve">, веслування на човнах «Дракон». Чемпіонами України з карате стали: </w:t>
      </w:r>
      <w:proofErr w:type="spellStart"/>
      <w:r>
        <w:rPr>
          <w:rFonts w:ascii="Times New Roman" w:hAnsi="Times New Roman"/>
          <w:b w:val="0"/>
          <w:sz w:val="28"/>
          <w:szCs w:val="28"/>
        </w:rPr>
        <w:t>Макушев</w:t>
      </w:r>
      <w:proofErr w:type="spellEnd"/>
      <w:r>
        <w:rPr>
          <w:rFonts w:ascii="Times New Roman" w:hAnsi="Times New Roman"/>
          <w:b w:val="0"/>
          <w:sz w:val="28"/>
          <w:szCs w:val="28"/>
        </w:rPr>
        <w:t xml:space="preserve"> Андрій, Панасенко Костянтин, </w:t>
      </w:r>
      <w:proofErr w:type="spellStart"/>
      <w:r>
        <w:rPr>
          <w:rFonts w:ascii="Times New Roman" w:hAnsi="Times New Roman"/>
          <w:b w:val="0"/>
          <w:sz w:val="28"/>
          <w:szCs w:val="28"/>
        </w:rPr>
        <w:t>Білякова</w:t>
      </w:r>
      <w:proofErr w:type="spellEnd"/>
      <w:r>
        <w:rPr>
          <w:rFonts w:ascii="Times New Roman" w:hAnsi="Times New Roman"/>
          <w:b w:val="0"/>
          <w:sz w:val="28"/>
          <w:szCs w:val="28"/>
        </w:rPr>
        <w:t xml:space="preserve"> Юлія, Бакай Єлизавета, </w:t>
      </w:r>
      <w:proofErr w:type="spellStart"/>
      <w:r>
        <w:rPr>
          <w:rFonts w:ascii="Times New Roman" w:hAnsi="Times New Roman"/>
          <w:b w:val="0"/>
          <w:sz w:val="28"/>
          <w:szCs w:val="28"/>
        </w:rPr>
        <w:t>ЖелдакКаріна</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Лядова</w:t>
      </w:r>
      <w:proofErr w:type="spellEnd"/>
      <w:r>
        <w:rPr>
          <w:rFonts w:ascii="Times New Roman" w:hAnsi="Times New Roman"/>
          <w:b w:val="0"/>
          <w:sz w:val="28"/>
          <w:szCs w:val="28"/>
        </w:rPr>
        <w:t xml:space="preserve"> Діана, </w:t>
      </w:r>
      <w:proofErr w:type="spellStart"/>
      <w:r>
        <w:rPr>
          <w:rFonts w:ascii="Times New Roman" w:hAnsi="Times New Roman"/>
          <w:b w:val="0"/>
          <w:sz w:val="28"/>
          <w:szCs w:val="28"/>
        </w:rPr>
        <w:t>Манько</w:t>
      </w:r>
      <w:proofErr w:type="spellEnd"/>
      <w:r>
        <w:rPr>
          <w:rFonts w:ascii="Times New Roman" w:hAnsi="Times New Roman"/>
          <w:b w:val="0"/>
          <w:sz w:val="28"/>
          <w:szCs w:val="28"/>
        </w:rPr>
        <w:t xml:space="preserve"> Вікторія, Шамрай Анастасія, </w:t>
      </w:r>
      <w:proofErr w:type="spellStart"/>
      <w:r>
        <w:rPr>
          <w:rFonts w:ascii="Times New Roman" w:hAnsi="Times New Roman"/>
          <w:b w:val="0"/>
          <w:sz w:val="28"/>
          <w:szCs w:val="28"/>
        </w:rPr>
        <w:t>Чернявський</w:t>
      </w:r>
      <w:proofErr w:type="spellEnd"/>
      <w:r>
        <w:rPr>
          <w:rFonts w:ascii="Times New Roman" w:hAnsi="Times New Roman"/>
          <w:b w:val="0"/>
          <w:sz w:val="28"/>
          <w:szCs w:val="28"/>
        </w:rPr>
        <w:t xml:space="preserve"> Олександр, Малюк Ксенія, </w:t>
      </w:r>
      <w:proofErr w:type="spellStart"/>
      <w:r>
        <w:rPr>
          <w:rFonts w:ascii="Times New Roman" w:hAnsi="Times New Roman"/>
          <w:b w:val="0"/>
          <w:sz w:val="28"/>
          <w:szCs w:val="28"/>
        </w:rPr>
        <w:t>Ніколенко</w:t>
      </w:r>
      <w:proofErr w:type="spellEnd"/>
      <w:r>
        <w:rPr>
          <w:rFonts w:ascii="Times New Roman" w:hAnsi="Times New Roman"/>
          <w:b w:val="0"/>
          <w:sz w:val="28"/>
          <w:szCs w:val="28"/>
        </w:rPr>
        <w:t xml:space="preserve"> Юлія, </w:t>
      </w:r>
      <w:proofErr w:type="spellStart"/>
      <w:r>
        <w:rPr>
          <w:rFonts w:ascii="Times New Roman" w:hAnsi="Times New Roman"/>
          <w:b w:val="0"/>
          <w:sz w:val="28"/>
          <w:szCs w:val="28"/>
        </w:rPr>
        <w:t>Ніколенко</w:t>
      </w:r>
      <w:proofErr w:type="spellEnd"/>
      <w:r>
        <w:rPr>
          <w:rFonts w:ascii="Times New Roman" w:hAnsi="Times New Roman"/>
          <w:b w:val="0"/>
          <w:sz w:val="28"/>
          <w:szCs w:val="28"/>
        </w:rPr>
        <w:t xml:space="preserve"> Вікторія,  </w:t>
      </w:r>
      <w:proofErr w:type="spellStart"/>
      <w:r>
        <w:rPr>
          <w:rFonts w:ascii="Times New Roman" w:hAnsi="Times New Roman"/>
          <w:b w:val="0"/>
          <w:sz w:val="28"/>
          <w:szCs w:val="28"/>
        </w:rPr>
        <w:t>Білобабко</w:t>
      </w:r>
      <w:proofErr w:type="spellEnd"/>
      <w:r>
        <w:rPr>
          <w:rFonts w:ascii="Times New Roman" w:hAnsi="Times New Roman"/>
          <w:b w:val="0"/>
          <w:sz w:val="28"/>
          <w:szCs w:val="28"/>
        </w:rPr>
        <w:t xml:space="preserve"> Сергій, </w:t>
      </w:r>
      <w:proofErr w:type="spellStart"/>
      <w:r>
        <w:rPr>
          <w:rFonts w:ascii="Times New Roman" w:hAnsi="Times New Roman"/>
          <w:b w:val="0"/>
          <w:sz w:val="28"/>
          <w:szCs w:val="28"/>
        </w:rPr>
        <w:t>ЦаподойДаніїл</w:t>
      </w:r>
      <w:proofErr w:type="spellEnd"/>
      <w:r>
        <w:rPr>
          <w:rFonts w:ascii="Times New Roman" w:hAnsi="Times New Roman"/>
          <w:b w:val="0"/>
          <w:sz w:val="28"/>
          <w:szCs w:val="28"/>
        </w:rPr>
        <w:t xml:space="preserve">,  </w:t>
      </w:r>
      <w:proofErr w:type="spellStart"/>
      <w:r>
        <w:rPr>
          <w:rFonts w:ascii="Times New Roman" w:hAnsi="Times New Roman"/>
          <w:b w:val="0"/>
          <w:sz w:val="28"/>
          <w:szCs w:val="28"/>
        </w:rPr>
        <w:t>Слободяник</w:t>
      </w:r>
      <w:proofErr w:type="spellEnd"/>
      <w:r>
        <w:rPr>
          <w:rFonts w:ascii="Times New Roman" w:hAnsi="Times New Roman"/>
          <w:b w:val="0"/>
          <w:sz w:val="28"/>
          <w:szCs w:val="28"/>
        </w:rPr>
        <w:t xml:space="preserve"> Антон. Чемпіонами Світу з </w:t>
      </w:r>
      <w:proofErr w:type="spellStart"/>
      <w:r>
        <w:rPr>
          <w:rFonts w:ascii="Times New Roman" w:hAnsi="Times New Roman"/>
          <w:b w:val="0"/>
          <w:sz w:val="28"/>
          <w:szCs w:val="28"/>
        </w:rPr>
        <w:t>хортингу</w:t>
      </w:r>
      <w:proofErr w:type="spellEnd"/>
      <w:r>
        <w:rPr>
          <w:rFonts w:ascii="Times New Roman" w:hAnsi="Times New Roman"/>
          <w:b w:val="0"/>
          <w:sz w:val="28"/>
          <w:szCs w:val="28"/>
        </w:rPr>
        <w:t xml:space="preserve"> – Письменний Вадим, </w:t>
      </w:r>
      <w:proofErr w:type="spellStart"/>
      <w:r>
        <w:rPr>
          <w:rFonts w:ascii="Times New Roman" w:hAnsi="Times New Roman"/>
          <w:b w:val="0"/>
          <w:sz w:val="28"/>
          <w:szCs w:val="28"/>
        </w:rPr>
        <w:t>Яцина</w:t>
      </w:r>
      <w:proofErr w:type="spellEnd"/>
      <w:r>
        <w:rPr>
          <w:rFonts w:ascii="Times New Roman" w:hAnsi="Times New Roman"/>
          <w:b w:val="0"/>
          <w:sz w:val="28"/>
          <w:szCs w:val="28"/>
        </w:rPr>
        <w:t xml:space="preserve"> Олег, </w:t>
      </w:r>
      <w:proofErr w:type="spellStart"/>
      <w:r>
        <w:rPr>
          <w:rFonts w:ascii="Times New Roman" w:hAnsi="Times New Roman"/>
          <w:b w:val="0"/>
          <w:sz w:val="28"/>
          <w:szCs w:val="28"/>
        </w:rPr>
        <w:t>Химич</w:t>
      </w:r>
      <w:proofErr w:type="spellEnd"/>
      <w:r>
        <w:rPr>
          <w:rFonts w:ascii="Times New Roman" w:hAnsi="Times New Roman"/>
          <w:b w:val="0"/>
          <w:sz w:val="28"/>
          <w:szCs w:val="28"/>
        </w:rPr>
        <w:t xml:space="preserve"> Артем, чемпіонами Європи – Олійник Богдан, Кравчук Валерія, Пономаренко Ярослава, Пожар Катерина, </w:t>
      </w:r>
      <w:proofErr w:type="spellStart"/>
      <w:r>
        <w:rPr>
          <w:rFonts w:ascii="Times New Roman" w:hAnsi="Times New Roman"/>
          <w:b w:val="0"/>
          <w:sz w:val="28"/>
          <w:szCs w:val="28"/>
        </w:rPr>
        <w:t>Химич</w:t>
      </w:r>
      <w:proofErr w:type="spellEnd"/>
      <w:r>
        <w:rPr>
          <w:rFonts w:ascii="Times New Roman" w:hAnsi="Times New Roman"/>
          <w:b w:val="0"/>
          <w:sz w:val="28"/>
          <w:szCs w:val="28"/>
        </w:rPr>
        <w:t xml:space="preserve"> Артем, Письменний Вадим, </w:t>
      </w:r>
      <w:proofErr w:type="spellStart"/>
      <w:r>
        <w:rPr>
          <w:rFonts w:ascii="Times New Roman" w:hAnsi="Times New Roman"/>
          <w:b w:val="0"/>
          <w:sz w:val="28"/>
          <w:szCs w:val="28"/>
        </w:rPr>
        <w:t>Яцина</w:t>
      </w:r>
      <w:proofErr w:type="spellEnd"/>
      <w:r>
        <w:rPr>
          <w:rFonts w:ascii="Times New Roman" w:hAnsi="Times New Roman"/>
          <w:b w:val="0"/>
          <w:sz w:val="28"/>
          <w:szCs w:val="28"/>
        </w:rPr>
        <w:t xml:space="preserve"> Максим, Максименко Богдан, Сидоренко Артур, Сидоренко Дарина.  Чемпіонами Європи у змаганнях з веслування на човнах «Дракон» стали </w:t>
      </w:r>
      <w:proofErr w:type="spellStart"/>
      <w:r>
        <w:rPr>
          <w:rFonts w:ascii="Times New Roman" w:hAnsi="Times New Roman"/>
          <w:b w:val="0"/>
          <w:sz w:val="28"/>
          <w:szCs w:val="28"/>
        </w:rPr>
        <w:t>Силка</w:t>
      </w:r>
      <w:proofErr w:type="spellEnd"/>
      <w:r>
        <w:rPr>
          <w:rFonts w:ascii="Times New Roman" w:hAnsi="Times New Roman"/>
          <w:b w:val="0"/>
          <w:sz w:val="28"/>
          <w:szCs w:val="28"/>
        </w:rPr>
        <w:t xml:space="preserve"> Владислав та </w:t>
      </w:r>
      <w:proofErr w:type="spellStart"/>
      <w:r>
        <w:rPr>
          <w:rFonts w:ascii="Times New Roman" w:hAnsi="Times New Roman"/>
          <w:b w:val="0"/>
          <w:sz w:val="28"/>
          <w:szCs w:val="28"/>
        </w:rPr>
        <w:t>Шуляченко</w:t>
      </w:r>
      <w:proofErr w:type="spellEnd"/>
      <w:r>
        <w:rPr>
          <w:rFonts w:ascii="Times New Roman" w:hAnsi="Times New Roman"/>
          <w:b w:val="0"/>
          <w:sz w:val="28"/>
          <w:szCs w:val="28"/>
        </w:rPr>
        <w:t xml:space="preserve"> Антон.</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Протягом року проведено: Відкритий чемпіонат </w:t>
      </w:r>
      <w:proofErr w:type="spellStart"/>
      <w:r>
        <w:rPr>
          <w:rFonts w:ascii="Times New Roman" w:hAnsi="Times New Roman" w:cs="Times New Roman"/>
          <w:sz w:val="28"/>
          <w:szCs w:val="28"/>
        </w:rPr>
        <w:t>м.Сміла</w:t>
      </w:r>
      <w:proofErr w:type="spellEnd"/>
      <w:r>
        <w:rPr>
          <w:rFonts w:ascii="Times New Roman" w:hAnsi="Times New Roman" w:cs="Times New Roman"/>
          <w:sz w:val="28"/>
          <w:szCs w:val="28"/>
        </w:rPr>
        <w:t xml:space="preserve"> з волейболу «Патріоти Смілянщини – рідній Україні», Кубок міста з футболу, 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на Кубок міського голови, змагання з баскетболу, </w:t>
      </w:r>
      <w:proofErr w:type="spellStart"/>
      <w:r>
        <w:rPr>
          <w:rFonts w:ascii="Times New Roman" w:hAnsi="Times New Roman" w:cs="Times New Roman"/>
          <w:sz w:val="28"/>
          <w:szCs w:val="28"/>
        </w:rPr>
        <w:t>стрітболу</w:t>
      </w:r>
      <w:proofErr w:type="spellEnd"/>
      <w:r>
        <w:rPr>
          <w:rFonts w:ascii="Times New Roman" w:hAnsi="Times New Roman" w:cs="Times New Roman"/>
          <w:sz w:val="28"/>
          <w:szCs w:val="28"/>
        </w:rPr>
        <w:t xml:space="preserve">, легкої атлетики,  гімнастики спортивної пам'яті Кучеренка І.І., настільного тенісу, футболу «Весняні ластівки», «Олімпійське лелеченя» серед школярів, заходи в рамках </w:t>
      </w:r>
      <w:r>
        <w:rPr>
          <w:rFonts w:ascii="Times New Roman" w:hAnsi="Times New Roman" w:cs="Times New Roman"/>
          <w:sz w:val="28"/>
          <w:szCs w:val="28"/>
        </w:rPr>
        <w:lastRenderedPageBreak/>
        <w:t xml:space="preserve">«Олімпійське літо» та «Олімпійський день бігу», у квітні – місячник з облаштування спортивних споруд «Спорт для всіх – спільна турбота». </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річниці визволення м. Сміла від фашистських загарбників проведено змагання 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дитячий шаховий турнір; до Дня Перемоги -  відкриту першість міста зі </w:t>
      </w:r>
      <w:proofErr w:type="spellStart"/>
      <w:r>
        <w:rPr>
          <w:rFonts w:ascii="Times New Roman" w:hAnsi="Times New Roman" w:cs="Times New Roman"/>
          <w:sz w:val="28"/>
          <w:szCs w:val="28"/>
        </w:rPr>
        <w:t>стрітболу</w:t>
      </w:r>
      <w:proofErr w:type="spellEnd"/>
      <w:r>
        <w:rPr>
          <w:rFonts w:ascii="Times New Roman" w:hAnsi="Times New Roman" w:cs="Times New Roman"/>
          <w:sz w:val="28"/>
          <w:szCs w:val="28"/>
        </w:rPr>
        <w:t xml:space="preserve">, шаховий турнір серед школярів; двічі проведено відкритий чемпіонат міста з настільного тенісу серед ветеранів; до Дня Збройних Сил України – змагання з шахів серед учнівської молоді; серед змагань з веслування -  відкритий Кубок області з веслування на призи срібного призера Олімпійських ігор Олександра </w:t>
      </w:r>
      <w:proofErr w:type="spellStart"/>
      <w:r>
        <w:rPr>
          <w:rFonts w:ascii="Times New Roman" w:hAnsi="Times New Roman" w:cs="Times New Roman"/>
          <w:sz w:val="28"/>
          <w:szCs w:val="28"/>
        </w:rPr>
        <w:t>Мотузенка</w:t>
      </w:r>
      <w:proofErr w:type="spellEnd"/>
      <w:r>
        <w:rPr>
          <w:rFonts w:ascii="Times New Roman" w:hAnsi="Times New Roman" w:cs="Times New Roman"/>
          <w:sz w:val="28"/>
          <w:szCs w:val="28"/>
        </w:rPr>
        <w:t xml:space="preserve">, відкриті змагання з веслування на байдарках і каное серед ветеранів «Тясминська регата», відкриті обласні змагання пам'яті героїв АТО . </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міжнародного Дня захисту дітей на високому рівні проведено  Відкритий чемпіонат міста з вільної боротьби, масові спортивні заходи «Веселі старти», у червні – спортивно-масові заходи в рамках акції «Олімпійське літо», до Дня молоді – Відкритий міський </w:t>
      </w:r>
      <w:proofErr w:type="spellStart"/>
      <w:r>
        <w:rPr>
          <w:rFonts w:ascii="Times New Roman" w:hAnsi="Times New Roman" w:cs="Times New Roman"/>
          <w:sz w:val="28"/>
          <w:szCs w:val="28"/>
        </w:rPr>
        <w:t>дитячо</w:t>
      </w:r>
      <w:proofErr w:type="spellEnd"/>
      <w:r>
        <w:rPr>
          <w:rFonts w:ascii="Times New Roman" w:hAnsi="Times New Roman" w:cs="Times New Roman"/>
          <w:sz w:val="28"/>
          <w:szCs w:val="28"/>
        </w:rPr>
        <w:t xml:space="preserve"> – юнацький турнір з футболу «Кубок Явора» у трьох вікових категоріях, «Старти надій» серед школярів та спортивно-мистецький фестиваль «Молодь - </w:t>
      </w:r>
      <w:r>
        <w:rPr>
          <w:rFonts w:ascii="Times New Roman" w:hAnsi="Times New Roman" w:cs="Times New Roman"/>
          <w:sz w:val="28"/>
          <w:szCs w:val="28"/>
          <w:lang w:val="en-US"/>
        </w:rPr>
        <w:t>FEST</w:t>
      </w:r>
      <w:r>
        <w:rPr>
          <w:rFonts w:ascii="Times New Roman" w:hAnsi="Times New Roman" w:cs="Times New Roman"/>
          <w:sz w:val="28"/>
          <w:szCs w:val="28"/>
        </w:rPr>
        <w:t>».</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вересні в усіх навчальних закладах міста проведено численні різноманітні заходи в рамках «Олімпійського тижня» та «Олімпійського уроку» до Дня фізичної культури і спорту. Відзначено кубками та грамотами виконавчого комітету Смілянської міської ради переможців різних номінацій міської церемонії нагородження «Герої спортивного року». До</w:t>
      </w:r>
      <w:r>
        <w:rPr>
          <w:rFonts w:ascii="Times New Roman" w:hAnsi="Times New Roman" w:cs="Times New Roman"/>
          <w:bCs/>
          <w:sz w:val="28"/>
          <w:szCs w:val="28"/>
        </w:rPr>
        <w:t xml:space="preserve"> Дня фізичної культури і спорту кращі спортсмени,тренери, вчителі, працівники галузі, ветерани спорту міста були нагороджені грамотами та подяками виконавчого комітету Смілянської міської ради, управління у справах сім’ї, молоді та спорту ОДА, відділення НОКУ в Черкаській області,  Федерації футболу Черкаської області, усього відзначено 53 спортивних діячів. </w:t>
      </w:r>
      <w:r>
        <w:rPr>
          <w:rFonts w:ascii="Times New Roman" w:hAnsi="Times New Roman" w:cs="Times New Roman"/>
          <w:sz w:val="28"/>
          <w:szCs w:val="28"/>
        </w:rPr>
        <w:t>У рамках Всеукраїнської акції «Олімпійська книга» представники НОК України в Черкаській області провели захід для дітей у міській дитячій бібліотеці та подарували закладу добірку книг на спортивну та олімпійську тематику.</w:t>
      </w:r>
    </w:p>
    <w:p w:rsidR="00D96A22" w:rsidRDefault="00D96A22" w:rsidP="00D96A22">
      <w:pPr>
        <w:pStyle w:val="ab"/>
        <w:ind w:firstLine="709"/>
        <w:jc w:val="both"/>
        <w:rPr>
          <w:rFonts w:ascii="Times New Roman" w:hAnsi="Times New Roman"/>
          <w:b w:val="0"/>
          <w:bCs/>
          <w:sz w:val="28"/>
          <w:szCs w:val="28"/>
        </w:rPr>
      </w:pPr>
      <w:r>
        <w:rPr>
          <w:rFonts w:ascii="Times New Roman" w:hAnsi="Times New Roman"/>
          <w:b w:val="0"/>
          <w:sz w:val="28"/>
          <w:szCs w:val="28"/>
        </w:rPr>
        <w:t xml:space="preserve">Протягом вересня-грудня в </w:t>
      </w:r>
      <w:proofErr w:type="spellStart"/>
      <w:r>
        <w:rPr>
          <w:rFonts w:ascii="Times New Roman" w:hAnsi="Times New Roman"/>
          <w:b w:val="0"/>
          <w:sz w:val="28"/>
          <w:szCs w:val="28"/>
        </w:rPr>
        <w:t>м.Сміла</w:t>
      </w:r>
      <w:proofErr w:type="spellEnd"/>
      <w:r>
        <w:rPr>
          <w:rFonts w:ascii="Times New Roman" w:hAnsi="Times New Roman"/>
          <w:b w:val="0"/>
          <w:sz w:val="28"/>
          <w:szCs w:val="28"/>
        </w:rPr>
        <w:t xml:space="preserve"> проведено всеукраїнські змагання з мотокросу, відкриті міські змагання з футболу «Діти – за мир!», обласні змагання з вільної боротьби, осінню першість з шахів серед дітей, Кубок міста з футболу, відкриті міські змагання з шахів у шаховому клубі «Маяк», конкурс дитячої та юнацької творчості «Сміла - спортивна», змагання з кульової стрільби до Дня Збройних Сил України. Великий позитивний резонанс викликало у </w:t>
      </w:r>
      <w:proofErr w:type="spellStart"/>
      <w:r>
        <w:rPr>
          <w:rFonts w:ascii="Times New Roman" w:hAnsi="Times New Roman"/>
          <w:b w:val="0"/>
          <w:sz w:val="28"/>
          <w:szCs w:val="28"/>
        </w:rPr>
        <w:t>смілян</w:t>
      </w:r>
      <w:proofErr w:type="spellEnd"/>
      <w:r>
        <w:rPr>
          <w:rFonts w:ascii="Times New Roman" w:hAnsi="Times New Roman"/>
          <w:b w:val="0"/>
          <w:sz w:val="28"/>
          <w:szCs w:val="28"/>
        </w:rPr>
        <w:t xml:space="preserve"> та спортивної громадськості міста свято з відзначення 110-ї річниці Смілянського футболу, до організації якого долучилися виконавчий комітет міської ради (управління освіти, молоді та спорту, відділ торгівлі, БДЮТ), федерація футболу </w:t>
      </w:r>
      <w:proofErr w:type="spellStart"/>
      <w:r>
        <w:rPr>
          <w:rFonts w:ascii="Times New Roman" w:hAnsi="Times New Roman"/>
          <w:b w:val="0"/>
          <w:sz w:val="28"/>
          <w:szCs w:val="28"/>
        </w:rPr>
        <w:t>м.Сміла</w:t>
      </w:r>
      <w:proofErr w:type="spellEnd"/>
      <w:r>
        <w:rPr>
          <w:rFonts w:ascii="Times New Roman" w:hAnsi="Times New Roman"/>
          <w:b w:val="0"/>
          <w:sz w:val="28"/>
          <w:szCs w:val="28"/>
        </w:rPr>
        <w:t xml:space="preserve">, футбольний клуб «Явір», футбольні команди «Сміла» та «Сміла - Ветеран», ФСК </w:t>
      </w:r>
      <w:proofErr w:type="spellStart"/>
      <w:r>
        <w:rPr>
          <w:rFonts w:ascii="Times New Roman" w:hAnsi="Times New Roman"/>
          <w:b w:val="0"/>
          <w:sz w:val="28"/>
          <w:szCs w:val="28"/>
        </w:rPr>
        <w:t>ст.ім.Т.Шевченка</w:t>
      </w:r>
      <w:proofErr w:type="spellEnd"/>
      <w:r>
        <w:rPr>
          <w:rFonts w:ascii="Times New Roman" w:hAnsi="Times New Roman"/>
          <w:b w:val="0"/>
          <w:sz w:val="28"/>
          <w:szCs w:val="28"/>
        </w:rPr>
        <w:t>, ветерани спорту; серед почесних гостей свята – представники Черкаської обласної федерації футболу та НОКУ в Черкаській області.</w:t>
      </w:r>
    </w:p>
    <w:p w:rsidR="00D96A22" w:rsidRDefault="00D96A22" w:rsidP="00D96A22">
      <w:pPr>
        <w:pStyle w:val="ab"/>
        <w:ind w:firstLine="709"/>
        <w:jc w:val="both"/>
        <w:rPr>
          <w:rFonts w:ascii="Times New Roman" w:hAnsi="Times New Roman"/>
          <w:b w:val="0"/>
          <w:sz w:val="28"/>
          <w:szCs w:val="28"/>
        </w:rPr>
      </w:pPr>
      <w:r>
        <w:rPr>
          <w:rFonts w:ascii="Times New Roman" w:hAnsi="Times New Roman"/>
          <w:b w:val="0"/>
          <w:sz w:val="28"/>
          <w:szCs w:val="28"/>
        </w:rPr>
        <w:t xml:space="preserve">Проводилися спортивні заходи серед осіб з обмеженими можливостями та заходи серед ветеранів (зокрема, серед ветеранів проведені турніри та змагання з шахів  до Дня Перемоги, Дня Конституції, Дня Незалежності України та Дня Збройних Сил України(організатор спортклуб «Маяк»), </w:t>
      </w:r>
      <w:r>
        <w:rPr>
          <w:rFonts w:ascii="Times New Roman" w:hAnsi="Times New Roman"/>
          <w:b w:val="0"/>
          <w:sz w:val="28"/>
          <w:szCs w:val="28"/>
        </w:rPr>
        <w:lastRenderedPageBreak/>
        <w:t xml:space="preserve">«Тясминська регата» з веслування на байдарках і каное, (організатор Олександр </w:t>
      </w:r>
      <w:proofErr w:type="spellStart"/>
      <w:r>
        <w:rPr>
          <w:rFonts w:ascii="Times New Roman" w:hAnsi="Times New Roman"/>
          <w:b w:val="0"/>
          <w:sz w:val="28"/>
          <w:szCs w:val="28"/>
        </w:rPr>
        <w:t>Мотузенко</w:t>
      </w:r>
      <w:proofErr w:type="spellEnd"/>
      <w:r>
        <w:rPr>
          <w:rFonts w:ascii="Times New Roman" w:hAnsi="Times New Roman"/>
          <w:b w:val="0"/>
          <w:sz w:val="28"/>
          <w:szCs w:val="28"/>
        </w:rPr>
        <w:t xml:space="preserve">), двічі змагання з настільного тенісу (організатор Світлана </w:t>
      </w:r>
      <w:proofErr w:type="spellStart"/>
      <w:r>
        <w:rPr>
          <w:rFonts w:ascii="Times New Roman" w:hAnsi="Times New Roman"/>
          <w:b w:val="0"/>
          <w:sz w:val="28"/>
          <w:szCs w:val="28"/>
        </w:rPr>
        <w:t>Цьома</w:t>
      </w:r>
      <w:proofErr w:type="spellEnd"/>
      <w:r>
        <w:rPr>
          <w:rFonts w:ascii="Times New Roman" w:hAnsi="Times New Roman"/>
          <w:b w:val="0"/>
          <w:sz w:val="28"/>
          <w:szCs w:val="28"/>
        </w:rPr>
        <w:t>).</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місцем проживання та масового відпочинку громадян проводяться  змагання, свята, турніри, конкурси, спортивно – розважальні програми до Дня Перемоги, Дня молоді, Дня Незалежності України, Дня міста, Дня фізичної культури та спорту тощо. Функціонують спортивно-оздоровчі клуби «</w:t>
      </w:r>
      <w:proofErr w:type="spellStart"/>
      <w:r>
        <w:rPr>
          <w:rFonts w:ascii="Times New Roman" w:hAnsi="Times New Roman" w:cs="Times New Roman"/>
          <w:sz w:val="28"/>
          <w:szCs w:val="28"/>
        </w:rPr>
        <w:t>АtletikGim</w:t>
      </w:r>
      <w:proofErr w:type="spellEnd"/>
      <w:r>
        <w:rPr>
          <w:rFonts w:ascii="Times New Roman" w:hAnsi="Times New Roman" w:cs="Times New Roman"/>
          <w:sz w:val="28"/>
          <w:szCs w:val="28"/>
        </w:rPr>
        <w:t xml:space="preserve">», «Спарта». </w:t>
      </w:r>
    </w:p>
    <w:p w:rsidR="00D96A22" w:rsidRPr="00D96A22" w:rsidRDefault="00D96A22" w:rsidP="00164765">
      <w:pPr>
        <w:spacing w:after="0" w:line="240" w:lineRule="auto"/>
        <w:ind w:firstLine="708"/>
        <w:jc w:val="both"/>
        <w:rPr>
          <w:rFonts w:ascii="Times New Roman" w:hAnsi="Times New Roman" w:cs="Times New Roman"/>
          <w:sz w:val="28"/>
          <w:szCs w:val="28"/>
        </w:rPr>
      </w:pPr>
      <w:r w:rsidRPr="00D96A22">
        <w:rPr>
          <w:rFonts w:ascii="Times New Roman" w:hAnsi="Times New Roman" w:cs="Times New Roman"/>
          <w:sz w:val="28"/>
          <w:szCs w:val="28"/>
        </w:rPr>
        <w:t>Юні спортсмени, які посідали призові місця на всеукраїнських та світових змаганнях, за особистий внесок у створення позитивного іміджу нашого міста, отримували стипендії, що призначаються творчо обдарованим дітям та молоді нашого міста, нагороджувалися Подяками міського голови,  їхні здобутки висвітлювалися у засобах масової інформації з метою популяризації фізичної культури і спорту, залучення населення до занять спортом. У 2018 році такої честі були  удостоєні 23 кращих спортсмени року. У І півріччі 2019 року стипендію призначено 9 юним спортсменам.</w:t>
      </w:r>
    </w:p>
    <w:p w:rsidR="00D96A22" w:rsidRDefault="00D96A22" w:rsidP="00164765">
      <w:pPr>
        <w:pStyle w:val="Normal1"/>
        <w:ind w:firstLine="709"/>
        <w:jc w:val="both"/>
        <w:rPr>
          <w:sz w:val="28"/>
          <w:szCs w:val="28"/>
          <w:lang w:val="uk-UA"/>
        </w:rPr>
      </w:pPr>
      <w:proofErr w:type="spellStart"/>
      <w:r>
        <w:rPr>
          <w:sz w:val="28"/>
          <w:szCs w:val="28"/>
        </w:rPr>
        <w:t>Протягом</w:t>
      </w:r>
      <w:proofErr w:type="spellEnd"/>
      <w:r>
        <w:rPr>
          <w:sz w:val="28"/>
          <w:szCs w:val="28"/>
        </w:rPr>
        <w:t xml:space="preserve"> 2018 року </w:t>
      </w:r>
      <w:proofErr w:type="spellStart"/>
      <w:proofErr w:type="gramStart"/>
      <w:r>
        <w:rPr>
          <w:sz w:val="28"/>
          <w:szCs w:val="28"/>
        </w:rPr>
        <w:t>присво</w:t>
      </w:r>
      <w:proofErr w:type="gramEnd"/>
      <w:r>
        <w:rPr>
          <w:sz w:val="28"/>
          <w:szCs w:val="28"/>
        </w:rPr>
        <w:t>єно</w:t>
      </w:r>
      <w:proofErr w:type="spellEnd"/>
      <w:r>
        <w:rPr>
          <w:sz w:val="28"/>
          <w:szCs w:val="28"/>
        </w:rPr>
        <w:t xml:space="preserve"> 167 </w:t>
      </w:r>
      <w:proofErr w:type="spellStart"/>
      <w:r>
        <w:rPr>
          <w:sz w:val="28"/>
          <w:szCs w:val="28"/>
        </w:rPr>
        <w:t>спортивнихрозрядів</w:t>
      </w:r>
      <w:proofErr w:type="spellEnd"/>
      <w:r>
        <w:rPr>
          <w:sz w:val="28"/>
          <w:szCs w:val="28"/>
        </w:rPr>
        <w:t xml:space="preserve">, </w:t>
      </w:r>
      <w:proofErr w:type="spellStart"/>
      <w:r>
        <w:rPr>
          <w:sz w:val="28"/>
          <w:szCs w:val="28"/>
        </w:rPr>
        <w:t>зокрема</w:t>
      </w:r>
      <w:proofErr w:type="spellEnd"/>
      <w:r>
        <w:rPr>
          <w:sz w:val="28"/>
          <w:szCs w:val="28"/>
        </w:rPr>
        <w:t xml:space="preserve">: 12 – «Кандидат в </w:t>
      </w:r>
      <w:proofErr w:type="spellStart"/>
      <w:r>
        <w:rPr>
          <w:sz w:val="28"/>
          <w:szCs w:val="28"/>
        </w:rPr>
        <w:t>майстри</w:t>
      </w:r>
      <w:proofErr w:type="spellEnd"/>
      <w:r>
        <w:rPr>
          <w:sz w:val="28"/>
          <w:szCs w:val="28"/>
        </w:rPr>
        <w:t xml:space="preserve"> спорту </w:t>
      </w:r>
      <w:proofErr w:type="spellStart"/>
      <w:r>
        <w:rPr>
          <w:sz w:val="28"/>
          <w:szCs w:val="28"/>
        </w:rPr>
        <w:t>України</w:t>
      </w:r>
      <w:proofErr w:type="spellEnd"/>
      <w:r>
        <w:rPr>
          <w:sz w:val="28"/>
          <w:szCs w:val="28"/>
        </w:rPr>
        <w:t xml:space="preserve">»; 11 – «Перший </w:t>
      </w:r>
      <w:proofErr w:type="spellStart"/>
      <w:r>
        <w:rPr>
          <w:sz w:val="28"/>
          <w:szCs w:val="28"/>
        </w:rPr>
        <w:t>спортивнийрозряд</w:t>
      </w:r>
      <w:proofErr w:type="spellEnd"/>
      <w:r>
        <w:rPr>
          <w:sz w:val="28"/>
          <w:szCs w:val="28"/>
        </w:rPr>
        <w:t xml:space="preserve">»; 144 – </w:t>
      </w:r>
      <w:proofErr w:type="spellStart"/>
      <w:r>
        <w:rPr>
          <w:sz w:val="28"/>
          <w:szCs w:val="28"/>
        </w:rPr>
        <w:t>масовірозряди</w:t>
      </w:r>
      <w:proofErr w:type="spellEnd"/>
      <w:r>
        <w:rPr>
          <w:sz w:val="28"/>
          <w:szCs w:val="28"/>
        </w:rPr>
        <w:t xml:space="preserve">. Проведено 4 </w:t>
      </w:r>
      <w:proofErr w:type="spellStart"/>
      <w:r>
        <w:rPr>
          <w:sz w:val="28"/>
          <w:szCs w:val="28"/>
        </w:rPr>
        <w:t>засіданняміськоїфедерації</w:t>
      </w:r>
      <w:proofErr w:type="spellEnd"/>
      <w:r>
        <w:rPr>
          <w:sz w:val="28"/>
          <w:szCs w:val="28"/>
        </w:rPr>
        <w:t xml:space="preserve"> футболу, </w:t>
      </w:r>
      <w:r>
        <w:rPr>
          <w:sz w:val="28"/>
          <w:szCs w:val="28"/>
          <w:lang w:val="uk-UA"/>
        </w:rPr>
        <w:t>5</w:t>
      </w:r>
      <w:proofErr w:type="spellStart"/>
      <w:r>
        <w:rPr>
          <w:sz w:val="28"/>
          <w:szCs w:val="28"/>
        </w:rPr>
        <w:t>засідан</w:t>
      </w:r>
      <w:proofErr w:type="spellEnd"/>
      <w:r>
        <w:rPr>
          <w:sz w:val="28"/>
          <w:szCs w:val="28"/>
          <w:lang w:val="uk-UA"/>
        </w:rPr>
        <w:t>ь</w:t>
      </w:r>
      <w:r>
        <w:rPr>
          <w:sz w:val="28"/>
          <w:szCs w:val="28"/>
        </w:rPr>
        <w:t xml:space="preserve">спортивного активу </w:t>
      </w:r>
      <w:proofErr w:type="spellStart"/>
      <w:proofErr w:type="gramStart"/>
      <w:r>
        <w:rPr>
          <w:sz w:val="28"/>
          <w:szCs w:val="28"/>
        </w:rPr>
        <w:t>м</w:t>
      </w:r>
      <w:proofErr w:type="gramEnd"/>
      <w:r>
        <w:rPr>
          <w:sz w:val="28"/>
          <w:szCs w:val="28"/>
        </w:rPr>
        <w:t>іста</w:t>
      </w:r>
      <w:proofErr w:type="spellEnd"/>
      <w:r>
        <w:rPr>
          <w:sz w:val="28"/>
          <w:szCs w:val="28"/>
        </w:rPr>
        <w:t>.</w:t>
      </w:r>
    </w:p>
    <w:p w:rsidR="00D96A22" w:rsidRDefault="00D96A22" w:rsidP="00D96A22">
      <w:pPr>
        <w:pStyle w:val="Normal1"/>
        <w:ind w:firstLine="709"/>
        <w:jc w:val="both"/>
        <w:rPr>
          <w:sz w:val="28"/>
          <w:szCs w:val="28"/>
          <w:lang w:val="uk-UA"/>
        </w:rPr>
      </w:pPr>
      <w:r>
        <w:rPr>
          <w:sz w:val="28"/>
          <w:szCs w:val="28"/>
          <w:lang w:val="uk-UA"/>
        </w:rPr>
        <w:t xml:space="preserve">Відділ молоді та спорту продовжив співпрацю з обласними федераціями футболу, вільної боротьби, веслування на байдарках і каное, настільного тенісу, міськими осередками обласних федерацій з </w:t>
      </w:r>
      <w:proofErr w:type="spellStart"/>
      <w:r>
        <w:rPr>
          <w:sz w:val="28"/>
          <w:szCs w:val="28"/>
          <w:lang w:val="uk-UA"/>
        </w:rPr>
        <w:t>хортингу</w:t>
      </w:r>
      <w:proofErr w:type="spellEnd"/>
      <w:r>
        <w:rPr>
          <w:sz w:val="28"/>
          <w:szCs w:val="28"/>
          <w:lang w:val="uk-UA"/>
        </w:rPr>
        <w:t xml:space="preserve">, карате, </w:t>
      </w:r>
      <w:proofErr w:type="spellStart"/>
      <w:r>
        <w:rPr>
          <w:sz w:val="28"/>
          <w:szCs w:val="28"/>
          <w:lang w:val="uk-UA"/>
        </w:rPr>
        <w:t>кунгфу</w:t>
      </w:r>
      <w:proofErr w:type="spellEnd"/>
      <w:r>
        <w:rPr>
          <w:sz w:val="28"/>
          <w:szCs w:val="28"/>
          <w:lang w:val="uk-UA"/>
        </w:rPr>
        <w:t>.</w:t>
      </w:r>
    </w:p>
    <w:p w:rsidR="00D96A22" w:rsidRDefault="00D96A22" w:rsidP="00D96A22">
      <w:pPr>
        <w:pStyle w:val="ab"/>
        <w:ind w:firstLine="709"/>
        <w:jc w:val="left"/>
        <w:rPr>
          <w:rFonts w:ascii="Times New Roman" w:hAnsi="Times New Roman"/>
          <w:b w:val="0"/>
          <w:bCs/>
          <w:sz w:val="28"/>
          <w:szCs w:val="28"/>
        </w:rPr>
      </w:pPr>
      <w:proofErr w:type="gramStart"/>
      <w:r>
        <w:rPr>
          <w:rFonts w:ascii="Times New Roman" w:hAnsi="Times New Roman"/>
          <w:b w:val="0"/>
          <w:sz w:val="28"/>
          <w:szCs w:val="28"/>
          <w:lang w:val="en-US"/>
        </w:rPr>
        <w:t>V</w:t>
      </w:r>
      <w:r>
        <w:rPr>
          <w:rFonts w:ascii="Times New Roman" w:hAnsi="Times New Roman"/>
          <w:b w:val="0"/>
          <w:sz w:val="28"/>
          <w:szCs w:val="28"/>
        </w:rPr>
        <w:t>ІІІ.</w:t>
      </w:r>
      <w:proofErr w:type="gramEnd"/>
      <w:r>
        <w:rPr>
          <w:rFonts w:ascii="Times New Roman" w:hAnsi="Times New Roman"/>
          <w:b w:val="0"/>
          <w:sz w:val="28"/>
          <w:szCs w:val="28"/>
        </w:rPr>
        <w:t xml:space="preserve"> Спортивна інфраструктура. </w:t>
      </w:r>
    </w:p>
    <w:p w:rsidR="00D96A22" w:rsidRDefault="00D96A22" w:rsidP="0016476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Для  проведення </w:t>
      </w:r>
      <w:proofErr w:type="spellStart"/>
      <w:r>
        <w:rPr>
          <w:rFonts w:ascii="Times New Roman" w:hAnsi="Times New Roman" w:cs="Times New Roman"/>
          <w:bCs/>
          <w:sz w:val="28"/>
          <w:szCs w:val="28"/>
        </w:rPr>
        <w:t>фізкультурно</w:t>
      </w:r>
      <w:proofErr w:type="spellEnd"/>
      <w:r>
        <w:rPr>
          <w:rFonts w:ascii="Times New Roman" w:hAnsi="Times New Roman" w:cs="Times New Roman"/>
          <w:bCs/>
          <w:sz w:val="28"/>
          <w:szCs w:val="28"/>
        </w:rPr>
        <w:t xml:space="preserve"> – оздоровчої та спортивно – масової роботи в місті діють  два стадіони, спорткомплекс «Юність», 30 спортивних майданчиків, 3 тенісні корти, 16 спортзалів, легкоатлетичний манеж, елінг, 1 футбольне поле, 8 </w:t>
      </w:r>
      <w:proofErr w:type="spellStart"/>
      <w:r>
        <w:rPr>
          <w:rFonts w:ascii="Times New Roman" w:hAnsi="Times New Roman" w:cs="Times New Roman"/>
          <w:bCs/>
          <w:sz w:val="28"/>
          <w:szCs w:val="28"/>
        </w:rPr>
        <w:t>фізкультурно</w:t>
      </w:r>
      <w:proofErr w:type="spellEnd"/>
      <w:r>
        <w:rPr>
          <w:rFonts w:ascii="Times New Roman" w:hAnsi="Times New Roman" w:cs="Times New Roman"/>
          <w:bCs/>
          <w:sz w:val="28"/>
          <w:szCs w:val="28"/>
        </w:rPr>
        <w:t xml:space="preserve"> – оздоровчих приміщень з тренажерним обладнанням, 3 спортивні майданчики зі штучним покриттям. </w:t>
      </w:r>
      <w:r>
        <w:rPr>
          <w:rFonts w:ascii="Times New Roman" w:hAnsi="Times New Roman" w:cs="Times New Roman"/>
          <w:sz w:val="28"/>
          <w:szCs w:val="28"/>
        </w:rPr>
        <w:t>У квітні щороку проводиться  місячник з облаштування спортивних споруд «Спорт для всіх – спільна турбота». Видаються накази  управління освіти, молоді та спорту  Смілянської міської ради щодо</w:t>
      </w:r>
      <w:r>
        <w:rPr>
          <w:rFonts w:ascii="Times New Roman" w:hAnsi="Times New Roman" w:cs="Times New Roman"/>
          <w:bCs/>
          <w:sz w:val="28"/>
          <w:szCs w:val="28"/>
        </w:rPr>
        <w:t xml:space="preserve"> стану підготовки спортивних споруд до роботи  у весняно – літній та </w:t>
      </w:r>
      <w:proofErr w:type="spellStart"/>
      <w:r>
        <w:rPr>
          <w:rFonts w:ascii="Times New Roman" w:hAnsi="Times New Roman" w:cs="Times New Roman"/>
          <w:bCs/>
          <w:sz w:val="28"/>
          <w:szCs w:val="28"/>
        </w:rPr>
        <w:t>осінньо</w:t>
      </w:r>
      <w:proofErr w:type="spellEnd"/>
      <w:r>
        <w:rPr>
          <w:rFonts w:ascii="Times New Roman" w:hAnsi="Times New Roman" w:cs="Times New Roman"/>
          <w:bCs/>
          <w:sz w:val="28"/>
          <w:szCs w:val="28"/>
        </w:rPr>
        <w:t xml:space="preserve"> – зимовий періоди. </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позабюджетні кошти  проведені поточні ремонти спортивних споруд ДЮСШ «Олімп» на суму 35,6 тис грн. За кошти місцевого бюджету придбано спортивний  інвентар  на суму 244,1 тис грн. </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2018 році відповідно до Розпорядження Кабінету Міністрів України від 05.12.2018  №934-р виділено кошти на :</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будівництво міні-футбольного майданчика з синтетичним покриттям “штучна трава” на території навчально-виховного комплексу “Ліцей-загальноосвітня школа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 xml:space="preserve"> ступенів “Лідер” Смілянської міської ради Черкаської області по вул.</w:t>
      </w:r>
      <w:r>
        <w:rPr>
          <w:rFonts w:ascii="Times New Roman" w:hAnsi="Times New Roman" w:cs="Times New Roman"/>
          <w:sz w:val="28"/>
          <w:szCs w:val="28"/>
          <w:lang w:val="en-US"/>
        </w:rPr>
        <w:t> </w:t>
      </w:r>
      <w:r>
        <w:rPr>
          <w:rFonts w:ascii="Times New Roman" w:hAnsi="Times New Roman" w:cs="Times New Roman"/>
          <w:sz w:val="28"/>
          <w:szCs w:val="28"/>
        </w:rPr>
        <w:t>Героїв Небесної Сотні, 16 в м.</w:t>
      </w:r>
      <w:r>
        <w:rPr>
          <w:rFonts w:ascii="Times New Roman" w:hAnsi="Times New Roman" w:cs="Times New Roman"/>
          <w:sz w:val="28"/>
          <w:szCs w:val="28"/>
          <w:lang w:val="en-US"/>
        </w:rPr>
        <w:t> </w:t>
      </w:r>
      <w:r>
        <w:rPr>
          <w:rFonts w:ascii="Times New Roman" w:hAnsi="Times New Roman" w:cs="Times New Roman"/>
          <w:sz w:val="28"/>
          <w:szCs w:val="28"/>
        </w:rPr>
        <w:t xml:space="preserve">Сміла Черкаської області (сума витрат становить </w:t>
      </w:r>
      <w:r>
        <w:rPr>
          <w:rFonts w:ascii="Times New Roman" w:hAnsi="Times New Roman" w:cs="Times New Roman"/>
          <w:sz w:val="28"/>
          <w:szCs w:val="28"/>
          <w:lang w:val="ru-RU"/>
        </w:rPr>
        <w:t xml:space="preserve">161710,00 </w:t>
      </w:r>
      <w:proofErr w:type="spellStart"/>
      <w:r>
        <w:rPr>
          <w:rFonts w:ascii="Times New Roman" w:hAnsi="Times New Roman" w:cs="Times New Roman"/>
          <w:sz w:val="28"/>
          <w:szCs w:val="28"/>
          <w:lang w:val="ru-RU"/>
        </w:rPr>
        <w:t>грн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них </w:t>
      </w:r>
      <w:r>
        <w:rPr>
          <w:rFonts w:ascii="Times New Roman" w:hAnsi="Times New Roman" w:cs="Times New Roman"/>
          <w:sz w:val="28"/>
          <w:szCs w:val="28"/>
        </w:rPr>
        <w:t xml:space="preserve">3% з міського </w:t>
      </w:r>
      <w:proofErr w:type="spellStart"/>
      <w:r>
        <w:rPr>
          <w:rFonts w:ascii="Times New Roman" w:hAnsi="Times New Roman" w:cs="Times New Roman"/>
          <w:sz w:val="28"/>
          <w:szCs w:val="28"/>
        </w:rPr>
        <w:t>бюджету-</w:t>
      </w:r>
      <w:proofErr w:type="spellEnd"/>
      <w:r>
        <w:rPr>
          <w:rFonts w:ascii="Times New Roman" w:hAnsi="Times New Roman" w:cs="Times New Roman"/>
          <w:sz w:val="28"/>
          <w:szCs w:val="28"/>
          <w:lang w:val="ru-RU"/>
        </w:rPr>
        <w:t>4710</w:t>
      </w:r>
      <w:r>
        <w:rPr>
          <w:rFonts w:ascii="Times New Roman" w:hAnsi="Times New Roman" w:cs="Times New Roman"/>
          <w:sz w:val="28"/>
          <w:szCs w:val="28"/>
        </w:rPr>
        <w:t xml:space="preserve">,00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D96A22" w:rsidRDefault="00D96A22" w:rsidP="00D96A22">
      <w:pPr>
        <w:spacing w:line="240" w:lineRule="auto"/>
        <w:rPr>
          <w:rFonts w:ascii="Times New Roman" w:hAnsi="Times New Roman" w:cs="Times New Roman"/>
          <w:sz w:val="28"/>
          <w:szCs w:val="28"/>
        </w:rPr>
      </w:pPr>
      <w:r>
        <w:rPr>
          <w:rFonts w:ascii="Times New Roman" w:hAnsi="Times New Roman" w:cs="Times New Roman"/>
          <w:sz w:val="28"/>
          <w:szCs w:val="28"/>
        </w:rPr>
        <w:t>- капітальне будівництво волейбольно-баскетбольного майданчика на міському стадіоні “Юність</w:t>
      </w:r>
      <w:r>
        <w:rPr>
          <w:rFonts w:ascii="Times New Roman" w:hAnsi="Times New Roman" w:cs="Times New Roman"/>
          <w:sz w:val="28"/>
          <w:szCs w:val="28"/>
          <w:lang w:val="ru-RU"/>
        </w:rPr>
        <w:t>”</w:t>
      </w:r>
      <w:r>
        <w:rPr>
          <w:rFonts w:ascii="Times New Roman" w:hAnsi="Times New Roman" w:cs="Times New Roman"/>
          <w:sz w:val="28"/>
          <w:szCs w:val="28"/>
        </w:rPr>
        <w:t xml:space="preserve"> по вул.</w:t>
      </w:r>
      <w:r>
        <w:rPr>
          <w:rFonts w:ascii="Times New Roman" w:hAnsi="Times New Roman" w:cs="Times New Roman"/>
          <w:sz w:val="28"/>
          <w:szCs w:val="28"/>
          <w:lang w:val="en-US"/>
        </w:rPr>
        <w:t> </w:t>
      </w:r>
      <w:r>
        <w:rPr>
          <w:rFonts w:ascii="Times New Roman" w:hAnsi="Times New Roman" w:cs="Times New Roman"/>
          <w:sz w:val="28"/>
          <w:szCs w:val="28"/>
        </w:rPr>
        <w:t>Мічуріна, 43 в м.</w:t>
      </w:r>
      <w:r>
        <w:rPr>
          <w:rFonts w:ascii="Times New Roman" w:hAnsi="Times New Roman" w:cs="Times New Roman"/>
          <w:sz w:val="28"/>
          <w:szCs w:val="28"/>
          <w:lang w:val="en-US"/>
        </w:rPr>
        <w:t> </w:t>
      </w:r>
      <w:r>
        <w:rPr>
          <w:rFonts w:ascii="Times New Roman" w:hAnsi="Times New Roman" w:cs="Times New Roman"/>
          <w:sz w:val="28"/>
          <w:szCs w:val="28"/>
        </w:rPr>
        <w:t xml:space="preserve">Сміла Черкаської області (сума витрат становить </w:t>
      </w:r>
      <w:r>
        <w:rPr>
          <w:rFonts w:ascii="Times New Roman" w:hAnsi="Times New Roman" w:cs="Times New Roman"/>
          <w:sz w:val="28"/>
          <w:szCs w:val="28"/>
          <w:lang w:val="ru-RU"/>
        </w:rPr>
        <w:t xml:space="preserve">112270,00 </w:t>
      </w:r>
      <w:proofErr w:type="spellStart"/>
      <w:r>
        <w:rPr>
          <w:rFonts w:ascii="Times New Roman" w:hAnsi="Times New Roman" w:cs="Times New Roman"/>
          <w:sz w:val="28"/>
          <w:szCs w:val="28"/>
          <w:lang w:val="ru-RU"/>
        </w:rPr>
        <w:t>грн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них </w:t>
      </w:r>
      <w:r>
        <w:rPr>
          <w:rFonts w:ascii="Times New Roman" w:hAnsi="Times New Roman" w:cs="Times New Roman"/>
          <w:sz w:val="28"/>
          <w:szCs w:val="28"/>
        </w:rPr>
        <w:t xml:space="preserve">3%  з міського </w:t>
      </w:r>
      <w:proofErr w:type="spellStart"/>
      <w:r>
        <w:rPr>
          <w:rFonts w:ascii="Times New Roman" w:hAnsi="Times New Roman" w:cs="Times New Roman"/>
          <w:sz w:val="28"/>
          <w:szCs w:val="28"/>
        </w:rPr>
        <w:t>бюджету-</w:t>
      </w:r>
      <w:proofErr w:type="spellEnd"/>
      <w:r>
        <w:rPr>
          <w:rFonts w:ascii="Times New Roman" w:hAnsi="Times New Roman" w:cs="Times New Roman"/>
          <w:sz w:val="28"/>
          <w:szCs w:val="28"/>
          <w:lang w:val="ru-RU"/>
        </w:rPr>
        <w:t>3270</w:t>
      </w:r>
      <w:r>
        <w:rPr>
          <w:rFonts w:ascii="Times New Roman" w:hAnsi="Times New Roman" w:cs="Times New Roman"/>
          <w:sz w:val="28"/>
          <w:szCs w:val="28"/>
        </w:rPr>
        <w:t xml:space="preserve">,00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D96A22" w:rsidRDefault="00D96A22" w:rsidP="0016476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en-US"/>
        </w:rPr>
        <w:lastRenderedPageBreak/>
        <w:t xml:space="preserve">У 2019 році відповідно до </w:t>
      </w:r>
      <w:r>
        <w:rPr>
          <w:rFonts w:ascii="Times New Roman" w:hAnsi="Times New Roman" w:cs="Times New Roman"/>
          <w:sz w:val="28"/>
          <w:szCs w:val="28"/>
        </w:rPr>
        <w:t>Розпорядження Кабінету</w:t>
      </w:r>
      <w:r>
        <w:rPr>
          <w:rFonts w:ascii="Times New Roman" w:eastAsia="Calibri" w:hAnsi="Times New Roman" w:cs="Times New Roman"/>
          <w:sz w:val="28"/>
          <w:szCs w:val="28"/>
        </w:rPr>
        <w:t xml:space="preserve"> Міністрів України  від 23.01.2019  №39-р </w:t>
      </w:r>
      <w:r>
        <w:rPr>
          <w:rFonts w:ascii="Times New Roman" w:hAnsi="Times New Roman" w:cs="Times New Roman"/>
          <w:sz w:val="28"/>
          <w:szCs w:val="28"/>
        </w:rPr>
        <w:t>виділено кошти на :</w:t>
      </w:r>
    </w:p>
    <w:p w:rsidR="00D96A22" w:rsidRDefault="00D96A22" w:rsidP="0016476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б</w:t>
      </w:r>
      <w:r>
        <w:rPr>
          <w:rFonts w:ascii="Times New Roman" w:eastAsia="Calibri" w:hAnsi="Times New Roman" w:cs="Times New Roman"/>
          <w:sz w:val="28"/>
          <w:szCs w:val="28"/>
        </w:rPr>
        <w:t xml:space="preserve">удівництво </w:t>
      </w:r>
      <w:proofErr w:type="spellStart"/>
      <w:r>
        <w:rPr>
          <w:rFonts w:ascii="Times New Roman" w:eastAsia="Calibri" w:hAnsi="Times New Roman" w:cs="Times New Roman"/>
          <w:sz w:val="28"/>
          <w:szCs w:val="28"/>
        </w:rPr>
        <w:t>мініфутбольного</w:t>
      </w:r>
      <w:proofErr w:type="spellEnd"/>
      <w:r>
        <w:rPr>
          <w:rFonts w:ascii="Times New Roman" w:eastAsia="Calibri" w:hAnsi="Times New Roman" w:cs="Times New Roman"/>
          <w:sz w:val="28"/>
          <w:szCs w:val="28"/>
        </w:rPr>
        <w:t xml:space="preserve"> майданчика з синтетичним покриттям “штучна трава” на території навчально-виховного комплексу “Ліцей-загальноосвітня школа I—III ступенів “Лідер” Смілянської міської ради Черкаської області по вул. Героїв Небесної Сотні, 16 в м. Сміла </w:t>
      </w:r>
      <w:r>
        <w:rPr>
          <w:rFonts w:ascii="Times New Roman" w:eastAsia="Calibri" w:hAnsi="Times New Roman" w:cs="Times New Roman"/>
          <w:sz w:val="28"/>
          <w:szCs w:val="28"/>
        </w:rPr>
        <w:br/>
        <w:t xml:space="preserve">Черкаської області  </w:t>
      </w:r>
      <w:r>
        <w:rPr>
          <w:rFonts w:ascii="Times New Roman" w:hAnsi="Times New Roman" w:cs="Times New Roman"/>
          <w:sz w:val="28"/>
          <w:szCs w:val="28"/>
        </w:rPr>
        <w:t xml:space="preserve">(сума витрат становить </w:t>
      </w:r>
      <w:r>
        <w:rPr>
          <w:rFonts w:ascii="Times New Roman" w:eastAsia="Calibri" w:hAnsi="Times New Roman" w:cs="Times New Roman"/>
          <w:sz w:val="28"/>
          <w:szCs w:val="28"/>
        </w:rPr>
        <w:t xml:space="preserve">436000,00 </w:t>
      </w:r>
      <w:proofErr w:type="spellStart"/>
      <w:r>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w:t>
      </w:r>
    </w:p>
    <w:p w:rsidR="00D96A22" w:rsidRDefault="00D96A22" w:rsidP="00164765">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капітальне будівництво волейбольно-баскетбольного майданчика на міському стадіоні “Юність” по вул. Мічуріна, 43 в м. Сміла Черкаської області </w:t>
      </w:r>
      <w:r>
        <w:rPr>
          <w:rFonts w:ascii="Times New Roman" w:hAnsi="Times New Roman" w:cs="Times New Roman"/>
          <w:sz w:val="28"/>
          <w:szCs w:val="28"/>
        </w:rPr>
        <w:t xml:space="preserve">(сума витрат становить </w:t>
      </w:r>
      <w:r>
        <w:rPr>
          <w:rFonts w:ascii="Times New Roman" w:eastAsia="Calibri" w:hAnsi="Times New Roman" w:cs="Times New Roman"/>
          <w:sz w:val="28"/>
          <w:szCs w:val="28"/>
        </w:rPr>
        <w:t xml:space="preserve">308000,00 </w:t>
      </w:r>
      <w:proofErr w:type="spellStart"/>
      <w:r>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w:t>
      </w:r>
    </w:p>
    <w:p w:rsidR="00D96A22" w:rsidRDefault="00D96A22" w:rsidP="00164765">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За кошти міського бюджету  передбачено:</w:t>
      </w:r>
    </w:p>
    <w:p w:rsidR="00D96A22" w:rsidRDefault="00D96A22" w:rsidP="00164765">
      <w:pPr>
        <w:pStyle w:val="a5"/>
        <w:numPr>
          <w:ilvl w:val="0"/>
          <w:numId w:val="2"/>
        </w:numPr>
        <w:spacing w:after="0" w:line="240" w:lineRule="auto"/>
        <w:rPr>
          <w:rFonts w:ascii="Times New Roman" w:hAnsi="Times New Roman"/>
          <w:sz w:val="28"/>
          <w:szCs w:val="28"/>
        </w:rPr>
      </w:pPr>
      <w:r w:rsidRPr="00D96A22">
        <w:rPr>
          <w:rFonts w:ascii="Times New Roman" w:hAnsi="Times New Roman"/>
          <w:sz w:val="28"/>
          <w:szCs w:val="28"/>
          <w:lang w:val="uk-UA"/>
        </w:rPr>
        <w:t xml:space="preserve">«Капітальний ремонт м’якої покрівлі будівлі Смілянської дитячо–юнацької спортивної школи «Олімп» за адресою: пров. </w:t>
      </w:r>
      <w:r>
        <w:rPr>
          <w:rFonts w:ascii="Times New Roman" w:hAnsi="Times New Roman"/>
          <w:sz w:val="28"/>
          <w:szCs w:val="28"/>
        </w:rPr>
        <w:t xml:space="preserve">Павлова, 14, </w:t>
      </w:r>
      <w:proofErr w:type="spellStart"/>
      <w:r>
        <w:rPr>
          <w:rFonts w:ascii="Times New Roman" w:hAnsi="Times New Roman"/>
          <w:sz w:val="28"/>
          <w:szCs w:val="28"/>
        </w:rPr>
        <w:t>м</w:t>
      </w:r>
      <w:proofErr w:type="gramStart"/>
      <w:r>
        <w:rPr>
          <w:rFonts w:ascii="Times New Roman" w:hAnsi="Times New Roman"/>
          <w:sz w:val="28"/>
          <w:szCs w:val="28"/>
        </w:rPr>
        <w:t>.С</w:t>
      </w:r>
      <w:proofErr w:type="gramEnd"/>
      <w:r>
        <w:rPr>
          <w:rFonts w:ascii="Times New Roman" w:hAnsi="Times New Roman"/>
          <w:sz w:val="28"/>
          <w:szCs w:val="28"/>
        </w:rPr>
        <w:t>мілаЧеркаськоїобласті</w:t>
      </w:r>
      <w:proofErr w:type="spellEnd"/>
      <w:r>
        <w:rPr>
          <w:rFonts w:ascii="Times New Roman" w:hAnsi="Times New Roman"/>
          <w:sz w:val="28"/>
          <w:szCs w:val="28"/>
        </w:rPr>
        <w:t>» (</w:t>
      </w:r>
      <w:r>
        <w:rPr>
          <w:rFonts w:ascii="Times New Roman" w:hAnsi="Times New Roman"/>
          <w:bCs/>
          <w:color w:val="2A2928"/>
          <w:sz w:val="28"/>
          <w:szCs w:val="28"/>
        </w:rPr>
        <w:t xml:space="preserve">128500,00 </w:t>
      </w:r>
      <w:proofErr w:type="spellStart"/>
      <w:r>
        <w:rPr>
          <w:rFonts w:ascii="Times New Roman" w:hAnsi="Times New Roman"/>
          <w:bCs/>
          <w:color w:val="2A2928"/>
          <w:sz w:val="28"/>
          <w:szCs w:val="28"/>
        </w:rPr>
        <w:t>грн</w:t>
      </w:r>
      <w:proofErr w:type="spellEnd"/>
      <w:r>
        <w:rPr>
          <w:rFonts w:ascii="Times New Roman" w:hAnsi="Times New Roman"/>
          <w:sz w:val="28"/>
          <w:szCs w:val="28"/>
        </w:rPr>
        <w:t>);</w:t>
      </w:r>
    </w:p>
    <w:p w:rsidR="00D96A22" w:rsidRDefault="00D96A22" w:rsidP="00164765">
      <w:pPr>
        <w:pStyle w:val="a5"/>
        <w:numPr>
          <w:ilvl w:val="0"/>
          <w:numId w:val="2"/>
        </w:numPr>
        <w:spacing w:after="0" w:line="240" w:lineRule="auto"/>
        <w:rPr>
          <w:rFonts w:ascii="Times New Roman" w:hAnsi="Times New Roman"/>
          <w:sz w:val="28"/>
          <w:szCs w:val="28"/>
        </w:rPr>
      </w:pPr>
      <w:proofErr w:type="spellStart"/>
      <w:r>
        <w:rPr>
          <w:rFonts w:ascii="Times New Roman" w:hAnsi="Times New Roman"/>
          <w:sz w:val="28"/>
          <w:szCs w:val="28"/>
        </w:rPr>
        <w:t>Виготовлення</w:t>
      </w:r>
      <w:proofErr w:type="spellEnd"/>
      <w:r>
        <w:rPr>
          <w:rFonts w:ascii="Times New Roman" w:hAnsi="Times New Roman"/>
          <w:sz w:val="28"/>
          <w:szCs w:val="28"/>
        </w:rPr>
        <w:t xml:space="preserve"> проектно-кошторисноїдокументаціїізпроведеннямдержавноїекспертизиоб’єктабудівництва «</w:t>
      </w:r>
      <w:proofErr w:type="spellStart"/>
      <w:r>
        <w:rPr>
          <w:rFonts w:ascii="Times New Roman" w:hAnsi="Times New Roman"/>
          <w:sz w:val="28"/>
          <w:szCs w:val="28"/>
        </w:rPr>
        <w:t>Капітальнебудівництвоволейбольно-баскетбольного</w:t>
      </w:r>
      <w:proofErr w:type="spellEnd"/>
      <w:r>
        <w:rPr>
          <w:rFonts w:ascii="Times New Roman" w:hAnsi="Times New Roman"/>
          <w:sz w:val="28"/>
          <w:szCs w:val="28"/>
        </w:rPr>
        <w:t xml:space="preserve"> </w:t>
      </w:r>
      <w:proofErr w:type="spellStart"/>
      <w:r>
        <w:rPr>
          <w:rFonts w:ascii="Times New Roman" w:hAnsi="Times New Roman"/>
          <w:sz w:val="28"/>
          <w:szCs w:val="28"/>
        </w:rPr>
        <w:t>майданчика</w:t>
      </w:r>
      <w:proofErr w:type="spellEnd"/>
      <w:r>
        <w:rPr>
          <w:rFonts w:ascii="Times New Roman" w:hAnsi="Times New Roman"/>
          <w:sz w:val="28"/>
          <w:szCs w:val="28"/>
        </w:rPr>
        <w:t xml:space="preserve"> на </w:t>
      </w:r>
      <w:proofErr w:type="spellStart"/>
      <w:proofErr w:type="gramStart"/>
      <w:r>
        <w:rPr>
          <w:rFonts w:ascii="Times New Roman" w:hAnsi="Times New Roman"/>
          <w:sz w:val="28"/>
          <w:szCs w:val="28"/>
        </w:rPr>
        <w:t>м</w:t>
      </w:r>
      <w:proofErr w:type="gramEnd"/>
      <w:r>
        <w:rPr>
          <w:rFonts w:ascii="Times New Roman" w:hAnsi="Times New Roman"/>
          <w:sz w:val="28"/>
          <w:szCs w:val="28"/>
        </w:rPr>
        <w:t>іськомустадіоні</w:t>
      </w:r>
      <w:proofErr w:type="spellEnd"/>
      <w:r>
        <w:rPr>
          <w:rFonts w:ascii="Times New Roman" w:hAnsi="Times New Roman"/>
          <w:sz w:val="28"/>
          <w:szCs w:val="28"/>
        </w:rPr>
        <w:t xml:space="preserve"> «</w:t>
      </w:r>
      <w:proofErr w:type="spellStart"/>
      <w:r>
        <w:rPr>
          <w:rFonts w:ascii="Times New Roman" w:hAnsi="Times New Roman"/>
          <w:sz w:val="28"/>
          <w:szCs w:val="28"/>
        </w:rPr>
        <w:t>Юність</w:t>
      </w:r>
      <w:proofErr w:type="spellEnd"/>
      <w:r>
        <w:rPr>
          <w:rFonts w:ascii="Times New Roman" w:hAnsi="Times New Roman"/>
          <w:sz w:val="28"/>
          <w:szCs w:val="28"/>
        </w:rPr>
        <w:t>» (</w:t>
      </w:r>
      <w:r>
        <w:rPr>
          <w:rFonts w:ascii="Times New Roman" w:hAnsi="Times New Roman"/>
          <w:bCs/>
          <w:color w:val="2A2928"/>
          <w:sz w:val="28"/>
          <w:szCs w:val="28"/>
        </w:rPr>
        <w:t xml:space="preserve">85000,00 </w:t>
      </w:r>
      <w:proofErr w:type="spellStart"/>
      <w:r>
        <w:rPr>
          <w:rFonts w:ascii="Times New Roman" w:hAnsi="Times New Roman"/>
          <w:bCs/>
          <w:color w:val="2A2928"/>
          <w:sz w:val="28"/>
          <w:szCs w:val="28"/>
        </w:rPr>
        <w:t>грн</w:t>
      </w:r>
      <w:proofErr w:type="spellEnd"/>
      <w:r>
        <w:rPr>
          <w:rFonts w:ascii="Times New Roman" w:hAnsi="Times New Roman"/>
          <w:sz w:val="28"/>
          <w:szCs w:val="28"/>
        </w:rPr>
        <w:t>);</w:t>
      </w:r>
    </w:p>
    <w:p w:rsidR="00D96A22" w:rsidRDefault="00D96A22" w:rsidP="00164765">
      <w:pPr>
        <w:spacing w:after="0" w:line="240" w:lineRule="auto"/>
        <w:rPr>
          <w:rFonts w:ascii="Times New Roman" w:hAnsi="Times New Roman" w:cs="Times New Roman"/>
          <w:bCs/>
          <w:color w:val="2A2928"/>
          <w:sz w:val="28"/>
          <w:szCs w:val="28"/>
        </w:rPr>
      </w:pPr>
      <w:r>
        <w:rPr>
          <w:rFonts w:ascii="Times New Roman" w:hAnsi="Times New Roman" w:cs="Times New Roman"/>
          <w:bCs/>
          <w:color w:val="2A2928"/>
          <w:sz w:val="28"/>
          <w:szCs w:val="28"/>
        </w:rPr>
        <w:t xml:space="preserve">Придбання основних засобів на загальну суму 152150,00 </w:t>
      </w:r>
      <w:proofErr w:type="spellStart"/>
      <w:r>
        <w:rPr>
          <w:rFonts w:ascii="Times New Roman" w:hAnsi="Times New Roman" w:cs="Times New Roman"/>
          <w:bCs/>
          <w:color w:val="2A2928"/>
          <w:sz w:val="28"/>
          <w:szCs w:val="28"/>
        </w:rPr>
        <w:t>грн</w:t>
      </w:r>
      <w:proofErr w:type="spellEnd"/>
      <w:r>
        <w:rPr>
          <w:rFonts w:ascii="Times New Roman" w:hAnsi="Times New Roman" w:cs="Times New Roman"/>
          <w:bCs/>
          <w:color w:val="2A2928"/>
          <w:sz w:val="28"/>
          <w:szCs w:val="28"/>
        </w:rPr>
        <w:t>:</w:t>
      </w:r>
    </w:p>
    <w:p w:rsidR="00D96A22" w:rsidRDefault="00D96A22" w:rsidP="0096343A">
      <w:pPr>
        <w:spacing w:after="0" w:line="240" w:lineRule="auto"/>
        <w:ind w:firstLine="708"/>
        <w:jc w:val="both"/>
        <w:rPr>
          <w:rFonts w:ascii="Times New Roman" w:hAnsi="Times New Roman" w:cs="Times New Roman"/>
          <w:b/>
          <w:bCs/>
          <w:color w:val="2A2928"/>
          <w:sz w:val="28"/>
          <w:szCs w:val="28"/>
        </w:rPr>
      </w:pPr>
      <w:r>
        <w:rPr>
          <w:rFonts w:ascii="Times New Roman" w:hAnsi="Times New Roman" w:cs="Times New Roman"/>
          <w:sz w:val="28"/>
          <w:szCs w:val="28"/>
        </w:rPr>
        <w:t xml:space="preserve">Човен спортивний каное для Смілянської дитячо-юнацької спортивної школи «Олімп» (на суму 70000,00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D96A22" w:rsidRDefault="00D96A22" w:rsidP="0096343A">
      <w:pPr>
        <w:spacing w:after="0" w:line="240" w:lineRule="auto"/>
        <w:ind w:firstLine="708"/>
        <w:rPr>
          <w:rFonts w:ascii="Times New Roman" w:hAnsi="Times New Roman" w:cs="Times New Roman"/>
          <w:color w:val="000000"/>
          <w:sz w:val="28"/>
          <w:szCs w:val="28"/>
        </w:rPr>
      </w:pPr>
      <w:r>
        <w:rPr>
          <w:rFonts w:ascii="Times New Roman" w:hAnsi="Times New Roman" w:cs="Times New Roman"/>
          <w:sz w:val="28"/>
          <w:szCs w:val="28"/>
        </w:rPr>
        <w:t xml:space="preserve">Човен спортивний байдарка К2 для Смілянської дитячо-юнацької спортивної школи «Олімп» (82150,00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У всіх навчальних закладах утримуються в належному стані надвірні спортивні споруди, спортивні майданчики, спортивні зали. За рахунок позабюджетних коштів придбано спортивний інвентар. У школі №13 збережена лижна база, що дозволяє взимку проводити заняття з лижної підготовки. Упродовж навчального року у вестибюлях шкіл № 7,13, гімназії, ліцеї, школи-інтернату активно використовуються тенісні столи. </w:t>
      </w:r>
      <w:r>
        <w:rPr>
          <w:rFonts w:ascii="Times New Roman" w:hAnsi="Times New Roman" w:cs="Times New Roman"/>
          <w:sz w:val="28"/>
          <w:szCs w:val="28"/>
        </w:rPr>
        <w:t>У загальноосвітній школі І-ІІІ ступенів №6 діє спортивний майданчик зі штучним покриттям.</w:t>
      </w:r>
    </w:p>
    <w:p w:rsidR="00D96A22" w:rsidRDefault="00D96A22" w:rsidP="0016476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Реалізація в місті державної спортивної політики висвітлювалася в рубриці «Калейдоскоп спортивних новин» газети «Сміла», шкільних газетах, передачах </w:t>
      </w:r>
      <w:proofErr w:type="spellStart"/>
      <w:r>
        <w:rPr>
          <w:rFonts w:ascii="Times New Roman" w:hAnsi="Times New Roman" w:cs="Times New Roman"/>
          <w:sz w:val="28"/>
          <w:szCs w:val="28"/>
        </w:rPr>
        <w:t>міськрайрадіо</w:t>
      </w:r>
      <w:proofErr w:type="spellEnd"/>
      <w:r>
        <w:rPr>
          <w:rFonts w:ascii="Times New Roman" w:hAnsi="Times New Roman" w:cs="Times New Roman"/>
          <w:sz w:val="28"/>
          <w:szCs w:val="28"/>
        </w:rPr>
        <w:t xml:space="preserve"> та місцевих  телестудій, сайті Смілянської міської ради, управління освіти, молоді та спорту, інших </w:t>
      </w:r>
      <w:proofErr w:type="spellStart"/>
      <w:r>
        <w:rPr>
          <w:rFonts w:ascii="Times New Roman" w:hAnsi="Times New Roman" w:cs="Times New Roman"/>
          <w:sz w:val="28"/>
          <w:szCs w:val="28"/>
        </w:rPr>
        <w:t>Інтернет-ресурсах</w:t>
      </w:r>
      <w:proofErr w:type="spellEnd"/>
      <w:r>
        <w:rPr>
          <w:rFonts w:ascii="Times New Roman" w:hAnsi="Times New Roman" w:cs="Times New Roman"/>
          <w:sz w:val="28"/>
          <w:szCs w:val="28"/>
        </w:rPr>
        <w:t xml:space="preserve">. </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Проте, досягнутий рівень не забезпечує оптимальних нормативно-правових, організаційно-управлінських, матеріально-технічних, кадрових та інших напрямків забезпечення розвитку спортивної галузі міста. </w:t>
      </w:r>
    </w:p>
    <w:p w:rsidR="00D96A22" w:rsidRDefault="00D96A22" w:rsidP="001647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проблемних питань також є невідповідність ресурсного забезпечення сфери фізичної культури і спорту вимогам сучасності: зношення спортивного інвентарю у навчальних закладах міста, потреба у капітальних та поточних ремонтах спортивних споруд, зокрема, на стадіонах міста, облаштування нових спортивних майданчиків. Потребують капітального ремонту спортивні споруди на стадіоні «Локомотив», капітальний ремонт легкоатлетичного манежу та подальше облаштування футбольного поля спорткомплексу «Юність», будівництво нових міні-футбольних полів тощо.  Виконавчим комітетом Смілянської міської ради постійно ведеться пошук інвестора для капітального ремонту стадіону «Локомотив» або створення на </w:t>
      </w:r>
      <w:r>
        <w:rPr>
          <w:rFonts w:ascii="Times New Roman" w:hAnsi="Times New Roman" w:cs="Times New Roman"/>
          <w:sz w:val="28"/>
          <w:szCs w:val="28"/>
        </w:rPr>
        <w:lastRenderedPageBreak/>
        <w:t>його основі  спортивного комплексу з розгалуженою інфраструктурою, де передбачені умови для навчання, тренувань, змагань, життя та побуту спортсменів;</w:t>
      </w:r>
    </w:p>
    <w:p w:rsidR="00D96A22" w:rsidRDefault="00D96A22" w:rsidP="00D96A2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слід більше залучати дітей, учнівську та студентську молодь до активних занять фізичною культурою і спортом, рухової активності, засад здорового способу життя.</w:t>
      </w:r>
    </w:p>
    <w:p w:rsidR="00D96A22" w:rsidRDefault="00D96A22" w:rsidP="00D96A22">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Завдання на 2019 рік: </w:t>
      </w:r>
    </w:p>
    <w:p w:rsidR="00D96A22" w:rsidRDefault="00D96A22" w:rsidP="00D96A22">
      <w:pPr>
        <w:spacing w:line="240" w:lineRule="auto"/>
        <w:ind w:firstLine="708"/>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соціальна реклама з </w:t>
      </w:r>
      <w:r>
        <w:rPr>
          <w:rFonts w:ascii="Times New Roman" w:hAnsi="Times New Roman" w:cs="Times New Roman"/>
          <w:sz w:val="28"/>
          <w:szCs w:val="28"/>
        </w:rPr>
        <w:t xml:space="preserve">пропагувати серед населення, зокрема, дітей та молоді, засад здорового способу життя, важливість рухової активності, занять фізичною культурою і спортом з метою поліпшення загального стану здоров’я, розвитку фізичних та морально-вольових здібностей. Рішенням виконавчого комітету міської ради від 24.01.2019  №17 затверджено «План заходів на 2019 рік щодо реалізації Національної стратегії з оздоровчої рухової активності в Україні на період до 2025 року «Рухова активність-здоровий спосіб життя-здорова нація» в </w:t>
      </w:r>
      <w:proofErr w:type="spellStart"/>
      <w:r>
        <w:rPr>
          <w:rFonts w:ascii="Times New Roman" w:hAnsi="Times New Roman" w:cs="Times New Roman"/>
          <w:sz w:val="28"/>
          <w:szCs w:val="28"/>
        </w:rPr>
        <w:t>м.Сміла</w:t>
      </w:r>
      <w:proofErr w:type="spellEnd"/>
      <w:r>
        <w:rPr>
          <w:rFonts w:ascii="Times New Roman" w:hAnsi="Times New Roman" w:cs="Times New Roman"/>
          <w:sz w:val="28"/>
          <w:szCs w:val="28"/>
        </w:rPr>
        <w:t xml:space="preserve">»; </w:t>
      </w:r>
    </w:p>
    <w:p w:rsidR="00D96A22" w:rsidRDefault="00D96A22" w:rsidP="00D96A22">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слід також удосконалювати організаційний підхід до проведення фізкультурно-оздоровчої та спортивно-масової роботи в навчальних закладах</w:t>
      </w:r>
      <w:r>
        <w:rPr>
          <w:rFonts w:ascii="Times New Roman" w:hAnsi="Times New Roman" w:cs="Times New Roman"/>
          <w:sz w:val="28"/>
          <w:szCs w:val="28"/>
          <w:lang w:val="ru-RU"/>
        </w:rPr>
        <w:t>;</w:t>
      </w:r>
    </w:p>
    <w:p w:rsidR="00D96A22" w:rsidRDefault="00D96A22" w:rsidP="00D96A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Pr>
          <w:rFonts w:ascii="Times New Roman" w:hAnsi="Times New Roman" w:cs="Times New Roman"/>
          <w:sz w:val="28"/>
          <w:szCs w:val="28"/>
        </w:rPr>
        <w:t>поліпшити роботу дитячо-юнацької спортивної школи, спортивних клубі</w:t>
      </w:r>
      <w:proofErr w:type="gramStart"/>
      <w:r>
        <w:rPr>
          <w:rFonts w:ascii="Times New Roman" w:hAnsi="Times New Roman" w:cs="Times New Roman"/>
          <w:sz w:val="28"/>
          <w:szCs w:val="28"/>
        </w:rPr>
        <w:t>в</w:t>
      </w:r>
      <w:proofErr w:type="gramEnd"/>
      <w:r>
        <w:rPr>
          <w:rFonts w:ascii="Times New Roman" w:hAnsi="Times New Roman" w:cs="Times New Roman"/>
          <w:sz w:val="28"/>
          <w:szCs w:val="28"/>
          <w:lang w:val="ru-RU"/>
        </w:rPr>
        <w:t>;</w:t>
      </w:r>
    </w:p>
    <w:p w:rsidR="00D96A22" w:rsidRDefault="00D96A22" w:rsidP="00D96A22">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сприяти розвитку </w:t>
      </w:r>
      <w:proofErr w:type="gramStart"/>
      <w:r>
        <w:rPr>
          <w:rFonts w:ascii="Times New Roman" w:hAnsi="Times New Roman" w:cs="Times New Roman"/>
          <w:sz w:val="28"/>
          <w:szCs w:val="28"/>
        </w:rPr>
        <w:t>спортивного</w:t>
      </w:r>
      <w:proofErr w:type="gramEnd"/>
      <w:r>
        <w:rPr>
          <w:rFonts w:ascii="Times New Roman" w:hAnsi="Times New Roman" w:cs="Times New Roman"/>
          <w:sz w:val="28"/>
          <w:szCs w:val="28"/>
        </w:rPr>
        <w:t xml:space="preserve"> учнівського, студентського та ветеранського руху</w:t>
      </w:r>
      <w:r>
        <w:rPr>
          <w:rFonts w:ascii="Times New Roman" w:hAnsi="Times New Roman" w:cs="Times New Roman"/>
          <w:sz w:val="28"/>
          <w:szCs w:val="28"/>
          <w:lang w:val="ru-RU"/>
        </w:rPr>
        <w:t xml:space="preserve">; </w:t>
      </w:r>
    </w:p>
    <w:p w:rsidR="00D96A22" w:rsidRDefault="00D96A22" w:rsidP="00D96A22">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забезпечити умови для розвитку олімпійських, </w:t>
      </w:r>
      <w:proofErr w:type="spellStart"/>
      <w:proofErr w:type="gramStart"/>
      <w:r>
        <w:rPr>
          <w:rFonts w:ascii="Times New Roman" w:hAnsi="Times New Roman" w:cs="Times New Roman"/>
          <w:sz w:val="28"/>
          <w:szCs w:val="28"/>
        </w:rPr>
        <w:t>неол</w:t>
      </w:r>
      <w:proofErr w:type="gramEnd"/>
      <w:r>
        <w:rPr>
          <w:rFonts w:ascii="Times New Roman" w:hAnsi="Times New Roman" w:cs="Times New Roman"/>
          <w:sz w:val="28"/>
          <w:szCs w:val="28"/>
        </w:rPr>
        <w:t>імпійських</w:t>
      </w:r>
      <w:proofErr w:type="spellEnd"/>
      <w:r>
        <w:rPr>
          <w:rFonts w:ascii="Times New Roman" w:hAnsi="Times New Roman" w:cs="Times New Roman"/>
          <w:sz w:val="28"/>
          <w:szCs w:val="28"/>
        </w:rPr>
        <w:t xml:space="preserve">, параолімпійських та </w:t>
      </w:r>
      <w:proofErr w:type="spellStart"/>
      <w:r>
        <w:rPr>
          <w:rFonts w:ascii="Times New Roman" w:hAnsi="Times New Roman" w:cs="Times New Roman"/>
          <w:sz w:val="28"/>
          <w:szCs w:val="28"/>
        </w:rPr>
        <w:t>дефлімпійських</w:t>
      </w:r>
      <w:proofErr w:type="spellEnd"/>
      <w:r>
        <w:rPr>
          <w:rFonts w:ascii="Times New Roman" w:hAnsi="Times New Roman" w:cs="Times New Roman"/>
          <w:sz w:val="28"/>
          <w:szCs w:val="28"/>
        </w:rPr>
        <w:t xml:space="preserve">  видів спорту</w:t>
      </w:r>
      <w:r>
        <w:rPr>
          <w:rFonts w:ascii="Times New Roman" w:hAnsi="Times New Roman" w:cs="Times New Roman"/>
          <w:sz w:val="28"/>
          <w:szCs w:val="28"/>
          <w:lang w:val="ru-RU"/>
        </w:rPr>
        <w:t>;</w:t>
      </w:r>
    </w:p>
    <w:p w:rsidR="00D96A22" w:rsidRDefault="00D96A22" w:rsidP="00D96A2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збереження та розвиток матеріально-технічної </w:t>
      </w:r>
      <w:r w:rsidR="00BA1A6E">
        <w:rPr>
          <w:rFonts w:ascii="Times New Roman" w:hAnsi="Times New Roman" w:cs="Times New Roman"/>
          <w:sz w:val="28"/>
          <w:szCs w:val="28"/>
        </w:rPr>
        <w:t>спортивної бази; проведення поточних та капітальних ремонтів спортивних споруд, облаштування нових спортивних майданчикі</w:t>
      </w:r>
      <w:proofErr w:type="gramStart"/>
      <w:r w:rsidR="00BA1A6E">
        <w:rPr>
          <w:rFonts w:ascii="Times New Roman" w:hAnsi="Times New Roman" w:cs="Times New Roman"/>
          <w:sz w:val="28"/>
          <w:szCs w:val="28"/>
        </w:rPr>
        <w:t>в</w:t>
      </w:r>
      <w:proofErr w:type="gramEnd"/>
      <w:r w:rsidR="00BA1A6E">
        <w:rPr>
          <w:rFonts w:ascii="Times New Roman" w:hAnsi="Times New Roman" w:cs="Times New Roman"/>
          <w:sz w:val="28"/>
          <w:szCs w:val="28"/>
        </w:rPr>
        <w:t>;</w:t>
      </w:r>
    </w:p>
    <w:p w:rsidR="00D96A22" w:rsidRDefault="00D96A22" w:rsidP="00BA1A6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ефективної реалізації цих завдань необхідно сконцентрувати зусилля органів місцевого самоврядування, органів виконавчої влади та усіх ланок системи розвитку спортивної галузі нашого міста,  із залученням бюджетних та позабюджетних коштів - і результат буде досягнуто! </w:t>
      </w:r>
    </w:p>
    <w:p w:rsidR="00D96A22" w:rsidRDefault="00D96A22" w:rsidP="00D96A22">
      <w:pPr>
        <w:tabs>
          <w:tab w:val="left" w:pos="-284"/>
          <w:tab w:val="left" w:pos="0"/>
        </w:tabs>
        <w:spacing w:after="0" w:line="240" w:lineRule="auto"/>
        <w:jc w:val="both"/>
        <w:rPr>
          <w:rFonts w:ascii="Times New Roman" w:hAnsi="Times New Roman" w:cs="Times New Roman"/>
          <w:sz w:val="28"/>
          <w:szCs w:val="28"/>
        </w:rPr>
      </w:pPr>
    </w:p>
    <w:p w:rsidR="00D96A22" w:rsidRDefault="00D96A22" w:rsidP="00D96A22">
      <w:pPr>
        <w:tabs>
          <w:tab w:val="left" w:pos="-284"/>
          <w:tab w:val="left" w:pos="0"/>
        </w:tabs>
        <w:spacing w:after="0" w:line="240" w:lineRule="auto"/>
        <w:jc w:val="both"/>
        <w:rPr>
          <w:rFonts w:ascii="Times New Roman" w:hAnsi="Times New Roman" w:cs="Times New Roman"/>
          <w:sz w:val="28"/>
          <w:szCs w:val="28"/>
        </w:rPr>
      </w:pPr>
    </w:p>
    <w:p w:rsidR="00D96A22" w:rsidRDefault="00D96A22" w:rsidP="00D96A22">
      <w:pPr>
        <w:tabs>
          <w:tab w:val="left" w:pos="-284"/>
          <w:tab w:val="left" w:pos="0"/>
        </w:tabs>
        <w:spacing w:after="0" w:line="240" w:lineRule="auto"/>
        <w:jc w:val="both"/>
        <w:rPr>
          <w:rFonts w:ascii="Times New Roman" w:hAnsi="Times New Roman" w:cs="Times New Roman"/>
          <w:sz w:val="28"/>
          <w:szCs w:val="28"/>
        </w:rPr>
      </w:pPr>
    </w:p>
    <w:p w:rsidR="008F3037" w:rsidRDefault="008F3037" w:rsidP="008F3037">
      <w:pPr>
        <w:pStyle w:val="a8"/>
        <w:rPr>
          <w:sz w:val="28"/>
          <w:szCs w:val="28"/>
          <w:lang w:val="uk-UA"/>
        </w:rPr>
      </w:pPr>
      <w:r>
        <w:rPr>
          <w:sz w:val="28"/>
          <w:szCs w:val="28"/>
          <w:lang w:val="uk-UA"/>
        </w:rPr>
        <w:t>Заступник на</w:t>
      </w:r>
      <w:proofErr w:type="spellStart"/>
      <w:r w:rsidRPr="00270127">
        <w:rPr>
          <w:sz w:val="28"/>
          <w:szCs w:val="28"/>
        </w:rPr>
        <w:t>чальник</w:t>
      </w:r>
      <w:proofErr w:type="spellEnd"/>
      <w:r>
        <w:rPr>
          <w:sz w:val="28"/>
          <w:szCs w:val="28"/>
          <w:lang w:val="uk-UA"/>
        </w:rPr>
        <w:t xml:space="preserve">а  управління освіти, </w:t>
      </w:r>
    </w:p>
    <w:p w:rsidR="008F3037" w:rsidRDefault="008F3037" w:rsidP="008F3037">
      <w:pPr>
        <w:pStyle w:val="a8"/>
        <w:rPr>
          <w:sz w:val="28"/>
          <w:szCs w:val="28"/>
          <w:lang w:val="uk-UA"/>
        </w:rPr>
      </w:pPr>
      <w:r>
        <w:rPr>
          <w:sz w:val="28"/>
          <w:szCs w:val="28"/>
          <w:lang w:val="uk-UA"/>
        </w:rPr>
        <w:t xml:space="preserve">молоді та спорту – начальник відділу освіти                         М.ЯЦИНА </w:t>
      </w:r>
    </w:p>
    <w:p w:rsidR="008F3037" w:rsidRDefault="008F3037" w:rsidP="008F3037">
      <w:pPr>
        <w:pStyle w:val="a8"/>
        <w:rPr>
          <w:sz w:val="28"/>
          <w:szCs w:val="28"/>
          <w:lang w:val="uk-UA"/>
        </w:rPr>
      </w:pPr>
    </w:p>
    <w:p w:rsidR="008F3037" w:rsidRDefault="008F3037" w:rsidP="008F3037">
      <w:pPr>
        <w:pStyle w:val="a8"/>
        <w:rPr>
          <w:sz w:val="28"/>
          <w:szCs w:val="28"/>
          <w:lang w:val="uk-UA"/>
        </w:rPr>
      </w:pPr>
    </w:p>
    <w:p w:rsidR="00D96A22" w:rsidRDefault="00D96A22" w:rsidP="00D96A22">
      <w:pPr>
        <w:tabs>
          <w:tab w:val="left" w:pos="-284"/>
          <w:tab w:val="left" w:pos="0"/>
        </w:tabs>
        <w:spacing w:after="0" w:line="240" w:lineRule="auto"/>
        <w:jc w:val="both"/>
        <w:rPr>
          <w:rFonts w:ascii="Times New Roman" w:hAnsi="Times New Roman" w:cs="Times New Roman"/>
          <w:sz w:val="28"/>
          <w:szCs w:val="28"/>
        </w:rPr>
      </w:pPr>
    </w:p>
    <w:p w:rsidR="00D96A22" w:rsidRDefault="00D96A22" w:rsidP="00D96A22">
      <w:pPr>
        <w:tabs>
          <w:tab w:val="left" w:pos="-284"/>
          <w:tab w:val="left" w:pos="0"/>
        </w:tabs>
        <w:jc w:val="both"/>
        <w:rPr>
          <w:rFonts w:ascii="Times New Roman" w:hAnsi="Times New Roman" w:cs="Times New Roman"/>
        </w:rPr>
      </w:pPr>
    </w:p>
    <w:p w:rsidR="00D96A22" w:rsidRDefault="00BA1A6E" w:rsidP="00D96A22">
      <w:pPr>
        <w:tabs>
          <w:tab w:val="left" w:pos="-284"/>
          <w:tab w:val="left" w:pos="0"/>
        </w:tabs>
        <w:jc w:val="both"/>
        <w:rPr>
          <w:sz w:val="28"/>
          <w:szCs w:val="28"/>
        </w:rPr>
      </w:pPr>
      <w:r>
        <w:rPr>
          <w:rFonts w:ascii="Times New Roman" w:hAnsi="Times New Roman" w:cs="Times New Roman"/>
        </w:rPr>
        <w:t xml:space="preserve">Наталія </w:t>
      </w:r>
      <w:r w:rsidR="00D96A22">
        <w:rPr>
          <w:rFonts w:ascii="Times New Roman" w:hAnsi="Times New Roman" w:cs="Times New Roman"/>
        </w:rPr>
        <w:t>Маслюк  2 02 18</w:t>
      </w:r>
    </w:p>
    <w:sectPr w:rsidR="00D96A22" w:rsidSect="00C7335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C4CFD"/>
    <w:multiLevelType w:val="hybridMultilevel"/>
    <w:tmpl w:val="BF6E74D6"/>
    <w:lvl w:ilvl="0" w:tplc="5746940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8D3B38"/>
    <w:multiLevelType w:val="hybridMultilevel"/>
    <w:tmpl w:val="3182AE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50CC1"/>
    <w:rsid w:val="000329C2"/>
    <w:rsid w:val="000F1E8B"/>
    <w:rsid w:val="001377D4"/>
    <w:rsid w:val="00164765"/>
    <w:rsid w:val="001700A3"/>
    <w:rsid w:val="003C08D8"/>
    <w:rsid w:val="00467F05"/>
    <w:rsid w:val="004C3A53"/>
    <w:rsid w:val="005273C7"/>
    <w:rsid w:val="00535281"/>
    <w:rsid w:val="00594974"/>
    <w:rsid w:val="005F17C6"/>
    <w:rsid w:val="0064552C"/>
    <w:rsid w:val="00684759"/>
    <w:rsid w:val="00704AB3"/>
    <w:rsid w:val="00872841"/>
    <w:rsid w:val="008A5025"/>
    <w:rsid w:val="008D0C6B"/>
    <w:rsid w:val="008F3037"/>
    <w:rsid w:val="009172BF"/>
    <w:rsid w:val="0096343A"/>
    <w:rsid w:val="00BA1A6E"/>
    <w:rsid w:val="00BB6B85"/>
    <w:rsid w:val="00C70573"/>
    <w:rsid w:val="00C73351"/>
    <w:rsid w:val="00D50CC1"/>
    <w:rsid w:val="00D839C3"/>
    <w:rsid w:val="00D96A22"/>
    <w:rsid w:val="00DA6D40"/>
    <w:rsid w:val="00E0431F"/>
    <w:rsid w:val="00F75067"/>
    <w:rsid w:val="00F9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41"/>
  </w:style>
  <w:style w:type="paragraph" w:styleId="3">
    <w:name w:val="heading 3"/>
    <w:basedOn w:val="a"/>
    <w:link w:val="30"/>
    <w:qFormat/>
    <w:rsid w:val="00D50CC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0CC1"/>
    <w:rPr>
      <w:rFonts w:ascii="Times New Roman" w:eastAsia="Times New Roman" w:hAnsi="Times New Roman" w:cs="Times New Roman"/>
      <w:b/>
      <w:bCs/>
      <w:sz w:val="27"/>
      <w:szCs w:val="27"/>
      <w:lang w:val="ru-RU" w:eastAsia="ru-RU"/>
    </w:rPr>
  </w:style>
  <w:style w:type="paragraph" w:styleId="31">
    <w:name w:val="Body Text Indent 3"/>
    <w:basedOn w:val="a"/>
    <w:link w:val="32"/>
    <w:rsid w:val="00D50CC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50CC1"/>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D50CC1"/>
    <w:pPr>
      <w:spacing w:after="120" w:line="240" w:lineRule="auto"/>
    </w:pPr>
  </w:style>
  <w:style w:type="character" w:customStyle="1" w:styleId="a4">
    <w:name w:val="Основной текст Знак"/>
    <w:basedOn w:val="a0"/>
    <w:link w:val="a3"/>
    <w:uiPriority w:val="99"/>
    <w:semiHidden/>
    <w:rsid w:val="00D50CC1"/>
  </w:style>
  <w:style w:type="paragraph" w:styleId="a5">
    <w:name w:val="List Paragraph"/>
    <w:basedOn w:val="a"/>
    <w:uiPriority w:val="34"/>
    <w:qFormat/>
    <w:rsid w:val="005273C7"/>
    <w:pPr>
      <w:ind w:left="720"/>
      <w:contextualSpacing/>
    </w:pPr>
    <w:rPr>
      <w:rFonts w:ascii="Calibri" w:eastAsia="Calibri" w:hAnsi="Calibri" w:cs="Times New Roman"/>
      <w:lang w:val="ru-RU" w:eastAsia="en-US"/>
    </w:rPr>
  </w:style>
  <w:style w:type="paragraph" w:styleId="a6">
    <w:name w:val="Balloon Text"/>
    <w:basedOn w:val="a"/>
    <w:link w:val="a7"/>
    <w:uiPriority w:val="99"/>
    <w:semiHidden/>
    <w:unhideWhenUsed/>
    <w:rsid w:val="006455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552C"/>
    <w:rPr>
      <w:rFonts w:ascii="Tahoma" w:hAnsi="Tahoma" w:cs="Tahoma"/>
      <w:sz w:val="16"/>
      <w:szCs w:val="16"/>
    </w:rPr>
  </w:style>
  <w:style w:type="paragraph" w:styleId="a8">
    <w:name w:val="No Spacing"/>
    <w:uiPriority w:val="99"/>
    <w:qFormat/>
    <w:rsid w:val="008A5025"/>
    <w:pPr>
      <w:widowControl w:val="0"/>
      <w:suppressAutoHyphens/>
      <w:spacing w:after="0" w:line="240" w:lineRule="auto"/>
    </w:pPr>
    <w:rPr>
      <w:rFonts w:ascii="Times New Roman" w:eastAsia="Calibri" w:hAnsi="Times New Roman" w:cs="Times New Roman"/>
      <w:kern w:val="1"/>
      <w:sz w:val="24"/>
      <w:szCs w:val="24"/>
      <w:lang w:val="ru-RU" w:eastAsia="en-US"/>
    </w:rPr>
  </w:style>
  <w:style w:type="paragraph" w:styleId="a9">
    <w:name w:val="Title"/>
    <w:basedOn w:val="a"/>
    <w:link w:val="aa"/>
    <w:uiPriority w:val="99"/>
    <w:qFormat/>
    <w:rsid w:val="008A5025"/>
    <w:pPr>
      <w:autoSpaceDE w:val="0"/>
      <w:autoSpaceDN w:val="0"/>
      <w:spacing w:after="0" w:line="240" w:lineRule="auto"/>
      <w:jc w:val="center"/>
    </w:pPr>
    <w:rPr>
      <w:rFonts w:ascii="Courier New" w:eastAsia="Calibri" w:hAnsi="Courier New" w:cs="Courier New"/>
      <w:b/>
      <w:bCs/>
      <w:sz w:val="28"/>
      <w:szCs w:val="28"/>
      <w:lang w:eastAsia="ru-RU"/>
    </w:rPr>
  </w:style>
  <w:style w:type="character" w:customStyle="1" w:styleId="aa">
    <w:name w:val="Название Знак"/>
    <w:basedOn w:val="a0"/>
    <w:link w:val="a9"/>
    <w:uiPriority w:val="99"/>
    <w:rsid w:val="008A5025"/>
    <w:rPr>
      <w:rFonts w:ascii="Courier New" w:eastAsia="Calibri" w:hAnsi="Courier New" w:cs="Courier New"/>
      <w:b/>
      <w:bCs/>
      <w:sz w:val="28"/>
      <w:szCs w:val="28"/>
      <w:lang w:eastAsia="ru-RU"/>
    </w:rPr>
  </w:style>
  <w:style w:type="paragraph" w:styleId="ab">
    <w:name w:val="Subtitle"/>
    <w:basedOn w:val="a"/>
    <w:link w:val="ac"/>
    <w:qFormat/>
    <w:rsid w:val="00D96A22"/>
    <w:pPr>
      <w:spacing w:after="0" w:line="240" w:lineRule="auto"/>
      <w:jc w:val="center"/>
    </w:pPr>
    <w:rPr>
      <w:rFonts w:ascii="Arial" w:eastAsia="Times New Roman" w:hAnsi="Arial" w:cs="Times New Roman"/>
      <w:b/>
      <w:sz w:val="36"/>
      <w:szCs w:val="20"/>
      <w:lang w:eastAsia="ru-RU"/>
    </w:rPr>
  </w:style>
  <w:style w:type="character" w:customStyle="1" w:styleId="ac">
    <w:name w:val="Подзаголовок Знак"/>
    <w:basedOn w:val="a0"/>
    <w:link w:val="ab"/>
    <w:rsid w:val="00D96A22"/>
    <w:rPr>
      <w:rFonts w:ascii="Arial" w:eastAsia="Times New Roman" w:hAnsi="Arial" w:cs="Times New Roman"/>
      <w:b/>
      <w:sz w:val="36"/>
      <w:szCs w:val="20"/>
      <w:lang w:eastAsia="ru-RU"/>
    </w:rPr>
  </w:style>
  <w:style w:type="paragraph" w:customStyle="1" w:styleId="rvps121">
    <w:name w:val="rvps121"/>
    <w:basedOn w:val="a"/>
    <w:rsid w:val="00D96A22"/>
    <w:pPr>
      <w:spacing w:before="100" w:after="100" w:line="240" w:lineRule="auto"/>
      <w:jc w:val="center"/>
    </w:pPr>
    <w:rPr>
      <w:rFonts w:ascii="Times New Roman" w:eastAsia="Times New Roman" w:hAnsi="Times New Roman" w:cs="Times New Roman"/>
      <w:sz w:val="24"/>
      <w:szCs w:val="24"/>
      <w:lang w:val="ru-RU" w:eastAsia="ru-RU"/>
    </w:rPr>
  </w:style>
  <w:style w:type="paragraph" w:customStyle="1" w:styleId="Normal1">
    <w:name w:val="Normal1"/>
    <w:rsid w:val="00D96A22"/>
    <w:pPr>
      <w:spacing w:after="0" w:line="240" w:lineRule="auto"/>
    </w:pPr>
    <w:rPr>
      <w:rFonts w:ascii="Times New Roman" w:eastAsia="Times New Roman" w:hAnsi="Times New Roman" w:cs="Times New Roman"/>
      <w:sz w:val="20"/>
      <w:szCs w:val="20"/>
      <w:lang w:val="ru-RU" w:eastAsia="ru-RU"/>
    </w:rPr>
  </w:style>
  <w:style w:type="paragraph" w:customStyle="1" w:styleId="1">
    <w:name w:val="Абзац списка1"/>
    <w:basedOn w:val="a"/>
    <w:rsid w:val="00D96A22"/>
    <w:pPr>
      <w:ind w:left="720"/>
      <w:contextualSpacing/>
    </w:pPr>
    <w:rPr>
      <w:rFonts w:ascii="Calibri" w:eastAsia="Times New Roman" w:hAnsi="Calibri" w:cs="Times New Roman"/>
      <w:lang w:eastAsia="en-US"/>
    </w:rPr>
  </w:style>
  <w:style w:type="character" w:customStyle="1" w:styleId="rvts9">
    <w:name w:val="rvts9"/>
    <w:basedOn w:val="a0"/>
    <w:rsid w:val="00D96A22"/>
    <w:rPr>
      <w:rFonts w:ascii="Times New Roman" w:hAnsi="Times New Roman" w:cs="Times New Roman" w:hint="default"/>
      <w:b/>
      <w:bCs/>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894053">
      <w:bodyDiv w:val="1"/>
      <w:marLeft w:val="0"/>
      <w:marRight w:val="0"/>
      <w:marTop w:val="0"/>
      <w:marBottom w:val="0"/>
      <w:divBdr>
        <w:top w:val="none" w:sz="0" w:space="0" w:color="auto"/>
        <w:left w:val="none" w:sz="0" w:space="0" w:color="auto"/>
        <w:bottom w:val="none" w:sz="0" w:space="0" w:color="auto"/>
        <w:right w:val="none" w:sz="0" w:space="0" w:color="auto"/>
      </w:divBdr>
    </w:div>
    <w:div w:id="13306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3B3B-84AE-4076-947B-AC42CD1B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Тетяна</cp:lastModifiedBy>
  <cp:revision>33</cp:revision>
  <cp:lastPrinted>2019-06-05T09:56:00Z</cp:lastPrinted>
  <dcterms:created xsi:type="dcterms:W3CDTF">2017-06-06T08:46:00Z</dcterms:created>
  <dcterms:modified xsi:type="dcterms:W3CDTF">2019-07-02T08:45:00Z</dcterms:modified>
</cp:coreProperties>
</file>