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A" w:rsidRPr="00714A4E" w:rsidRDefault="005F585A" w:rsidP="005F585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4</w:t>
      </w:r>
    </w:p>
    <w:p w:rsidR="005F585A" w:rsidRPr="00714A4E" w:rsidRDefault="005F585A" w:rsidP="005F585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5F585A" w:rsidRPr="00714A4E" w:rsidRDefault="005F585A" w:rsidP="005F585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 № ______</w:t>
      </w:r>
    </w:p>
    <w:p w:rsidR="005F585A" w:rsidRDefault="005F585A" w:rsidP="00AA0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81B97" w:rsidRDefault="00B81B97" w:rsidP="005F585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A0D0E" w:rsidRPr="006A0FF3" w:rsidRDefault="005F585A" w:rsidP="005F585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ПОЛОЖЕННЯ</w:t>
      </w:r>
    </w:p>
    <w:p w:rsidR="00AA0D0E" w:rsidRDefault="00AA0D0E" w:rsidP="005F58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конкурсну комісію з </w:t>
      </w:r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призначення управителя багатоквартирних будинків,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</w:t>
      </w:r>
    </w:p>
    <w:p w:rsidR="0017125A" w:rsidRPr="006A0FF3" w:rsidRDefault="0017125A" w:rsidP="005F58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E" w:rsidRPr="005A42C6" w:rsidRDefault="0017125A" w:rsidP="005F585A">
      <w:pPr>
        <w:pStyle w:val="a3"/>
        <w:numPr>
          <w:ilvl w:val="0"/>
          <w:numId w:val="6"/>
        </w:numPr>
        <w:spacing w:after="0" w:line="240" w:lineRule="atLeast"/>
        <w:ind w:left="283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положення</w:t>
      </w:r>
    </w:p>
    <w:p w:rsidR="00D5064D" w:rsidRPr="005A42C6" w:rsidRDefault="00D5064D" w:rsidP="00D5064D">
      <w:pPr>
        <w:pStyle w:val="a3"/>
        <w:spacing w:after="0" w:line="240" w:lineRule="atLeas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5A" w:rsidRPr="005A42C6" w:rsidRDefault="00AA0D0E" w:rsidP="005F585A">
      <w:p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311"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конкурсну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1B97" w:rsidRPr="00B81B97">
        <w:rPr>
          <w:rFonts w:ascii="Times New Roman" w:eastAsia="MS Mincho" w:hAnsi="Times New Roman" w:cs="Times New Roman"/>
          <w:sz w:val="28"/>
          <w:szCs w:val="28"/>
        </w:rPr>
        <w:t xml:space="preserve">призначення управителя багатоквартирних будинків, в яких не створено об’єднань співвласників багатоквартирних будинків, співвласники яких не прийняли </w:t>
      </w:r>
      <w:proofErr w:type="gramStart"/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ішення про форму управління багатоквартирним будинком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53F52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753F52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далі-Положення</w:t>
      </w:r>
      <w:proofErr w:type="spellEnd"/>
      <w:r w:rsidR="00753F52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розроблено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="00A1638D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України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14.05.2015</w:t>
      </w:r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417-</w:t>
      </w:r>
      <w:r w:rsidRPr="005A42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VIII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особливості здійснення права власності у багатоквартирному будинку»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</w:t>
      </w:r>
      <w:r w:rsidR="003E7067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раїни від 13.06.2016 року № 150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85A" w:rsidRPr="005A42C6" w:rsidRDefault="00AA0D0E" w:rsidP="005F585A">
      <w:p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порядок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1B97" w:rsidRPr="00B81B97">
        <w:rPr>
          <w:rFonts w:ascii="Times New Roman" w:eastAsia="MS Mincho" w:hAnsi="Times New Roman" w:cs="Times New Roman"/>
          <w:sz w:val="28"/>
          <w:szCs w:val="28"/>
        </w:rPr>
        <w:t xml:space="preserve">призначення управителя багатоквартирних будинків, в яких не створено об’єднань співвласників багатоквартирних будинків, співвласники яких не прийняли </w:t>
      </w:r>
      <w:proofErr w:type="gramStart"/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ішення про форму управління багатоквартирним будинком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конкурсна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та</w:t>
      </w:r>
      <w:r w:rsidR="005F585A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процедуру </w:t>
      </w:r>
      <w:proofErr w:type="spellStart"/>
      <w:r w:rsidR="005F585A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5F585A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конкурсу.</w:t>
      </w:r>
    </w:p>
    <w:p w:rsidR="00AA0D0E" w:rsidRPr="005A42C6" w:rsidRDefault="00AA0D0E" w:rsidP="005F585A">
      <w:p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Організатором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є 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житлово-комунального господарства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</w:t>
      </w:r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A0D0E" w:rsidRPr="005A42C6" w:rsidRDefault="00623997" w:rsidP="005F585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Конкурсна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колегіальний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орган,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утворюється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виконавчим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комітетом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для </w:t>
      </w:r>
      <w:proofErr w:type="spellStart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</w:t>
      </w:r>
      <w:r w:rsidR="00AA0D0E"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A0D0E"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1B97" w:rsidRPr="00B81B97">
        <w:rPr>
          <w:rFonts w:ascii="Times New Roman" w:eastAsia="MS Mincho" w:hAnsi="Times New Roman" w:cs="Times New Roman"/>
          <w:sz w:val="28"/>
          <w:szCs w:val="28"/>
        </w:rPr>
        <w:t xml:space="preserve">призначення управителя багатоквартирних будинків, в яких не створено об’єднань співвласників багатоквартирних будинків, співвласники яких не прийняли </w:t>
      </w:r>
      <w:proofErr w:type="gramStart"/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="00B81B97" w:rsidRPr="00B81B97">
        <w:rPr>
          <w:rFonts w:ascii="Times New Roman" w:eastAsia="MS Mincho" w:hAnsi="Times New Roman" w:cs="Times New Roman"/>
          <w:sz w:val="28"/>
          <w:szCs w:val="28"/>
        </w:rPr>
        <w:t>ішення про форму управління багатоквартирним будинком</w:t>
      </w:r>
      <w:r w:rsidR="005F585A" w:rsidRPr="005A4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0E" w:rsidRPr="005A42C6" w:rsidRDefault="00AA0D0E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Основними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принципами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133F2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="000133F2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proofErr w:type="gramStart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є:</w:t>
      </w:r>
      <w:proofErr w:type="gramEnd"/>
    </w:p>
    <w:p w:rsidR="00AA0D0E" w:rsidRPr="005A42C6" w:rsidRDefault="00AA0D0E" w:rsidP="005F58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законність</w:t>
      </w:r>
      <w:proofErr w:type="spellEnd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A0D0E" w:rsidRPr="005A42C6" w:rsidRDefault="00AA0D0E" w:rsidP="005F58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колегіальність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A0D0E" w:rsidRPr="005A42C6" w:rsidRDefault="00AA0D0E" w:rsidP="005F58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повнота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конкурсних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пропозицій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</w:t>
      </w:r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встановлених</w:t>
      </w:r>
      <w:proofErr w:type="spellEnd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конкурсу;</w:t>
      </w:r>
    </w:p>
    <w:p w:rsidR="00AA0D0E" w:rsidRPr="005A42C6" w:rsidRDefault="00AA0D0E" w:rsidP="005F58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</w:t>
      </w:r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ґрунтованість</w:t>
      </w:r>
      <w:proofErr w:type="spellEnd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прийнятих</w:t>
      </w:r>
      <w:proofErr w:type="spellEnd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="005F58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F585A" w:rsidRPr="005A42C6" w:rsidRDefault="00AA0D0E" w:rsidP="005F58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професійність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членів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53F52" w:rsidRPr="005A42C6" w:rsidRDefault="00753F52" w:rsidP="005F585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 комісія здійснює свою діяльність відповідно до вимог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року № 150 </w:t>
      </w:r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(далі - Порядок) та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00D8" w:rsidRPr="005A42C6" w:rsidRDefault="004F00D8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B97" w:rsidRDefault="00B81B97" w:rsidP="005F58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1333CB" w:rsidRPr="005A42C6" w:rsidRDefault="0017125A" w:rsidP="005F58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І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І.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Конкурсна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9E24B8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9E24B8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ія</w:t>
      </w:r>
      <w:proofErr w:type="spellEnd"/>
      <w:r w:rsidR="009E24B8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="009E24B8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="009E24B8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E24B8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333CB" w:rsidRPr="005A42C6" w:rsidRDefault="005F585A" w:rsidP="005F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ідготовку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конкурсу;</w:t>
      </w:r>
    </w:p>
    <w:p w:rsidR="001333CB" w:rsidRPr="005A42C6" w:rsidRDefault="00753F52" w:rsidP="005F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конкурсну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документацію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BA29A6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затверджуються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організатором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F585A" w:rsidP="005F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заяви на участь 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F585A" w:rsidP="005F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іряє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конкурсу;</w:t>
      </w:r>
    </w:p>
    <w:p w:rsidR="001333CB" w:rsidRPr="005A42C6" w:rsidRDefault="00134974" w:rsidP="0013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відхиляє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заяви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134974" w:rsidP="0013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реєстрацію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пропозицій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134974" w:rsidP="0013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розкриття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конвертів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конкурсними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пропозиціями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перевіряє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конкурсною</w:t>
      </w:r>
      <w:proofErr w:type="gramEnd"/>
      <w:r w:rsidR="00BA29A6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документацією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найменування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місцезнаходження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кожного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</w:t>
      </w:r>
      <w:proofErr w:type="spellEnd"/>
      <w:r w:rsidR="00BA29A6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конкурсу,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ціну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кожної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134974" w:rsidP="0013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звертається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</w:t>
      </w:r>
      <w:r w:rsidR="001712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 </w:t>
      </w:r>
      <w:proofErr w:type="spellStart"/>
      <w:r w:rsidR="001712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</w:t>
      </w:r>
      <w:proofErr w:type="gramStart"/>
      <w:r w:rsidR="001712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="001712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за </w:t>
      </w:r>
      <w:proofErr w:type="spellStart"/>
      <w:r w:rsidR="0017125A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роз'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ясненнями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пропозицій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відхиляє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у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FE30E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приймати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таким,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відбувся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="007C58E9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переможця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Порядку.</w:t>
      </w: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5A42C6" w:rsidRDefault="0017125A" w:rsidP="005F58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Конкурсна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приступає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моменту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складу</w:t>
      </w:r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</w:t>
      </w:r>
      <w:r w:rsidR="007C58E9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складу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вносяться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ішенням</w:t>
      </w:r>
      <w:proofErr w:type="spellEnd"/>
      <w:r w:rsidR="00FE30E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комітету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C58E9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Смілянської</w:t>
      </w:r>
      <w:proofErr w:type="spellEnd"/>
      <w:r w:rsidR="007C58E9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ради.</w:t>
      </w: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Керує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діяльністю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організовує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Голова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Голова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доручення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обов’язкові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членів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доручення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спеціалістам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залучені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організовує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ідготовку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матеріалів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відносинах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установами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організаціями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</w:t>
      </w:r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місії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повноваження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виконує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заступник</w:t>
      </w:r>
    </w:p>
    <w:p w:rsidR="001333CB" w:rsidRPr="005A42C6" w:rsidRDefault="001333CB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5A42C6" w:rsidRDefault="001333CB" w:rsidP="005F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Секретар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333CB" w:rsidRPr="005A42C6" w:rsidRDefault="005B57B1" w:rsidP="005B57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протоколи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засідань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оповіщає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членів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заплановані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три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дати</w:t>
      </w:r>
      <w:proofErr w:type="spellEnd"/>
      <w:r w:rsidR="005B4154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="00FE30E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доручень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5A42C6" w:rsidRDefault="005B57B1" w:rsidP="005B57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реєстрацію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конкурсних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пропозицій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</w:t>
      </w:r>
      <w:proofErr w:type="gram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іку</w:t>
      </w:r>
      <w:proofErr w:type="spellEnd"/>
      <w:r w:rsidR="001333CB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45E00" w:rsidRPr="005A42C6" w:rsidRDefault="005B57B1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вчиняє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45E0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5A42C6" w:rsidRDefault="001333CB" w:rsidP="005F58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Члени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зобов’язані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брати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у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</w:p>
    <w:p w:rsidR="001333CB" w:rsidRPr="005A42C6" w:rsidRDefault="001333CB" w:rsidP="005B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доручення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5A42C6" w:rsidRDefault="001333CB" w:rsidP="005F58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Члени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</w:t>
      </w:r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ристуються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івним</w:t>
      </w:r>
      <w:proofErr w:type="spellEnd"/>
      <w:r w:rsidR="005B57B1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правом голосу </w:t>
      </w:r>
      <w:r w:rsidR="00FE30E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="00FE30E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прийнятті</w:t>
      </w:r>
      <w:proofErr w:type="spellEnd"/>
      <w:r w:rsidR="00FE30E0"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5A42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52946" w:rsidRDefault="00352946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A42C6" w:rsidRDefault="005A42C6" w:rsidP="005A42C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97" w:rsidRDefault="00B81B97" w:rsidP="005A42C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46" w:rsidRPr="0031528B" w:rsidRDefault="0031528B" w:rsidP="00714A4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8B">
        <w:rPr>
          <w:rFonts w:ascii="Times New Roman" w:hAnsi="Times New Roman" w:cs="Times New Roman"/>
          <w:sz w:val="28"/>
          <w:szCs w:val="28"/>
        </w:rPr>
        <w:t xml:space="preserve">Керуючий справами                                                              </w:t>
      </w:r>
      <w:r w:rsidR="00714A4E">
        <w:rPr>
          <w:rFonts w:ascii="Times New Roman" w:hAnsi="Times New Roman" w:cs="Times New Roman"/>
          <w:sz w:val="28"/>
          <w:szCs w:val="28"/>
        </w:rPr>
        <w:t xml:space="preserve">    </w:t>
      </w:r>
      <w:r w:rsidRPr="0031528B">
        <w:rPr>
          <w:rFonts w:ascii="Times New Roman" w:hAnsi="Times New Roman" w:cs="Times New Roman"/>
          <w:sz w:val="28"/>
          <w:szCs w:val="28"/>
        </w:rPr>
        <w:t>Л</w:t>
      </w:r>
      <w:r w:rsidR="00714A4E">
        <w:rPr>
          <w:rFonts w:ascii="Times New Roman" w:hAnsi="Times New Roman" w:cs="Times New Roman"/>
          <w:sz w:val="28"/>
          <w:szCs w:val="28"/>
        </w:rPr>
        <w:t>юдмила</w:t>
      </w:r>
      <w:r w:rsidRPr="0031528B">
        <w:rPr>
          <w:rFonts w:ascii="Times New Roman" w:hAnsi="Times New Roman" w:cs="Times New Roman"/>
          <w:sz w:val="28"/>
          <w:szCs w:val="28"/>
        </w:rPr>
        <w:t xml:space="preserve"> ОСЕЙКО</w:t>
      </w:r>
    </w:p>
    <w:p w:rsidR="005A42C6" w:rsidRDefault="005A42C6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97" w:rsidRDefault="00B81B97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46" w:rsidRPr="005A42C6" w:rsidRDefault="001725FC" w:rsidP="005A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Євген ХРИПТУЛОВ</w:t>
      </w:r>
    </w:p>
    <w:sectPr w:rsidR="00352946" w:rsidRPr="005A42C6" w:rsidSect="00134974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72"/>
    <w:multiLevelType w:val="hybridMultilevel"/>
    <w:tmpl w:val="D2B4E2FE"/>
    <w:lvl w:ilvl="0" w:tplc="6D5E1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24345"/>
    <w:multiLevelType w:val="hybridMultilevel"/>
    <w:tmpl w:val="C99CE0FE"/>
    <w:lvl w:ilvl="0" w:tplc="5AEC7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4B74"/>
    <w:multiLevelType w:val="hybridMultilevel"/>
    <w:tmpl w:val="06487516"/>
    <w:lvl w:ilvl="0" w:tplc="EC9C9EF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9942559"/>
    <w:multiLevelType w:val="hybridMultilevel"/>
    <w:tmpl w:val="0A6C5270"/>
    <w:lvl w:ilvl="0" w:tplc="99CA61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C10AD"/>
    <w:multiLevelType w:val="hybridMultilevel"/>
    <w:tmpl w:val="88FE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06238"/>
    <w:multiLevelType w:val="hybridMultilevel"/>
    <w:tmpl w:val="B7385D42"/>
    <w:lvl w:ilvl="0" w:tplc="1A045F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A"/>
    <w:rsid w:val="000133F2"/>
    <w:rsid w:val="00017CAD"/>
    <w:rsid w:val="0010588D"/>
    <w:rsid w:val="001333CB"/>
    <w:rsid w:val="00134974"/>
    <w:rsid w:val="00145BBF"/>
    <w:rsid w:val="00145E00"/>
    <w:rsid w:val="0017125A"/>
    <w:rsid w:val="001725FC"/>
    <w:rsid w:val="001F7311"/>
    <w:rsid w:val="002F0673"/>
    <w:rsid w:val="0031528B"/>
    <w:rsid w:val="00322171"/>
    <w:rsid w:val="00352946"/>
    <w:rsid w:val="00354009"/>
    <w:rsid w:val="00387E31"/>
    <w:rsid w:val="003C4B7C"/>
    <w:rsid w:val="003E7067"/>
    <w:rsid w:val="004F00D8"/>
    <w:rsid w:val="005A42C6"/>
    <w:rsid w:val="005B4154"/>
    <w:rsid w:val="005B57B1"/>
    <w:rsid w:val="005F585A"/>
    <w:rsid w:val="0060495F"/>
    <w:rsid w:val="00617C7A"/>
    <w:rsid w:val="00623997"/>
    <w:rsid w:val="00714A4E"/>
    <w:rsid w:val="0074523B"/>
    <w:rsid w:val="00753F52"/>
    <w:rsid w:val="00754CA1"/>
    <w:rsid w:val="007C58E9"/>
    <w:rsid w:val="007D3621"/>
    <w:rsid w:val="00966877"/>
    <w:rsid w:val="00987725"/>
    <w:rsid w:val="009E24B8"/>
    <w:rsid w:val="00A1638D"/>
    <w:rsid w:val="00A6529A"/>
    <w:rsid w:val="00AA0D0E"/>
    <w:rsid w:val="00B81B97"/>
    <w:rsid w:val="00BA29A6"/>
    <w:rsid w:val="00C358E5"/>
    <w:rsid w:val="00D5064D"/>
    <w:rsid w:val="00EF017D"/>
    <w:rsid w:val="00F4606D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3165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2019-11-13T07:34:00Z</cp:lastPrinted>
  <dcterms:created xsi:type="dcterms:W3CDTF">2020-07-07T08:54:00Z</dcterms:created>
  <dcterms:modified xsi:type="dcterms:W3CDTF">2020-08-21T11:19:00Z</dcterms:modified>
</cp:coreProperties>
</file>