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C6AF" w14:textId="77777777" w:rsidR="003C6CBF" w:rsidRPr="00B203E0" w:rsidRDefault="003C6CBF" w:rsidP="003C6CBF">
      <w:pPr>
        <w:pStyle w:val="30"/>
        <w:keepNext/>
        <w:keepLines/>
        <w:shd w:val="clear" w:color="auto" w:fill="auto"/>
        <w:spacing w:line="240" w:lineRule="auto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203E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203E0">
        <w:rPr>
          <w:rFonts w:ascii="Times New Roman" w:hAnsi="Times New Roman" w:cs="Times New Roman"/>
          <w:sz w:val="24"/>
          <w:szCs w:val="24"/>
        </w:rPr>
        <w:t>Додаток 2</w:t>
      </w:r>
    </w:p>
    <w:p w14:paraId="0EB2005E" w14:textId="77777777" w:rsidR="003C6CBF" w:rsidRDefault="003C6CBF" w:rsidP="003C6CBF">
      <w:pPr>
        <w:pStyle w:val="30"/>
        <w:keepNext/>
        <w:keepLines/>
        <w:shd w:val="clear" w:color="auto" w:fill="auto"/>
        <w:spacing w:line="240" w:lineRule="auto"/>
        <w:ind w:left="5670" w:firstLine="0"/>
        <w:rPr>
          <w:rFonts w:ascii="Times New Roman" w:hAnsi="Times New Roman" w:cs="Times New Roman"/>
          <w:sz w:val="24"/>
          <w:szCs w:val="24"/>
        </w:rPr>
      </w:pPr>
      <w:bookmarkStart w:id="0" w:name="bookmark11"/>
      <w:r>
        <w:rPr>
          <w:rFonts w:ascii="Times New Roman" w:hAnsi="Times New Roman" w:cs="Times New Roman"/>
          <w:sz w:val="24"/>
          <w:szCs w:val="24"/>
        </w:rPr>
        <w:t xml:space="preserve">      до рішення виконавчого комітету</w:t>
      </w:r>
      <w:bookmarkStart w:id="1" w:name="bookmark12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13"/>
      <w:bookmarkEnd w:id="1"/>
    </w:p>
    <w:p w14:paraId="5DC4D2FD" w14:textId="0BB910A6" w:rsidR="003C6CBF" w:rsidRPr="001C4074" w:rsidRDefault="003C6CBF" w:rsidP="003C6CBF">
      <w:pPr>
        <w:pStyle w:val="3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від </w:t>
      </w:r>
      <w:r w:rsidR="00434A98" w:rsidRPr="001C4074">
        <w:rPr>
          <w:rFonts w:ascii="Times New Roman" w:hAnsi="Times New Roman" w:cs="Times New Roman"/>
          <w:sz w:val="24"/>
          <w:szCs w:val="24"/>
        </w:rPr>
        <w:t>__</w:t>
      </w:r>
      <w:r w:rsidR="009F19B7">
        <w:rPr>
          <w:rFonts w:ascii="Times New Roman" w:hAnsi="Times New Roman" w:cs="Times New Roman"/>
          <w:sz w:val="24"/>
          <w:szCs w:val="24"/>
          <w:u w:val="single"/>
          <w:lang w:val="uk-UA"/>
        </w:rPr>
        <w:t>26.05.2026</w:t>
      </w:r>
      <w:r w:rsidR="00434A98" w:rsidRPr="001C4074">
        <w:rPr>
          <w:rFonts w:ascii="Times New Roman" w:hAnsi="Times New Roman" w:cs="Times New Roman"/>
          <w:sz w:val="24"/>
          <w:szCs w:val="24"/>
        </w:rPr>
        <w:t xml:space="preserve">___ </w:t>
      </w:r>
      <w:r w:rsidRPr="00434A98">
        <w:rPr>
          <w:rFonts w:ascii="Times New Roman" w:hAnsi="Times New Roman" w:cs="Times New Roman"/>
          <w:sz w:val="24"/>
          <w:szCs w:val="24"/>
        </w:rPr>
        <w:t>№</w:t>
      </w:r>
      <w:r w:rsidR="00B203E0" w:rsidRPr="00434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r w:rsidR="00434A98" w:rsidRPr="001C4074">
        <w:rPr>
          <w:rFonts w:ascii="Times New Roman" w:hAnsi="Times New Roman" w:cs="Times New Roman"/>
          <w:sz w:val="24"/>
          <w:szCs w:val="24"/>
        </w:rPr>
        <w:t>__</w:t>
      </w:r>
      <w:r w:rsidR="009F19B7">
        <w:rPr>
          <w:rFonts w:ascii="Times New Roman" w:hAnsi="Times New Roman" w:cs="Times New Roman"/>
          <w:sz w:val="24"/>
          <w:szCs w:val="24"/>
          <w:u w:val="single"/>
          <w:lang w:val="uk-UA"/>
        </w:rPr>
        <w:t>214</w:t>
      </w:r>
      <w:r w:rsidR="00434A98" w:rsidRPr="001C4074">
        <w:rPr>
          <w:rFonts w:ascii="Times New Roman" w:hAnsi="Times New Roman" w:cs="Times New Roman"/>
          <w:sz w:val="24"/>
          <w:szCs w:val="24"/>
        </w:rPr>
        <w:t>__</w:t>
      </w:r>
    </w:p>
    <w:p w14:paraId="62DF20A1" w14:textId="77777777" w:rsidR="008525A5" w:rsidRDefault="008525A5" w:rsidP="003C6CB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4F3AFD5" w14:textId="77777777" w:rsidR="003C6CBF" w:rsidRDefault="003C6CBF" w:rsidP="003C6CB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33AD5512" w14:textId="77777777" w:rsidR="003C6CBF" w:rsidRPr="00B76292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lang w:val="uk-UA"/>
        </w:rPr>
      </w:pPr>
      <w:r w:rsidRPr="00B76292">
        <w:rPr>
          <w:rFonts w:ascii="Times New Roman" w:hAnsi="Times New Roman" w:cs="Times New Roman"/>
          <w:lang w:val="uk-UA"/>
        </w:rPr>
        <w:t>ПЛАН ЗАХОДІВ</w:t>
      </w:r>
    </w:p>
    <w:p w14:paraId="1BA57373" w14:textId="77777777" w:rsidR="003C6CBF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bookmark15"/>
      <w:r w:rsidRPr="00B76292">
        <w:rPr>
          <w:rFonts w:ascii="Times New Roman" w:hAnsi="Times New Roman" w:cs="Times New Roman"/>
          <w:sz w:val="28"/>
          <w:szCs w:val="28"/>
          <w:lang w:val="uk-UA"/>
        </w:rPr>
        <w:t>щодо складання про</w:t>
      </w:r>
      <w:r w:rsidR="00B7629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76292">
        <w:rPr>
          <w:rFonts w:ascii="Times New Roman" w:hAnsi="Times New Roman" w:cs="Times New Roman"/>
          <w:sz w:val="28"/>
          <w:szCs w:val="28"/>
          <w:lang w:val="uk-UA"/>
        </w:rPr>
        <w:t xml:space="preserve">кту бюджету Смілянської міської </w:t>
      </w:r>
    </w:p>
    <w:p w14:paraId="354AC970" w14:textId="77777777" w:rsidR="003C6CBF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територіальної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громади </w:t>
      </w:r>
      <w:r>
        <w:rPr>
          <w:rFonts w:ascii="Times New Roman" w:hAnsi="Times New Roman" w:cs="Times New Roman"/>
          <w:sz w:val="28"/>
        </w:rPr>
        <w:t>на 202</w:t>
      </w:r>
      <w:r w:rsidR="00B76292">
        <w:rPr>
          <w:rFonts w:ascii="Times New Roman" w:hAnsi="Times New Roman" w:cs="Times New Roman"/>
          <w:sz w:val="28"/>
          <w:lang w:val="uk-UA"/>
        </w:rPr>
        <w:t>7</w:t>
      </w:r>
      <w:r>
        <w:rPr>
          <w:rFonts w:ascii="Times New Roman" w:hAnsi="Times New Roman" w:cs="Times New Roman"/>
          <w:sz w:val="28"/>
        </w:rPr>
        <w:t xml:space="preserve"> рік</w:t>
      </w:r>
    </w:p>
    <w:p w14:paraId="111E8C2E" w14:textId="77777777" w:rsidR="003C6CBF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"/>
        <w:gridCol w:w="4154"/>
        <w:gridCol w:w="2295"/>
        <w:gridCol w:w="2579"/>
      </w:tblGrid>
      <w:tr w:rsidR="003C6CBF" w14:paraId="24B8CC23" w14:textId="77777777" w:rsidTr="007D7CF5">
        <w:tc>
          <w:tcPr>
            <w:tcW w:w="826" w:type="dxa"/>
            <w:vAlign w:val="center"/>
          </w:tcPr>
          <w:p w14:paraId="5BF486EB" w14:textId="77777777" w:rsidR="003C6CBF" w:rsidRPr="007D7CF5" w:rsidRDefault="003C6CBF" w:rsidP="003C6CBF">
            <w:pPr>
              <w:pStyle w:val="1"/>
              <w:shd w:val="clear" w:color="auto" w:fill="auto"/>
              <w:spacing w:line="240" w:lineRule="auto"/>
              <w:ind w:right="280" w:firstLine="0"/>
              <w:rPr>
                <w:rFonts w:ascii="Times New Roman" w:hAnsi="Times New Roman" w:cs="Times New Roman"/>
                <w:sz w:val="24"/>
              </w:rPr>
            </w:pPr>
            <w:r w:rsidRPr="007D7CF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54" w:type="dxa"/>
            <w:vAlign w:val="center"/>
          </w:tcPr>
          <w:p w14:paraId="4EE8C6C7" w14:textId="77777777" w:rsidR="003C6CBF" w:rsidRPr="007D7CF5" w:rsidRDefault="003C6CBF" w:rsidP="003C6CBF">
            <w:pPr>
              <w:pStyle w:val="1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D7CF5">
              <w:rPr>
                <w:rFonts w:ascii="Times New Roman" w:hAnsi="Times New Roman" w:cs="Times New Roman"/>
                <w:sz w:val="24"/>
              </w:rPr>
              <w:t>Зміст заходів</w:t>
            </w:r>
          </w:p>
        </w:tc>
        <w:tc>
          <w:tcPr>
            <w:tcW w:w="2295" w:type="dxa"/>
            <w:vAlign w:val="center"/>
          </w:tcPr>
          <w:p w14:paraId="531E9F3A" w14:textId="77777777" w:rsidR="003C6CBF" w:rsidRPr="007D7CF5" w:rsidRDefault="003C6CBF" w:rsidP="003C6CBF">
            <w:pPr>
              <w:pStyle w:val="1"/>
              <w:shd w:val="clear" w:color="auto" w:fill="auto"/>
              <w:spacing w:line="240" w:lineRule="auto"/>
              <w:ind w:left="177" w:firstLine="0"/>
              <w:rPr>
                <w:rFonts w:ascii="Times New Roman" w:hAnsi="Times New Roman" w:cs="Times New Roman"/>
                <w:sz w:val="24"/>
              </w:rPr>
            </w:pPr>
            <w:r w:rsidRPr="007D7CF5">
              <w:rPr>
                <w:rFonts w:ascii="Times New Roman" w:hAnsi="Times New Roman" w:cs="Times New Roman"/>
                <w:sz w:val="24"/>
              </w:rPr>
              <w:t>Термін виконання</w:t>
            </w:r>
          </w:p>
        </w:tc>
        <w:tc>
          <w:tcPr>
            <w:tcW w:w="2579" w:type="dxa"/>
            <w:vAlign w:val="center"/>
          </w:tcPr>
          <w:p w14:paraId="58CF533A" w14:textId="77777777" w:rsidR="003C6CBF" w:rsidRPr="007D7CF5" w:rsidRDefault="003C6CBF" w:rsidP="003C6CB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F5">
              <w:rPr>
                <w:rFonts w:ascii="Times New Roman" w:hAnsi="Times New Roman" w:cs="Times New Roman"/>
                <w:sz w:val="24"/>
              </w:rPr>
              <w:t>Відповідальні за виконання</w:t>
            </w:r>
          </w:p>
        </w:tc>
      </w:tr>
      <w:tr w:rsidR="003C6CBF" w:rsidRPr="00C10F5F" w14:paraId="102D3EF8" w14:textId="77777777" w:rsidTr="007D7CF5">
        <w:tc>
          <w:tcPr>
            <w:tcW w:w="826" w:type="dxa"/>
          </w:tcPr>
          <w:p w14:paraId="607C1C0D" w14:textId="77777777"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54" w:type="dxa"/>
          </w:tcPr>
          <w:p w14:paraId="144D078D" w14:textId="77777777" w:rsidR="003C6CBF" w:rsidRPr="00C10F5F" w:rsidRDefault="003C6CBF" w:rsidP="003C6CBF">
            <w:pPr>
              <w:pStyle w:val="4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2295" w:type="dxa"/>
          </w:tcPr>
          <w:p w14:paraId="6A27641E" w14:textId="77777777" w:rsidR="003C6CBF" w:rsidRPr="00C10F5F" w:rsidRDefault="00C10F5F" w:rsidP="00B7629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ересень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жовтень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79" w:type="dxa"/>
          </w:tcPr>
          <w:p w14:paraId="0438C013" w14:textId="77777777" w:rsidR="003C6CBF" w:rsidRPr="00C10F5F" w:rsidRDefault="003C6CBF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</w:t>
            </w:r>
          </w:p>
        </w:tc>
      </w:tr>
      <w:tr w:rsidR="003C6CBF" w:rsidRPr="00C10F5F" w14:paraId="06D01E8E" w14:textId="77777777" w:rsidTr="007D7CF5">
        <w:tc>
          <w:tcPr>
            <w:tcW w:w="826" w:type="dxa"/>
          </w:tcPr>
          <w:p w14:paraId="32D56E10" w14:textId="77777777"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54" w:type="dxa"/>
          </w:tcPr>
          <w:p w14:paraId="40EC179B" w14:textId="77777777" w:rsidR="003C6CBF" w:rsidRPr="00C10F5F" w:rsidRDefault="003C6CBF" w:rsidP="003C6CB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галузевим міністерствам щодо показників, з урахуванням яких здійснюються розрахунки обсягів міжбюджетних трансфертів</w:t>
            </w:r>
          </w:p>
        </w:tc>
        <w:tc>
          <w:tcPr>
            <w:tcW w:w="2295" w:type="dxa"/>
          </w:tcPr>
          <w:p w14:paraId="3C526D33" w14:textId="77777777" w:rsidR="003C6CBF" w:rsidRPr="00C10F5F" w:rsidRDefault="003C6CBF" w:rsidP="00B76292">
            <w:pPr>
              <w:pStyle w:val="1"/>
              <w:shd w:val="clear" w:color="auto" w:fill="auto"/>
              <w:spacing w:line="26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друга половина вересня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14:paraId="413419D7" w14:textId="77777777" w:rsidR="003C6CBF" w:rsidRPr="00C10F5F" w:rsidRDefault="003C6CBF" w:rsidP="003C6CB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Смілянської міської ради</w:t>
            </w:r>
          </w:p>
        </w:tc>
      </w:tr>
      <w:tr w:rsidR="003C6CBF" w:rsidRPr="00C10F5F" w14:paraId="34AEDF6A" w14:textId="77777777" w:rsidTr="007D7CF5">
        <w:tc>
          <w:tcPr>
            <w:tcW w:w="826" w:type="dxa"/>
          </w:tcPr>
          <w:p w14:paraId="7930F211" w14:textId="77777777"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54" w:type="dxa"/>
          </w:tcPr>
          <w:p w14:paraId="65C37720" w14:textId="77777777" w:rsidR="003C6CBF" w:rsidRPr="00C10F5F" w:rsidRDefault="003C6CBF" w:rsidP="003C6CB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 особливостей складання розрахунків до проекту бюджету</w:t>
            </w:r>
            <w:r w:rsid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 міської територіальної громади</w:t>
            </w:r>
            <w:r w:rsid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прогнозних обсягів міжбюджетних трансфертів на плановий рік, надісланих Міністерством фінансів України</w:t>
            </w:r>
          </w:p>
        </w:tc>
        <w:tc>
          <w:tcPr>
            <w:tcW w:w="2295" w:type="dxa"/>
          </w:tcPr>
          <w:p w14:paraId="16BDF7B2" w14:textId="77777777" w:rsidR="003C6CBF" w:rsidRPr="00C10F5F" w:rsidRDefault="003C6CBF" w:rsidP="003C6CB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відповідної інформації від Міністерства фінансів України та Департаменту фінансів Черкаської ОДА</w:t>
            </w:r>
          </w:p>
        </w:tc>
        <w:tc>
          <w:tcPr>
            <w:tcW w:w="2579" w:type="dxa"/>
          </w:tcPr>
          <w:p w14:paraId="10D41ED1" w14:textId="77777777" w:rsidR="003C6CBF" w:rsidRPr="00C10F5F" w:rsidRDefault="003C6CBF" w:rsidP="003C6CB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</w:t>
            </w:r>
          </w:p>
        </w:tc>
      </w:tr>
      <w:tr w:rsidR="003C6CBF" w:rsidRPr="00C10F5F" w14:paraId="6FA2323B" w14:textId="77777777" w:rsidTr="007D7CF5">
        <w:tc>
          <w:tcPr>
            <w:tcW w:w="826" w:type="dxa"/>
          </w:tcPr>
          <w:p w14:paraId="33BDB4C8" w14:textId="77777777"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54" w:type="dxa"/>
          </w:tcPr>
          <w:p w14:paraId="0FCD3D3E" w14:textId="77777777" w:rsidR="003C6CBF" w:rsidRPr="00B76292" w:rsidRDefault="003C6CBF" w:rsidP="00B7629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пропозицій до про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 державного бюджету в частині міжбюджетних трансфертів та їх надання Міністерству фінансів України і галузевим міністерствам</w:t>
            </w:r>
          </w:p>
        </w:tc>
        <w:tc>
          <w:tcPr>
            <w:tcW w:w="2295" w:type="dxa"/>
          </w:tcPr>
          <w:p w14:paraId="4FB32C2B" w14:textId="77777777" w:rsidR="003C6CBF" w:rsidRPr="00C10F5F" w:rsidRDefault="003C6CBF" w:rsidP="00B76292">
            <w:pPr>
              <w:pStyle w:val="1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друга половина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14:paraId="27B253C0" w14:textId="77777777" w:rsidR="003C6CBF" w:rsidRPr="00C10F5F" w:rsidRDefault="003C6CBF" w:rsidP="003C6CB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ради,</w:t>
            </w:r>
          </w:p>
          <w:p w14:paraId="7F43B653" w14:textId="77777777" w:rsidR="003C6CBF" w:rsidRPr="00C10F5F" w:rsidRDefault="007D7CF5" w:rsidP="007D7CF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</w:t>
            </w:r>
          </w:p>
          <w:p w14:paraId="63B69C97" w14:textId="77777777" w:rsidR="003C6CBF" w:rsidRPr="00C10F5F" w:rsidRDefault="003C6CBF" w:rsidP="007D7CF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</w:p>
        </w:tc>
      </w:tr>
      <w:tr w:rsidR="007D7CF5" w:rsidRPr="00C10F5F" w14:paraId="20BBD771" w14:textId="77777777" w:rsidTr="007D7CF5">
        <w:tc>
          <w:tcPr>
            <w:tcW w:w="826" w:type="dxa"/>
          </w:tcPr>
          <w:p w14:paraId="3C6DF86C" w14:textId="77777777" w:rsidR="007D7CF5" w:rsidRPr="00C10F5F" w:rsidRDefault="004B12D8" w:rsidP="007D7CF5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54" w:type="dxa"/>
          </w:tcPr>
          <w:p w14:paraId="61E00BCB" w14:textId="77777777" w:rsidR="007D7CF5" w:rsidRPr="00C10F5F" w:rsidRDefault="007D7CF5" w:rsidP="007D7CF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Доведення до головних розпорядників бюджетних коштів:</w:t>
            </w:r>
          </w:p>
          <w:p w14:paraId="6B314C4D" w14:textId="77777777" w:rsidR="007D7CF5" w:rsidRPr="00C10F5F" w:rsidRDefault="007D7CF5" w:rsidP="004B12D8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4"/>
              </w:tabs>
              <w:spacing w:line="274" w:lineRule="exact"/>
              <w:ind w:left="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інструкції з підготовки бюджетних запитів;</w:t>
            </w:r>
          </w:p>
          <w:p w14:paraId="5D4912D8" w14:textId="77777777" w:rsidR="007D7CF5" w:rsidRPr="00C10F5F" w:rsidRDefault="007D7CF5" w:rsidP="004B12D8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4"/>
                <w:tab w:val="left" w:pos="176"/>
              </w:tabs>
              <w:spacing w:line="274" w:lineRule="exact"/>
              <w:ind w:left="0" w:firstLine="1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граничних показників видатків бюджету Смілянської міської територіальної громади та надання кредитів з бюджету;</w:t>
            </w:r>
          </w:p>
          <w:p w14:paraId="5764BF76" w14:textId="77777777" w:rsidR="007D7CF5" w:rsidRPr="00C10F5F" w:rsidRDefault="007D7CF5" w:rsidP="004B12D8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4"/>
              </w:tabs>
              <w:spacing w:line="274" w:lineRule="exact"/>
              <w:ind w:left="0" w:firstLine="1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інструктивного листа щодо організаційних та інших вимог, яких зобов'язані дотримуватися всі розпорядники бюджетних коштів</w:t>
            </w:r>
          </w:p>
        </w:tc>
        <w:tc>
          <w:tcPr>
            <w:tcW w:w="2295" w:type="dxa"/>
          </w:tcPr>
          <w:p w14:paraId="4F11E749" w14:textId="77777777" w:rsidR="007D7CF5" w:rsidRPr="00C10F5F" w:rsidRDefault="007D7CF5" w:rsidP="00C10F5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відповідної інформації від Міністерства фінансів України та Департаменту фінансів Черкаської ОДА</w:t>
            </w:r>
          </w:p>
        </w:tc>
        <w:tc>
          <w:tcPr>
            <w:tcW w:w="2579" w:type="dxa"/>
          </w:tcPr>
          <w:p w14:paraId="7CE2B80D" w14:textId="77777777" w:rsidR="007D7CF5" w:rsidRPr="00C10F5F" w:rsidRDefault="007D7CF5" w:rsidP="007D7CF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</w:t>
            </w:r>
          </w:p>
        </w:tc>
      </w:tr>
    </w:tbl>
    <w:p w14:paraId="6144C252" w14:textId="77777777" w:rsidR="007D7CF5" w:rsidRPr="00C10F5F" w:rsidRDefault="007D7CF5" w:rsidP="003C6C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4103"/>
        <w:gridCol w:w="6"/>
        <w:gridCol w:w="2274"/>
        <w:gridCol w:w="2551"/>
      </w:tblGrid>
      <w:tr w:rsidR="007D7CF5" w:rsidRPr="00C10F5F" w14:paraId="17814900" w14:textId="77777777" w:rsidTr="004B12D8">
        <w:tc>
          <w:tcPr>
            <w:tcW w:w="817" w:type="dxa"/>
            <w:gridSpan w:val="2"/>
          </w:tcPr>
          <w:p w14:paraId="25DFAD71" w14:textId="77777777"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4109" w:type="dxa"/>
            <w:gridSpan w:val="2"/>
          </w:tcPr>
          <w:p w14:paraId="110D7FE0" w14:textId="77777777" w:rsidR="007D7CF5" w:rsidRPr="00C10F5F" w:rsidRDefault="007D7CF5" w:rsidP="004B12D8">
            <w:pPr>
              <w:pStyle w:val="1"/>
              <w:shd w:val="clear" w:color="auto" w:fill="auto"/>
              <w:spacing w:line="269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розробки бюджетних запитів</w:t>
            </w:r>
          </w:p>
        </w:tc>
        <w:tc>
          <w:tcPr>
            <w:tcW w:w="2274" w:type="dxa"/>
          </w:tcPr>
          <w:p w14:paraId="4DEF7437" w14:textId="77777777" w:rsidR="007D7CF5" w:rsidRPr="00C10F5F" w:rsidRDefault="007D7CF5" w:rsidP="00B76292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вересень - жовтень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14:paraId="764A3287" w14:textId="77777777" w:rsidR="007D7CF5" w:rsidRPr="00C10F5F" w:rsidRDefault="00C10F5F" w:rsidP="00C10F5F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оловні розпорядники бюджетних коштів</w:t>
            </w:r>
          </w:p>
        </w:tc>
      </w:tr>
      <w:tr w:rsidR="007D7CF5" w:rsidRPr="00C10F5F" w14:paraId="64FC1B56" w14:textId="77777777" w:rsidTr="004B12D8">
        <w:tc>
          <w:tcPr>
            <w:tcW w:w="817" w:type="dxa"/>
            <w:gridSpan w:val="2"/>
          </w:tcPr>
          <w:p w14:paraId="55DA4477" w14:textId="77777777"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9" w:type="dxa"/>
            <w:gridSpan w:val="2"/>
          </w:tcPr>
          <w:p w14:paraId="31815D4D" w14:textId="77777777" w:rsidR="007D7CF5" w:rsidRPr="00C10F5F" w:rsidRDefault="007D7CF5" w:rsidP="004B12D8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Подання бюджетних запитів фінансовому управлінню виконавчого комітету Смілянської  міської ради</w:t>
            </w:r>
          </w:p>
        </w:tc>
        <w:tc>
          <w:tcPr>
            <w:tcW w:w="2274" w:type="dxa"/>
          </w:tcPr>
          <w:p w14:paraId="4AE5252B" w14:textId="77777777" w:rsidR="007D7CF5" w:rsidRPr="00B76292" w:rsidRDefault="007D7CF5" w:rsidP="00B76292">
            <w:pPr>
              <w:pStyle w:val="1"/>
              <w:shd w:val="clear" w:color="auto" w:fill="auto"/>
              <w:spacing w:line="240" w:lineRule="auto"/>
              <w:ind w:left="120" w:firstLine="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жовтень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14:paraId="53CFC66D" w14:textId="77777777" w:rsidR="007D7CF5" w:rsidRPr="00C10F5F" w:rsidRDefault="00C10F5F" w:rsidP="00C10F5F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 бюджетних коштів</w:t>
            </w:r>
          </w:p>
        </w:tc>
      </w:tr>
      <w:tr w:rsidR="007D7CF5" w:rsidRPr="00C10F5F" w14:paraId="5043A7A3" w14:textId="77777777" w:rsidTr="004B12D8">
        <w:tc>
          <w:tcPr>
            <w:tcW w:w="817" w:type="dxa"/>
            <w:gridSpan w:val="2"/>
          </w:tcPr>
          <w:p w14:paraId="36B1A6FB" w14:textId="77777777"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09" w:type="dxa"/>
            <w:gridSpan w:val="2"/>
          </w:tcPr>
          <w:p w14:paraId="585FC4DF" w14:textId="77777777" w:rsidR="007D7CF5" w:rsidRPr="00C10F5F" w:rsidRDefault="007D7CF5" w:rsidP="00B7629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бюджетних запитів, отриманих від головних розпорядників бюджетних коштів та прийняття рішення щодо 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 їх до про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 бюджету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Смілянської міської територіальної громади. 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 разі виявлених невідповідностей - внесення змін головними розпорядниками до бюджетних запитів.</w:t>
            </w:r>
          </w:p>
        </w:tc>
        <w:tc>
          <w:tcPr>
            <w:tcW w:w="2274" w:type="dxa"/>
          </w:tcPr>
          <w:p w14:paraId="6D10891C" w14:textId="77777777" w:rsidR="007D7CF5" w:rsidRPr="00C10F5F" w:rsidRDefault="007D7CF5" w:rsidP="00B76292">
            <w:pPr>
              <w:pStyle w:val="1"/>
              <w:shd w:val="clear" w:color="auto" w:fill="auto"/>
              <w:spacing w:line="240" w:lineRule="auto"/>
              <w:ind w:left="120"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жовтень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14:paraId="2E68D8CE" w14:textId="77777777" w:rsidR="007D7CF5" w:rsidRPr="00C10F5F" w:rsidRDefault="007D7CF5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ради,</w:t>
            </w:r>
          </w:p>
          <w:p w14:paraId="07522464" w14:textId="77777777" w:rsidR="007D7CF5" w:rsidRPr="00C10F5F" w:rsidRDefault="003C3D5B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</w:t>
            </w:r>
          </w:p>
          <w:p w14:paraId="754AC3BA" w14:textId="77777777" w:rsidR="007D7CF5" w:rsidRPr="00C10F5F" w:rsidRDefault="003C3D5B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юджетних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</w:p>
        </w:tc>
      </w:tr>
      <w:tr w:rsidR="007D7CF5" w:rsidRPr="00C10F5F" w14:paraId="0FB68A9A" w14:textId="77777777" w:rsidTr="004B12D8">
        <w:tc>
          <w:tcPr>
            <w:tcW w:w="817" w:type="dxa"/>
            <w:gridSpan w:val="2"/>
          </w:tcPr>
          <w:p w14:paraId="4E82F5CD" w14:textId="77777777"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109" w:type="dxa"/>
            <w:gridSpan w:val="2"/>
          </w:tcPr>
          <w:p w14:paraId="111C8E4B" w14:textId="77777777" w:rsidR="007D7CF5" w:rsidRPr="00C10F5F" w:rsidRDefault="007D7CF5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Доведення до головних розпорядників бюджетних коштів:</w:t>
            </w:r>
          </w:p>
          <w:p w14:paraId="0F8B9E67" w14:textId="77777777" w:rsidR="007D7CF5" w:rsidRPr="00C10F5F" w:rsidRDefault="007D7CF5" w:rsidP="004B12D8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line="274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обсягів міжбюджетних трансфертів, врахованих у 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кті державного бюджету, прийнятого Верховною Радою України у другому читанні;</w:t>
            </w:r>
          </w:p>
          <w:p w14:paraId="7A489002" w14:textId="77777777" w:rsidR="007D7CF5" w:rsidRPr="00C10F5F" w:rsidRDefault="007D7CF5" w:rsidP="004B12D8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480"/>
              </w:tabs>
              <w:spacing w:line="274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обсягів субвенцій з інших місцевих бюджетів та додаткових дотацій.</w:t>
            </w:r>
          </w:p>
          <w:p w14:paraId="4CC99E94" w14:textId="77777777" w:rsidR="007D7CF5" w:rsidRPr="00C10F5F" w:rsidRDefault="007D7CF5" w:rsidP="006336FF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Доопрацювання 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кту рішенн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</w:rPr>
              <w:t>я про бюджет Смілянської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 з урахуванням обсягів міжбюджетних трансфертів.</w:t>
            </w:r>
          </w:p>
        </w:tc>
        <w:tc>
          <w:tcPr>
            <w:tcW w:w="2274" w:type="dxa"/>
          </w:tcPr>
          <w:p w14:paraId="6DD5655C" w14:textId="77777777" w:rsidR="007D7CF5" w:rsidRPr="00C10F5F" w:rsidRDefault="007D7CF5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після отримання відповідної інформації від Міністерства фінансів України, Департаменту фінансів Черкаської ОДА та інших територіальних громад</w:t>
            </w:r>
          </w:p>
        </w:tc>
        <w:tc>
          <w:tcPr>
            <w:tcW w:w="2551" w:type="dxa"/>
          </w:tcPr>
          <w:p w14:paraId="2E9E7335" w14:textId="77777777" w:rsidR="007D7CF5" w:rsidRPr="00C10F5F" w:rsidRDefault="007D7CF5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</w:t>
            </w:r>
          </w:p>
        </w:tc>
      </w:tr>
      <w:tr w:rsidR="007D7CF5" w:rsidRPr="00C10F5F" w14:paraId="7DB7BD24" w14:textId="77777777" w:rsidTr="004B12D8">
        <w:tc>
          <w:tcPr>
            <w:tcW w:w="817" w:type="dxa"/>
            <w:gridSpan w:val="2"/>
          </w:tcPr>
          <w:p w14:paraId="68F00152" w14:textId="77777777"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09" w:type="dxa"/>
            <w:gridSpan w:val="2"/>
          </w:tcPr>
          <w:p w14:paraId="5A6F9CA6" w14:textId="77777777" w:rsidR="007D7CF5" w:rsidRDefault="007D7CF5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кту 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про бюджет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Смілянської  міської територіальної громади з додатками згідно з типовою формою, затвердженою відповідним наказом Мінфіну, і матеріалів, передбачених статтею 76 Бюджетного кодексу України, та йог</w:t>
            </w:r>
            <w:r w:rsidR="004B12D8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подання виконавчому комітету 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 міської ради</w:t>
            </w:r>
          </w:p>
          <w:p w14:paraId="06D981CC" w14:textId="77777777" w:rsidR="007645A2" w:rsidRPr="00C10F5F" w:rsidRDefault="007645A2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14:paraId="61551B64" w14:textId="77777777" w:rsidR="007D7CF5" w:rsidRPr="00C10F5F" w:rsidRDefault="006336FF" w:rsidP="006336FF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14:paraId="1908B295" w14:textId="77777777" w:rsidR="007D7CF5" w:rsidRPr="00C10F5F" w:rsidRDefault="007D7CF5" w:rsidP="004B12D8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 виконавчого комітету Смілянської міської ради</w:t>
            </w:r>
          </w:p>
        </w:tc>
      </w:tr>
      <w:tr w:rsidR="007D7CF5" w:rsidRPr="007645A2" w14:paraId="46B7752B" w14:textId="77777777" w:rsidTr="004B12D8">
        <w:tc>
          <w:tcPr>
            <w:tcW w:w="817" w:type="dxa"/>
            <w:gridSpan w:val="2"/>
          </w:tcPr>
          <w:p w14:paraId="0CE00511" w14:textId="77777777" w:rsidR="007D7CF5" w:rsidRPr="007645A2" w:rsidRDefault="00C10F5F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09" w:type="dxa"/>
            <w:gridSpan w:val="2"/>
          </w:tcPr>
          <w:p w14:paraId="092F21BD" w14:textId="77777777" w:rsidR="007D7CF5" w:rsidRPr="007645A2" w:rsidRDefault="007D7CF5" w:rsidP="006336FF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Схвалення 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 рішення міської ради про бюджет Смілянської міської  територіальної громади</w:t>
            </w:r>
          </w:p>
        </w:tc>
        <w:tc>
          <w:tcPr>
            <w:tcW w:w="2274" w:type="dxa"/>
          </w:tcPr>
          <w:p w14:paraId="702E0ADA" w14:textId="77777777" w:rsidR="007D7CF5" w:rsidRPr="007645A2" w:rsidRDefault="007D7CF5" w:rsidP="00E937A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</w:rPr>
              <w:t>грудень 202</w:t>
            </w:r>
            <w:r w:rsidR="00180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14:paraId="31633A11" w14:textId="77777777" w:rsidR="007D7CF5" w:rsidRPr="007645A2" w:rsidRDefault="007D7CF5" w:rsidP="004B12D8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</w:rPr>
              <w:t>Виконавчий комітет</w:t>
            </w:r>
          </w:p>
        </w:tc>
      </w:tr>
      <w:tr w:rsidR="007645A2" w:rsidRPr="007645A2" w14:paraId="68E31243" w14:textId="77777777" w:rsidTr="004B12D8">
        <w:tc>
          <w:tcPr>
            <w:tcW w:w="817" w:type="dxa"/>
            <w:gridSpan w:val="2"/>
          </w:tcPr>
          <w:p w14:paraId="0716C80B" w14:textId="77777777" w:rsidR="007645A2" w:rsidRPr="007645A2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09" w:type="dxa"/>
            <w:gridSpan w:val="2"/>
          </w:tcPr>
          <w:p w14:paraId="1005042C" w14:textId="77777777" w:rsidR="007645A2" w:rsidRPr="006336FF" w:rsidRDefault="007645A2" w:rsidP="006336FF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6336FF">
              <w:rPr>
                <w:rFonts w:ascii="Times New Roman" w:hAnsi="Times New Roman" w:cs="Times New Roman"/>
                <w:sz w:val="24"/>
                <w:lang w:val="uk-UA"/>
              </w:rPr>
              <w:t>Направлення схваленого про</w:t>
            </w:r>
            <w:r w:rsidR="006336FF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Pr="006336FF">
              <w:rPr>
                <w:rFonts w:ascii="Times New Roman" w:hAnsi="Times New Roman" w:cs="Times New Roman"/>
                <w:sz w:val="24"/>
                <w:lang w:val="uk-UA"/>
              </w:rPr>
              <w:t>кту рішення міської ради про бюджет Смілянської міської територіальної громади до міської ради</w:t>
            </w:r>
          </w:p>
        </w:tc>
        <w:tc>
          <w:tcPr>
            <w:tcW w:w="2274" w:type="dxa"/>
          </w:tcPr>
          <w:p w14:paraId="2B7DCBFA" w14:textId="77777777" w:rsidR="007645A2" w:rsidRPr="007645A2" w:rsidRDefault="007645A2" w:rsidP="006336F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45A2">
              <w:rPr>
                <w:rFonts w:ascii="Times New Roman" w:hAnsi="Times New Roman" w:cs="Times New Roman"/>
                <w:sz w:val="24"/>
              </w:rPr>
              <w:t>грудень 202</w:t>
            </w:r>
            <w:r w:rsidR="006336FF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2551" w:type="dxa"/>
          </w:tcPr>
          <w:p w14:paraId="1406EDF2" w14:textId="77777777" w:rsidR="007645A2" w:rsidRPr="007645A2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</w:rPr>
            </w:pPr>
            <w:r w:rsidRPr="007645A2">
              <w:rPr>
                <w:rFonts w:ascii="Times New Roman" w:hAnsi="Times New Roman" w:cs="Times New Roman"/>
                <w:sz w:val="24"/>
              </w:rPr>
              <w:t>Виконавчий комітет Смілянської міської ради</w:t>
            </w:r>
          </w:p>
        </w:tc>
      </w:tr>
      <w:tr w:rsidR="007645A2" w:rsidRPr="007645A2" w14:paraId="51901A3E" w14:textId="77777777" w:rsidTr="004B12D8">
        <w:tc>
          <w:tcPr>
            <w:tcW w:w="817" w:type="dxa"/>
            <w:gridSpan w:val="2"/>
          </w:tcPr>
          <w:p w14:paraId="6A407AC4" w14:textId="77777777" w:rsidR="007645A2" w:rsidRPr="007645A2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109" w:type="dxa"/>
            <w:gridSpan w:val="2"/>
          </w:tcPr>
          <w:p w14:paraId="46B296A8" w14:textId="77777777" w:rsidR="007645A2" w:rsidRPr="007645A2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</w:t>
            </w:r>
            <w:r w:rsidRPr="007645A2">
              <w:rPr>
                <w:rFonts w:ascii="Times New Roman" w:hAnsi="Times New Roman" w:cs="Times New Roman"/>
                <w:sz w:val="24"/>
              </w:rPr>
              <w:t>озміщення бюджетних запитів на офіційних сайтах або оприлюднення їх в інший спосіб</w:t>
            </w:r>
          </w:p>
        </w:tc>
        <w:tc>
          <w:tcPr>
            <w:tcW w:w="2274" w:type="dxa"/>
          </w:tcPr>
          <w:p w14:paraId="4C4A829F" w14:textId="77777777" w:rsidR="007645A2" w:rsidRPr="007645A2" w:rsidRDefault="007645A2" w:rsidP="006336FF">
            <w:pPr>
              <w:pStyle w:val="1"/>
              <w:shd w:val="clear" w:color="auto" w:fill="auto"/>
              <w:spacing w:line="240" w:lineRule="auto"/>
              <w:ind w:left="36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45A2">
              <w:rPr>
                <w:rFonts w:ascii="Times New Roman" w:hAnsi="Times New Roman" w:cs="Times New Roman"/>
                <w:sz w:val="24"/>
              </w:rPr>
              <w:t>грудень 20</w:t>
            </w:r>
            <w:r w:rsidR="006336FF">
              <w:rPr>
                <w:rFonts w:ascii="Times New Roman" w:hAnsi="Times New Roman" w:cs="Times New Roman"/>
                <w:sz w:val="24"/>
                <w:lang w:val="uk-UA"/>
              </w:rPr>
              <w:t>26</w:t>
            </w:r>
          </w:p>
        </w:tc>
        <w:tc>
          <w:tcPr>
            <w:tcW w:w="2551" w:type="dxa"/>
          </w:tcPr>
          <w:p w14:paraId="6181F490" w14:textId="77777777" w:rsidR="007645A2" w:rsidRPr="007645A2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</w:rPr>
            </w:pPr>
            <w:r w:rsidRPr="007645A2">
              <w:rPr>
                <w:rFonts w:ascii="Times New Roman" w:hAnsi="Times New Roman" w:cs="Times New Roman"/>
                <w:sz w:val="24"/>
              </w:rPr>
              <w:t>Головні розпорядники бюджетних коштів</w:t>
            </w:r>
          </w:p>
        </w:tc>
      </w:tr>
      <w:tr w:rsidR="007645A2" w:rsidRPr="00C10F5F" w14:paraId="75B7A101" w14:textId="77777777" w:rsidTr="004B12D8">
        <w:tc>
          <w:tcPr>
            <w:tcW w:w="817" w:type="dxa"/>
            <w:gridSpan w:val="2"/>
          </w:tcPr>
          <w:p w14:paraId="204BA5E0" w14:textId="77777777" w:rsidR="007645A2" w:rsidRPr="00CA7ABA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4109" w:type="dxa"/>
            <w:gridSpan w:val="2"/>
          </w:tcPr>
          <w:p w14:paraId="112744B1" w14:textId="77777777" w:rsidR="007645A2" w:rsidRPr="00FA0F81" w:rsidRDefault="007645A2" w:rsidP="00523FE7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Оприлюднення про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кту рішення міськ</w:t>
            </w:r>
            <w:r w:rsidR="00B02719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ої ради про бюджет Смілянської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074B51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іської територіальної громади, 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схваленого виконавчим комітетом міської ради</w:t>
            </w:r>
          </w:p>
        </w:tc>
        <w:tc>
          <w:tcPr>
            <w:tcW w:w="2274" w:type="dxa"/>
          </w:tcPr>
          <w:p w14:paraId="2A82E443" w14:textId="77777777" w:rsidR="007645A2" w:rsidRPr="00FA0F81" w:rsidRDefault="007645A2" w:rsidP="00523FE7">
            <w:pPr>
              <w:pStyle w:val="1"/>
              <w:shd w:val="clear" w:color="auto" w:fill="auto"/>
              <w:spacing w:line="240" w:lineRule="auto"/>
              <w:ind w:left="3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грудень 202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2551" w:type="dxa"/>
          </w:tcPr>
          <w:p w14:paraId="7A7BAD63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Виконавчий комітет Смілянської міської ради</w:t>
            </w:r>
          </w:p>
        </w:tc>
      </w:tr>
      <w:tr w:rsidR="007645A2" w:rsidRPr="00C10F5F" w14:paraId="545B0D41" w14:textId="77777777" w:rsidTr="004B12D8">
        <w:tc>
          <w:tcPr>
            <w:tcW w:w="817" w:type="dxa"/>
            <w:gridSpan w:val="2"/>
          </w:tcPr>
          <w:p w14:paraId="20A88EE3" w14:textId="77777777" w:rsidR="007645A2" w:rsidRPr="00CA7ABA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15.</w:t>
            </w:r>
          </w:p>
        </w:tc>
        <w:tc>
          <w:tcPr>
            <w:tcW w:w="4109" w:type="dxa"/>
            <w:gridSpan w:val="2"/>
          </w:tcPr>
          <w:p w14:paraId="7D7E671D" w14:textId="77777777" w:rsidR="007645A2" w:rsidRPr="00FA0F81" w:rsidRDefault="007645A2" w:rsidP="00523FE7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Доопрацювання про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кту рішення міської ради про бюджет Смілянської  міської територіальної громади з урахуванням внесення змін до показників міжбюджетних трансфертів, врахованих у про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кті державного бюджету, прийнятому Верховною </w:t>
            </w: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Радою України у другому читанні, в про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кті обласного бюджету чи про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ктах бюджетів інших територіальних громад (у разі потреби)</w:t>
            </w:r>
          </w:p>
        </w:tc>
        <w:tc>
          <w:tcPr>
            <w:tcW w:w="2274" w:type="dxa"/>
          </w:tcPr>
          <w:p w14:paraId="7546BCC4" w14:textId="77777777" w:rsidR="007645A2" w:rsidRPr="00FA0F81" w:rsidRDefault="007645A2" w:rsidP="00523FE7">
            <w:pPr>
              <w:pStyle w:val="1"/>
              <w:shd w:val="clear" w:color="auto" w:fill="auto"/>
              <w:spacing w:line="240" w:lineRule="auto"/>
              <w:ind w:left="3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грудень 202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2551" w:type="dxa"/>
          </w:tcPr>
          <w:p w14:paraId="35C4A783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Фінансове управління виконавчого комітету Смілянської міської ради</w:t>
            </w:r>
          </w:p>
        </w:tc>
      </w:tr>
      <w:tr w:rsidR="007645A2" w:rsidRPr="00CA7ABA" w14:paraId="7EB7F617" w14:textId="77777777" w:rsidTr="004B12D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10" w:type="dxa"/>
          </w:tcPr>
          <w:p w14:paraId="44184716" w14:textId="77777777" w:rsidR="007645A2" w:rsidRPr="00CA7ABA" w:rsidRDefault="007645A2" w:rsidP="007645A2">
            <w:pPr>
              <w:pStyle w:val="40"/>
              <w:keepNext/>
              <w:keepLines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16.</w:t>
            </w:r>
          </w:p>
        </w:tc>
        <w:tc>
          <w:tcPr>
            <w:tcW w:w="4110" w:type="dxa"/>
            <w:gridSpan w:val="2"/>
          </w:tcPr>
          <w:p w14:paraId="726BF3FA" w14:textId="77777777" w:rsidR="007645A2" w:rsidRPr="00FA0F81" w:rsidRDefault="007645A2" w:rsidP="00523FE7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Супровід розгляду про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кту рішення про бюджет Смілянської міської територіальної громади у міській раді</w:t>
            </w:r>
          </w:p>
        </w:tc>
        <w:tc>
          <w:tcPr>
            <w:tcW w:w="2280" w:type="dxa"/>
            <w:gridSpan w:val="2"/>
          </w:tcPr>
          <w:p w14:paraId="327BA79F" w14:textId="77777777" w:rsidR="007645A2" w:rsidRPr="00FA0F81" w:rsidRDefault="007645A2" w:rsidP="00523FE7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Протягом періоду розгляду про</w:t>
            </w:r>
            <w:r w:rsidR="00523FE7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</w:t>
            </w: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кту рішення</w:t>
            </w:r>
          </w:p>
        </w:tc>
        <w:tc>
          <w:tcPr>
            <w:tcW w:w="2551" w:type="dxa"/>
          </w:tcPr>
          <w:p w14:paraId="4CDA4485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Представники</w:t>
            </w:r>
          </w:p>
          <w:p w14:paraId="6C838046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виконавчого</w:t>
            </w:r>
          </w:p>
          <w:p w14:paraId="0BDCF518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комітету та</w:t>
            </w:r>
          </w:p>
          <w:p w14:paraId="36B35058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фінансове управління виконавчого комітету Смілянської міської ради,</w:t>
            </w:r>
          </w:p>
          <w:p w14:paraId="181E0368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головні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розпорядники</w:t>
            </w:r>
          </w:p>
          <w:p w14:paraId="5275728A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бюджетних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коштів</w:t>
            </w:r>
          </w:p>
        </w:tc>
      </w:tr>
      <w:tr w:rsidR="007645A2" w:rsidRPr="00CA7ABA" w14:paraId="7322EE78" w14:textId="77777777" w:rsidTr="004B12D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10" w:type="dxa"/>
          </w:tcPr>
          <w:p w14:paraId="7268C803" w14:textId="77777777" w:rsidR="007645A2" w:rsidRPr="00CA7ABA" w:rsidRDefault="007645A2" w:rsidP="007645A2">
            <w:pPr>
              <w:pStyle w:val="40"/>
              <w:keepNext/>
              <w:keepLines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17.</w:t>
            </w:r>
          </w:p>
        </w:tc>
        <w:tc>
          <w:tcPr>
            <w:tcW w:w="4110" w:type="dxa"/>
            <w:gridSpan w:val="2"/>
          </w:tcPr>
          <w:p w14:paraId="38CE1E71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Схвалення міською радою рішення про бюджет Смілянської міської територіальної громади</w:t>
            </w:r>
          </w:p>
        </w:tc>
        <w:tc>
          <w:tcPr>
            <w:tcW w:w="2280" w:type="dxa"/>
            <w:gridSpan w:val="2"/>
          </w:tcPr>
          <w:p w14:paraId="5672988F" w14:textId="77777777" w:rsidR="007645A2" w:rsidRPr="00FA0F81" w:rsidRDefault="007645A2" w:rsidP="000D7BED">
            <w:pPr>
              <w:pStyle w:val="1"/>
              <w:shd w:val="clear" w:color="auto" w:fill="auto"/>
              <w:spacing w:line="274" w:lineRule="exact"/>
              <w:ind w:left="201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до 25 грудня (включно)</w:t>
            </w:r>
          </w:p>
        </w:tc>
        <w:tc>
          <w:tcPr>
            <w:tcW w:w="2551" w:type="dxa"/>
          </w:tcPr>
          <w:p w14:paraId="0553990B" w14:textId="77777777" w:rsidR="007645A2" w:rsidRPr="00FA0F81" w:rsidRDefault="007645A2" w:rsidP="007645A2">
            <w:pPr>
              <w:pStyle w:val="1"/>
              <w:shd w:val="clear" w:color="auto" w:fill="auto"/>
              <w:spacing w:line="278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</w:rPr>
              <w:t>Смілянська міська рада</w:t>
            </w:r>
          </w:p>
        </w:tc>
      </w:tr>
      <w:tr w:rsidR="007645A2" w:rsidRPr="00FA0F81" w14:paraId="71AA376D" w14:textId="77777777" w:rsidTr="004B12D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10" w:type="dxa"/>
          </w:tcPr>
          <w:p w14:paraId="1E2369A2" w14:textId="77777777" w:rsidR="007645A2" w:rsidRPr="00CA7ABA" w:rsidRDefault="007645A2" w:rsidP="007645A2">
            <w:pPr>
              <w:pStyle w:val="40"/>
              <w:keepNext/>
              <w:keepLines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18.</w:t>
            </w:r>
          </w:p>
        </w:tc>
        <w:tc>
          <w:tcPr>
            <w:tcW w:w="4110" w:type="dxa"/>
            <w:gridSpan w:val="2"/>
          </w:tcPr>
          <w:p w14:paraId="4F981F07" w14:textId="77777777" w:rsidR="007645A2" w:rsidRPr="00FA0F81" w:rsidRDefault="007645A2" w:rsidP="00482055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Оприлюднення р</w:t>
            </w:r>
            <w:r w:rsidR="00074B51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ішення міської ради про бюджет Смілянської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міської територіальної громади на плановий рік </w:t>
            </w:r>
            <w:r w:rsidR="00482055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 офіційному сайті Смілянської міської ради (</w:t>
            </w:r>
            <w:hyperlink r:id="rId8" w:history="1"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en-US"/>
                </w:rPr>
                <w:t>www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.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</w:rPr>
                <w:t>smila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-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</w:rPr>
                <w:t>rada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.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</w:rPr>
                <w:t>gov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.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</w:rPr>
                <w:t>ua</w:t>
              </w:r>
            </w:hyperlink>
            <w:r w:rsidR="00482055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 та вебпотралі «Бюджет для громадян» (</w:t>
            </w:r>
            <w:hyperlink r:id="rId9" w:history="1"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en-US"/>
                </w:rPr>
                <w:t>www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.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en-US"/>
                </w:rPr>
                <w:t>openbudget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.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en-US"/>
                </w:rPr>
                <w:t>gov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uk-UA"/>
                </w:rPr>
                <w:t>.</w:t>
              </w:r>
              <w:r w:rsidR="00482055" w:rsidRPr="00FA0F81">
                <w:rPr>
                  <w:rStyle w:val="ab"/>
                  <w:rFonts w:ascii="Times New Roman" w:hAnsi="Times New Roman" w:cs="Times New Roman"/>
                  <w:sz w:val="24"/>
                  <w:szCs w:val="28"/>
                  <w:lang w:val="en-US"/>
                </w:rPr>
                <w:t>ua</w:t>
              </w:r>
            </w:hyperlink>
            <w:r w:rsidR="00482055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 Міністерства фінансів України.</w:t>
            </w:r>
          </w:p>
        </w:tc>
        <w:tc>
          <w:tcPr>
            <w:tcW w:w="2280" w:type="dxa"/>
            <w:gridSpan w:val="2"/>
          </w:tcPr>
          <w:p w14:paraId="19EB2BB5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Протягом 10 днів з моменту затвердж</w:t>
            </w:r>
            <w:r w:rsidR="00B02719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ення ра</w:t>
            </w:r>
            <w:r w:rsidR="00F675C3"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дою бюджету Смілянської міської </w:t>
            </w: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2551" w:type="dxa"/>
          </w:tcPr>
          <w:p w14:paraId="6DF88243" w14:textId="77777777" w:rsidR="007645A2" w:rsidRPr="00FA0F81" w:rsidRDefault="007645A2" w:rsidP="007645A2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A0F8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Смілянської міської ради</w:t>
            </w:r>
          </w:p>
        </w:tc>
      </w:tr>
    </w:tbl>
    <w:p w14:paraId="2A1D50CD" w14:textId="77777777" w:rsidR="00752C92" w:rsidRPr="00CA7ABA" w:rsidRDefault="00752C92" w:rsidP="00074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B19A38" w14:textId="77777777" w:rsidR="00752C92" w:rsidRPr="00CA7ABA" w:rsidRDefault="00752C92" w:rsidP="00074B51">
      <w:pPr>
        <w:framePr w:w="9601" w:wrap="notBeside" w:vAnchor="text" w:hAnchor="page" w:x="1681" w:y="281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ABA">
        <w:rPr>
          <w:rFonts w:ascii="Times New Roman" w:hAnsi="Times New Roman" w:cs="Times New Roman"/>
          <w:sz w:val="28"/>
          <w:szCs w:val="28"/>
          <w:lang w:val="uk-UA"/>
        </w:rPr>
        <w:t>Керуючий с</w:t>
      </w:r>
      <w:r w:rsidR="002B0350"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правами                      </w:t>
      </w:r>
      <w:r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2B0350"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   Оксана ЯЦЕНКО</w:t>
      </w:r>
    </w:p>
    <w:p w14:paraId="557636B3" w14:textId="77777777" w:rsidR="00074B51" w:rsidRDefault="00074B5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331D617F" w14:textId="77777777" w:rsidR="008A3567" w:rsidRDefault="008A3567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09321144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60CD2628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393DBF2C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10DBD161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5BFC3A46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76546691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1EEFD265" w14:textId="77777777" w:rsidR="00FA0F81" w:rsidRDefault="00FA0F8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71674122" w14:textId="77777777" w:rsidR="00074B51" w:rsidRPr="00074B51" w:rsidRDefault="003959CC" w:rsidP="00074B51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Юлія ЛЮБЧЕНКО</w:t>
      </w:r>
    </w:p>
    <w:sectPr w:rsidR="00074B51" w:rsidRPr="00074B51" w:rsidSect="00AF0113"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9A0E" w14:textId="77777777" w:rsidR="008D778C" w:rsidRDefault="008D778C" w:rsidP="007D7CF5">
      <w:pPr>
        <w:spacing w:after="0" w:line="240" w:lineRule="auto"/>
      </w:pPr>
      <w:r>
        <w:separator/>
      </w:r>
    </w:p>
  </w:endnote>
  <w:endnote w:type="continuationSeparator" w:id="0">
    <w:p w14:paraId="48A09040" w14:textId="77777777" w:rsidR="008D778C" w:rsidRDefault="008D778C" w:rsidP="007D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F165" w14:textId="77777777" w:rsidR="008D778C" w:rsidRDefault="008D778C" w:rsidP="007D7CF5">
      <w:pPr>
        <w:spacing w:after="0" w:line="240" w:lineRule="auto"/>
      </w:pPr>
      <w:r>
        <w:separator/>
      </w:r>
    </w:p>
  </w:footnote>
  <w:footnote w:type="continuationSeparator" w:id="0">
    <w:p w14:paraId="46E5209E" w14:textId="77777777" w:rsidR="008D778C" w:rsidRDefault="008D778C" w:rsidP="007D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6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FB13C6" w14:textId="77777777" w:rsidR="001C4074" w:rsidRPr="001C4074" w:rsidRDefault="001C40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4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4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4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F8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C4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32571C" w14:textId="77777777" w:rsidR="00074B51" w:rsidRPr="00074B51" w:rsidRDefault="001C4074" w:rsidP="001C4074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074B51">
      <w:rPr>
        <w:rFonts w:ascii="Times New Roman" w:hAnsi="Times New Roman" w:cs="Times New Roman"/>
        <w:sz w:val="24"/>
        <w:szCs w:val="24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708"/>
    <w:multiLevelType w:val="hybridMultilevel"/>
    <w:tmpl w:val="67FA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77A"/>
    <w:multiLevelType w:val="hybridMultilevel"/>
    <w:tmpl w:val="19E0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34AC4"/>
    <w:multiLevelType w:val="hybridMultilevel"/>
    <w:tmpl w:val="266446D8"/>
    <w:lvl w:ilvl="0" w:tplc="411C5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2A7"/>
    <w:multiLevelType w:val="hybridMultilevel"/>
    <w:tmpl w:val="A0BA8408"/>
    <w:lvl w:ilvl="0" w:tplc="411C5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3983"/>
    <w:multiLevelType w:val="multilevel"/>
    <w:tmpl w:val="4A5886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96082D"/>
    <w:multiLevelType w:val="multilevel"/>
    <w:tmpl w:val="A1D4BA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93650812">
    <w:abstractNumId w:val="4"/>
  </w:num>
  <w:num w:numId="2" w16cid:durableId="384373504">
    <w:abstractNumId w:val="0"/>
  </w:num>
  <w:num w:numId="3" w16cid:durableId="1973905656">
    <w:abstractNumId w:val="3"/>
  </w:num>
  <w:num w:numId="4" w16cid:durableId="478807061">
    <w:abstractNumId w:val="1"/>
  </w:num>
  <w:num w:numId="5" w16cid:durableId="1254128669">
    <w:abstractNumId w:val="2"/>
  </w:num>
  <w:num w:numId="6" w16cid:durableId="1456872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CBF"/>
    <w:rsid w:val="00074B51"/>
    <w:rsid w:val="000D7BED"/>
    <w:rsid w:val="000F60C7"/>
    <w:rsid w:val="001804D4"/>
    <w:rsid w:val="001C4074"/>
    <w:rsid w:val="001F09DF"/>
    <w:rsid w:val="00274544"/>
    <w:rsid w:val="002B0350"/>
    <w:rsid w:val="00355524"/>
    <w:rsid w:val="003959CC"/>
    <w:rsid w:val="003C3D5B"/>
    <w:rsid w:val="003C6CBF"/>
    <w:rsid w:val="00434A98"/>
    <w:rsid w:val="00482055"/>
    <w:rsid w:val="004B12D8"/>
    <w:rsid w:val="004B2BF1"/>
    <w:rsid w:val="00523FE7"/>
    <w:rsid w:val="00594ECB"/>
    <w:rsid w:val="006336FF"/>
    <w:rsid w:val="00752C92"/>
    <w:rsid w:val="0076047A"/>
    <w:rsid w:val="007645A2"/>
    <w:rsid w:val="007A420D"/>
    <w:rsid w:val="007D7CF5"/>
    <w:rsid w:val="0083623F"/>
    <w:rsid w:val="008525A5"/>
    <w:rsid w:val="008A3567"/>
    <w:rsid w:val="008D778C"/>
    <w:rsid w:val="009F19B7"/>
    <w:rsid w:val="00AF0113"/>
    <w:rsid w:val="00B02719"/>
    <w:rsid w:val="00B203E0"/>
    <w:rsid w:val="00B76292"/>
    <w:rsid w:val="00C10F5F"/>
    <w:rsid w:val="00C551B2"/>
    <w:rsid w:val="00CA5B07"/>
    <w:rsid w:val="00CA7ABA"/>
    <w:rsid w:val="00CB7962"/>
    <w:rsid w:val="00CE703D"/>
    <w:rsid w:val="00D92F51"/>
    <w:rsid w:val="00E10B85"/>
    <w:rsid w:val="00E27A22"/>
    <w:rsid w:val="00E9281F"/>
    <w:rsid w:val="00E937AA"/>
    <w:rsid w:val="00F675C3"/>
    <w:rsid w:val="00F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A6C9"/>
  <w15:docId w15:val="{A71D239E-C958-4C6A-8CAA-216BC3EE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3C6CBF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3C6CBF"/>
    <w:pPr>
      <w:shd w:val="clear" w:color="auto" w:fill="FFFFFF"/>
      <w:spacing w:after="0" w:line="322" w:lineRule="exact"/>
      <w:ind w:hanging="380"/>
      <w:outlineLvl w:val="2"/>
    </w:pPr>
    <w:rPr>
      <w:sz w:val="27"/>
      <w:szCs w:val="27"/>
    </w:rPr>
  </w:style>
  <w:style w:type="character" w:customStyle="1" w:styleId="4">
    <w:name w:val="Заголовок №4_"/>
    <w:link w:val="40"/>
    <w:locked/>
    <w:rsid w:val="003C6CBF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C6CBF"/>
    <w:pPr>
      <w:shd w:val="clear" w:color="auto" w:fill="FFFFFF"/>
      <w:spacing w:after="0" w:line="317" w:lineRule="exact"/>
      <w:outlineLvl w:val="3"/>
    </w:pPr>
    <w:rPr>
      <w:sz w:val="27"/>
      <w:szCs w:val="27"/>
    </w:rPr>
  </w:style>
  <w:style w:type="table" w:styleId="a3">
    <w:name w:val="Table Grid"/>
    <w:basedOn w:val="a1"/>
    <w:uiPriority w:val="59"/>
    <w:rsid w:val="003C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1"/>
    <w:locked/>
    <w:rsid w:val="003C6CBF"/>
    <w:rPr>
      <w:shd w:val="clear" w:color="auto" w:fill="FFFFFF"/>
    </w:rPr>
  </w:style>
  <w:style w:type="paragraph" w:customStyle="1" w:styleId="1">
    <w:name w:val="Основний текст1"/>
    <w:basedOn w:val="a"/>
    <w:link w:val="a4"/>
    <w:rsid w:val="003C6CBF"/>
    <w:pPr>
      <w:shd w:val="clear" w:color="auto" w:fill="FFFFFF"/>
      <w:spacing w:after="0" w:line="0" w:lineRule="atLeast"/>
      <w:ind w:hanging="360"/>
    </w:pPr>
  </w:style>
  <w:style w:type="paragraph" w:styleId="a5">
    <w:name w:val="header"/>
    <w:basedOn w:val="a"/>
    <w:link w:val="a6"/>
    <w:uiPriority w:val="99"/>
    <w:unhideWhenUsed/>
    <w:rsid w:val="007D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7CF5"/>
  </w:style>
  <w:style w:type="paragraph" w:styleId="a7">
    <w:name w:val="footer"/>
    <w:basedOn w:val="a"/>
    <w:link w:val="a8"/>
    <w:uiPriority w:val="99"/>
    <w:unhideWhenUsed/>
    <w:rsid w:val="007D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7CF5"/>
  </w:style>
  <w:style w:type="paragraph" w:styleId="a9">
    <w:name w:val="Balloon Text"/>
    <w:basedOn w:val="a"/>
    <w:link w:val="aa"/>
    <w:uiPriority w:val="99"/>
    <w:semiHidden/>
    <w:unhideWhenUsed/>
    <w:rsid w:val="0039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959CC"/>
    <w:rPr>
      <w:rFonts w:ascii="Tahoma" w:hAnsi="Tahoma" w:cs="Tahoma"/>
      <w:sz w:val="16"/>
      <w:szCs w:val="16"/>
    </w:rPr>
  </w:style>
  <w:style w:type="character" w:styleId="ab">
    <w:name w:val="Hyperlink"/>
    <w:rsid w:val="00482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la-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enbudge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DBE1-CBC4-4291-A0E4-9079658E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3784</Words>
  <Characters>2158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U58</cp:lastModifiedBy>
  <cp:revision>26</cp:revision>
  <cp:lastPrinted>2026-05-15T11:26:00Z</cp:lastPrinted>
  <dcterms:created xsi:type="dcterms:W3CDTF">2024-05-14T08:08:00Z</dcterms:created>
  <dcterms:modified xsi:type="dcterms:W3CDTF">2026-05-29T09:22:00Z</dcterms:modified>
</cp:coreProperties>
</file>