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9AA7" w14:textId="77777777" w:rsidR="00F72AAB" w:rsidRPr="00BE1D8F" w:rsidRDefault="00F72AAB" w:rsidP="00F72AAB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bookmarkStart w:id="0" w:name="_Hlk138230443"/>
      <w:r>
        <w:rPr>
          <w:rFonts w:ascii="Calibri" w:hAnsi="Calibri"/>
          <w:noProof/>
          <w:sz w:val="20"/>
          <w:szCs w:val="22"/>
          <w:lang w:eastAsia="uk-UA"/>
        </w:rPr>
        <w:drawing>
          <wp:inline distT="0" distB="0" distL="0" distR="0" wp14:anchorId="168A297C" wp14:editId="4D662ECC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DF52" w14:textId="77777777" w:rsidR="00F72AAB" w:rsidRPr="00BE1D8F" w:rsidRDefault="00F72AAB" w:rsidP="00F72AAB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14:paraId="163B20C9" w14:textId="77777777" w:rsidR="00F72AAB" w:rsidRPr="00BE1D8F" w:rsidRDefault="00F72AAB" w:rsidP="00F72AAB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14:paraId="75658A3F" w14:textId="77777777" w:rsidR="00F72AAB" w:rsidRPr="00BE1D8F" w:rsidRDefault="00F72AAB" w:rsidP="00F72AAB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14:paraId="53757AD0" w14:textId="77777777" w:rsidR="00F72AAB" w:rsidRPr="00BE1D8F" w:rsidRDefault="00F72AAB" w:rsidP="00F72AAB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14:paraId="5CF55501" w14:textId="77777777" w:rsidR="00F72AAB" w:rsidRPr="00BE1D8F" w:rsidRDefault="00F72AAB" w:rsidP="00F72AAB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14:paraId="4ACAE03A" w14:textId="77777777" w:rsidR="00F72AAB" w:rsidRPr="00BE1D8F" w:rsidRDefault="00F72AAB" w:rsidP="00F72AAB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14:paraId="6408FB3E" w14:textId="0C202CB1" w:rsidR="007266DE" w:rsidRDefault="00F72AAB" w:rsidP="00F72AAB">
      <w:pPr>
        <w:tabs>
          <w:tab w:val="center" w:pos="4961"/>
          <w:tab w:val="left" w:pos="5820"/>
        </w:tabs>
        <w:rPr>
          <w:sz w:val="28"/>
          <w:szCs w:val="28"/>
        </w:rPr>
      </w:pPr>
      <w:r w:rsidRPr="00BE1D8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</w:t>
      </w:r>
      <w:r w:rsidR="00C873C6">
        <w:rPr>
          <w:noProof/>
          <w:color w:val="000000"/>
          <w:sz w:val="28"/>
          <w:szCs w:val="28"/>
          <w:u w:val="single"/>
        </w:rPr>
        <w:t>11.11.2025</w:t>
      </w:r>
      <w:r>
        <w:rPr>
          <w:noProof/>
          <w:color w:val="000000"/>
          <w:sz w:val="28"/>
          <w:szCs w:val="28"/>
        </w:rPr>
        <w:t>___</w:t>
      </w:r>
      <w:r w:rsidRPr="00BE1D8F">
        <w:rPr>
          <w:noProof/>
          <w:color w:val="000000"/>
          <w:sz w:val="28"/>
          <w:szCs w:val="28"/>
        </w:rPr>
        <w:t xml:space="preserve">                                                                             № </w:t>
      </w:r>
      <w:r>
        <w:rPr>
          <w:noProof/>
          <w:color w:val="000000"/>
          <w:sz w:val="28"/>
          <w:szCs w:val="28"/>
        </w:rPr>
        <w:t>__</w:t>
      </w:r>
      <w:r w:rsidR="00C873C6">
        <w:rPr>
          <w:noProof/>
          <w:color w:val="000000"/>
          <w:sz w:val="28"/>
          <w:szCs w:val="28"/>
          <w:u w:val="single"/>
        </w:rPr>
        <w:t>544</w:t>
      </w:r>
      <w:r>
        <w:rPr>
          <w:noProof/>
          <w:color w:val="000000"/>
          <w:sz w:val="28"/>
          <w:szCs w:val="28"/>
        </w:rPr>
        <w:t>__</w:t>
      </w:r>
      <w:r>
        <w:rPr>
          <w:noProof/>
          <w:color w:val="000000"/>
          <w:sz w:val="28"/>
          <w:szCs w:val="28"/>
          <w:u w:val="single"/>
        </w:rPr>
        <w:t xml:space="preserve">    </w:t>
      </w:r>
    </w:p>
    <w:p w14:paraId="479B6220" w14:textId="77777777" w:rsidR="00742100" w:rsidRDefault="00742100" w:rsidP="007708EE">
      <w:pPr>
        <w:tabs>
          <w:tab w:val="center" w:pos="4961"/>
          <w:tab w:val="left" w:pos="5820"/>
        </w:tabs>
        <w:rPr>
          <w:sz w:val="28"/>
          <w:szCs w:val="28"/>
        </w:rPr>
      </w:pPr>
    </w:p>
    <w:p w14:paraId="2F102EFB" w14:textId="77777777" w:rsidR="00B96828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bookmarkEnd w:id="0"/>
    <w:p w14:paraId="1AE7265B" w14:textId="77777777" w:rsidR="007708EE" w:rsidRDefault="00157DC6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будинковолодіння </w:t>
      </w:r>
      <w:r w:rsidR="00B96828">
        <w:rPr>
          <w:sz w:val="28"/>
          <w:szCs w:val="28"/>
        </w:rPr>
        <w:t xml:space="preserve"> </w:t>
      </w:r>
      <w:r w:rsidR="006D321D">
        <w:rPr>
          <w:sz w:val="28"/>
          <w:szCs w:val="28"/>
        </w:rPr>
        <w:t>по в</w:t>
      </w:r>
      <w:r w:rsidR="00B96828">
        <w:rPr>
          <w:sz w:val="28"/>
          <w:szCs w:val="28"/>
        </w:rPr>
        <w:t>ул</w:t>
      </w:r>
      <w:r w:rsidR="006D321D">
        <w:rPr>
          <w:sz w:val="28"/>
          <w:szCs w:val="28"/>
        </w:rPr>
        <w:t>.</w:t>
      </w:r>
      <w:r>
        <w:rPr>
          <w:sz w:val="28"/>
          <w:szCs w:val="28"/>
        </w:rPr>
        <w:t xml:space="preserve"> Ентузіастів, 30</w:t>
      </w:r>
    </w:p>
    <w:p w14:paraId="30B73C5D" w14:textId="77777777" w:rsidR="00AE4E70" w:rsidRPr="00AE4E70" w:rsidRDefault="006D321D" w:rsidP="00AE4E70">
      <w:pPr>
        <w:rPr>
          <w:sz w:val="28"/>
          <w:szCs w:val="28"/>
        </w:rPr>
      </w:pPr>
      <w:r>
        <w:rPr>
          <w:sz w:val="28"/>
          <w:szCs w:val="28"/>
        </w:rPr>
        <w:t xml:space="preserve">в м. Сміла </w:t>
      </w:r>
      <w:r w:rsidR="00AE4E70" w:rsidRPr="00AE4E70">
        <w:rPr>
          <w:sz w:val="28"/>
          <w:szCs w:val="28"/>
        </w:rPr>
        <w:t xml:space="preserve">невідповідним санітарним і </w:t>
      </w:r>
    </w:p>
    <w:p w14:paraId="00938452" w14:textId="77777777" w:rsidR="00AE4E70" w:rsidRPr="00AE4E70" w:rsidRDefault="00AE4E70" w:rsidP="00AE4E70">
      <w:pPr>
        <w:rPr>
          <w:sz w:val="28"/>
          <w:szCs w:val="28"/>
        </w:rPr>
      </w:pPr>
      <w:r w:rsidRPr="00AE4E70">
        <w:rPr>
          <w:sz w:val="28"/>
          <w:szCs w:val="28"/>
        </w:rPr>
        <w:t>технічним вимогам та непридатним для</w:t>
      </w:r>
    </w:p>
    <w:p w14:paraId="3647EAAC" w14:textId="77777777" w:rsidR="006D321D" w:rsidRDefault="00AE4E70" w:rsidP="00AE4E70">
      <w:pPr>
        <w:rPr>
          <w:sz w:val="28"/>
          <w:szCs w:val="28"/>
        </w:rPr>
      </w:pPr>
      <w:r w:rsidRPr="00AE4E70">
        <w:rPr>
          <w:sz w:val="28"/>
          <w:szCs w:val="28"/>
        </w:rPr>
        <w:t>проживання</w:t>
      </w:r>
    </w:p>
    <w:p w14:paraId="00029AC3" w14:textId="77777777" w:rsidR="0006250A" w:rsidRPr="00A23609" w:rsidRDefault="0006250A" w:rsidP="007708EE">
      <w:pPr>
        <w:rPr>
          <w:sz w:val="28"/>
          <w:szCs w:val="28"/>
        </w:rPr>
      </w:pPr>
    </w:p>
    <w:p w14:paraId="7EF7D459" w14:textId="77777777"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B96828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CF3993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B7151C">
        <w:rPr>
          <w:szCs w:val="28"/>
        </w:rPr>
        <w:t xml:space="preserve">             </w:t>
      </w:r>
      <w:r w:rsidR="002D749D">
        <w:rPr>
          <w:szCs w:val="28"/>
        </w:rPr>
        <w:t>в</w:t>
      </w:r>
      <w:r w:rsidR="00B96828">
        <w:rPr>
          <w:szCs w:val="28"/>
        </w:rPr>
        <w:t>ул</w:t>
      </w:r>
      <w:r w:rsidR="002D749D">
        <w:rPr>
          <w:szCs w:val="28"/>
        </w:rPr>
        <w:t xml:space="preserve">. </w:t>
      </w:r>
      <w:r w:rsidR="00F72AAB">
        <w:rPr>
          <w:szCs w:val="28"/>
        </w:rPr>
        <w:t>Ентузіастів</w:t>
      </w:r>
      <w:r w:rsidR="002D749D">
        <w:rPr>
          <w:szCs w:val="28"/>
        </w:rPr>
        <w:t xml:space="preserve">, </w:t>
      </w:r>
      <w:r w:rsidR="00F72AAB">
        <w:rPr>
          <w:szCs w:val="28"/>
        </w:rPr>
        <w:t>30</w:t>
      </w:r>
      <w:r w:rsidR="002D749D">
        <w:rPr>
          <w:szCs w:val="28"/>
        </w:rPr>
        <w:t xml:space="preserve"> в м. Сміла Черкаського району Черкаської області від </w:t>
      </w:r>
      <w:r w:rsidR="00CC5077">
        <w:rPr>
          <w:szCs w:val="28"/>
        </w:rPr>
        <w:t>1</w:t>
      </w:r>
      <w:r w:rsidR="00F72AAB">
        <w:rPr>
          <w:szCs w:val="28"/>
        </w:rPr>
        <w:t>2</w:t>
      </w:r>
      <w:r w:rsidR="002D749D">
        <w:rPr>
          <w:szCs w:val="28"/>
        </w:rPr>
        <w:t>.</w:t>
      </w:r>
      <w:r w:rsidR="00CC5077">
        <w:rPr>
          <w:szCs w:val="28"/>
        </w:rPr>
        <w:t>0</w:t>
      </w:r>
      <w:r w:rsidR="00F72AAB">
        <w:rPr>
          <w:szCs w:val="28"/>
        </w:rPr>
        <w:t>9</w:t>
      </w:r>
      <w:r w:rsidR="002D749D">
        <w:rPr>
          <w:szCs w:val="28"/>
        </w:rPr>
        <w:t>.202</w:t>
      </w:r>
      <w:r w:rsidR="00F72AAB">
        <w:rPr>
          <w:szCs w:val="28"/>
        </w:rPr>
        <w:t>5</w:t>
      </w:r>
      <w:r w:rsidR="002D749D">
        <w:rPr>
          <w:szCs w:val="28"/>
        </w:rPr>
        <w:t xml:space="preserve">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14:paraId="049A4C4E" w14:textId="77777777"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14:paraId="2E6DF1E0" w14:textId="77777777"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14:paraId="4AE4F84A" w14:textId="77777777" w:rsidR="001E723D" w:rsidRDefault="00FE74F5" w:rsidP="00FE74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D749D">
        <w:rPr>
          <w:color w:val="000000"/>
          <w:sz w:val="28"/>
          <w:szCs w:val="28"/>
        </w:rPr>
        <w:t>Визнати жи</w:t>
      </w:r>
      <w:r w:rsidR="00F72AAB">
        <w:rPr>
          <w:color w:val="000000"/>
          <w:sz w:val="28"/>
          <w:szCs w:val="28"/>
        </w:rPr>
        <w:t>тловий</w:t>
      </w:r>
      <w:r w:rsidR="001E723D">
        <w:rPr>
          <w:color w:val="000000"/>
          <w:sz w:val="28"/>
          <w:szCs w:val="28"/>
        </w:rPr>
        <w:t xml:space="preserve"> </w:t>
      </w:r>
      <w:r w:rsidR="002D749D">
        <w:rPr>
          <w:color w:val="000000"/>
          <w:sz w:val="28"/>
          <w:szCs w:val="28"/>
        </w:rPr>
        <w:t>будин</w:t>
      </w:r>
      <w:r w:rsidR="00F72AAB">
        <w:rPr>
          <w:color w:val="000000"/>
          <w:sz w:val="28"/>
          <w:szCs w:val="28"/>
        </w:rPr>
        <w:t>о</w:t>
      </w:r>
      <w:r w:rsidR="002D749D">
        <w:rPr>
          <w:color w:val="000000"/>
          <w:sz w:val="28"/>
          <w:szCs w:val="28"/>
        </w:rPr>
        <w:t>к по в</w:t>
      </w:r>
      <w:r w:rsidR="001E723D">
        <w:rPr>
          <w:color w:val="000000"/>
          <w:sz w:val="28"/>
          <w:szCs w:val="28"/>
        </w:rPr>
        <w:t>ул</w:t>
      </w:r>
      <w:r w:rsidR="002D749D">
        <w:rPr>
          <w:color w:val="000000"/>
          <w:sz w:val="28"/>
          <w:szCs w:val="28"/>
        </w:rPr>
        <w:t xml:space="preserve">. </w:t>
      </w:r>
      <w:r w:rsidR="00F72AAB">
        <w:rPr>
          <w:color w:val="000000"/>
          <w:sz w:val="28"/>
          <w:szCs w:val="28"/>
        </w:rPr>
        <w:t>Ентузіастів</w:t>
      </w:r>
      <w:r w:rsidR="001E723D">
        <w:rPr>
          <w:color w:val="000000"/>
          <w:sz w:val="28"/>
          <w:szCs w:val="28"/>
        </w:rPr>
        <w:t xml:space="preserve">, </w:t>
      </w:r>
      <w:r w:rsidR="00F72AAB">
        <w:rPr>
          <w:color w:val="000000"/>
          <w:sz w:val="28"/>
          <w:szCs w:val="28"/>
        </w:rPr>
        <w:t>30</w:t>
      </w:r>
      <w:r w:rsidR="002D749D">
        <w:rPr>
          <w:color w:val="000000"/>
          <w:sz w:val="28"/>
          <w:szCs w:val="28"/>
        </w:rPr>
        <w:t xml:space="preserve"> таким, що </w:t>
      </w:r>
      <w:r w:rsidR="00CC5077">
        <w:rPr>
          <w:color w:val="000000"/>
          <w:sz w:val="28"/>
          <w:szCs w:val="28"/>
        </w:rPr>
        <w:t>є</w:t>
      </w:r>
      <w:r w:rsidR="002D749D">
        <w:rPr>
          <w:color w:val="000000"/>
          <w:sz w:val="28"/>
          <w:szCs w:val="28"/>
        </w:rPr>
        <w:t xml:space="preserve"> непридатним для проживання</w:t>
      </w:r>
      <w:r w:rsidR="001E723D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вул. </w:t>
      </w:r>
      <w:r w:rsidR="00F72AAB">
        <w:rPr>
          <w:color w:val="000000"/>
          <w:sz w:val="28"/>
          <w:szCs w:val="28"/>
        </w:rPr>
        <w:t>Ентузіастів</w:t>
      </w:r>
      <w:r w:rsidR="001E723D">
        <w:rPr>
          <w:color w:val="000000"/>
          <w:sz w:val="28"/>
          <w:szCs w:val="28"/>
        </w:rPr>
        <w:t xml:space="preserve">, </w:t>
      </w:r>
      <w:r w:rsidR="00F72AAB">
        <w:rPr>
          <w:color w:val="000000"/>
          <w:sz w:val="28"/>
          <w:szCs w:val="28"/>
        </w:rPr>
        <w:t>30</w:t>
      </w:r>
      <w:r w:rsidR="001E723D">
        <w:rPr>
          <w:color w:val="000000"/>
          <w:sz w:val="28"/>
          <w:szCs w:val="28"/>
        </w:rPr>
        <w:t xml:space="preserve"> в м. Сміла Черкаського району Черкаської області (додається).</w:t>
      </w:r>
    </w:p>
    <w:p w14:paraId="4D160786" w14:textId="77777777" w:rsidR="002350A3" w:rsidRPr="002350A3" w:rsidRDefault="00FE74F5" w:rsidP="00FE74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2350A3"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14:paraId="3621EBF8" w14:textId="350DFBE1" w:rsidR="00555B1D" w:rsidRPr="00C873C6" w:rsidRDefault="00FE74F5" w:rsidP="00C873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63640">
        <w:rPr>
          <w:color w:val="000000"/>
          <w:sz w:val="28"/>
          <w:szCs w:val="28"/>
          <w:lang w:val="ru-RU"/>
        </w:rPr>
        <w:t>К</w:t>
      </w:r>
      <w:r w:rsidR="00063640" w:rsidRPr="007E3780">
        <w:rPr>
          <w:color w:val="000000"/>
          <w:sz w:val="28"/>
          <w:szCs w:val="28"/>
          <w:lang w:val="ru-RU"/>
        </w:rPr>
        <w:t xml:space="preserve">онтроль за виконанням рішення покласти на </w:t>
      </w:r>
      <w:r w:rsidR="00063640">
        <w:rPr>
          <w:color w:val="000000"/>
          <w:sz w:val="28"/>
          <w:szCs w:val="28"/>
          <w:lang w:val="ru-RU"/>
        </w:rPr>
        <w:t xml:space="preserve">першого </w:t>
      </w:r>
      <w:r w:rsidR="00063640" w:rsidRPr="007E3780">
        <w:rPr>
          <w:color w:val="000000"/>
          <w:sz w:val="28"/>
          <w:szCs w:val="28"/>
          <w:lang w:val="ru-RU"/>
        </w:rPr>
        <w:t xml:space="preserve">заступника міського голови </w:t>
      </w:r>
      <w:r w:rsidR="00063640"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  <w:lang w:val="ru-RU"/>
        </w:rPr>
        <w:t>ИСЕНКА</w:t>
      </w:r>
      <w:r w:rsidR="00063640">
        <w:rPr>
          <w:color w:val="000000"/>
          <w:sz w:val="28"/>
          <w:szCs w:val="28"/>
          <w:lang w:val="ru-RU"/>
        </w:rPr>
        <w:t xml:space="preserve"> О. В., заступника міського голови </w:t>
      </w:r>
      <w:r>
        <w:rPr>
          <w:color w:val="000000"/>
          <w:sz w:val="28"/>
          <w:szCs w:val="28"/>
          <w:lang w:val="ru-RU"/>
        </w:rPr>
        <w:t xml:space="preserve"> ДУБОВСЬКОГО</w:t>
      </w:r>
      <w:r w:rsidR="00063640">
        <w:rPr>
          <w:color w:val="000000"/>
          <w:sz w:val="28"/>
          <w:szCs w:val="28"/>
          <w:lang w:val="ru-RU"/>
        </w:rPr>
        <w:t xml:space="preserve"> Б. В. та управління економічного розвитку</w:t>
      </w:r>
      <w:r w:rsidR="00820BBF">
        <w:rPr>
          <w:color w:val="000000"/>
          <w:sz w:val="28"/>
          <w:szCs w:val="28"/>
          <w:lang w:val="ru-RU"/>
        </w:rPr>
        <w:t>.</w:t>
      </w:r>
    </w:p>
    <w:p w14:paraId="6334CAC4" w14:textId="77777777" w:rsidR="00C873C6" w:rsidRDefault="00C873C6" w:rsidP="007708EE">
      <w:pPr>
        <w:tabs>
          <w:tab w:val="left" w:pos="7089"/>
        </w:tabs>
        <w:jc w:val="both"/>
        <w:rPr>
          <w:color w:val="000000"/>
          <w:sz w:val="28"/>
          <w:szCs w:val="28"/>
          <w:lang w:val="ru-RU"/>
        </w:rPr>
      </w:pPr>
    </w:p>
    <w:p w14:paraId="4E6666D4" w14:textId="313BEE61"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r w:rsidRPr="0099750E">
        <w:rPr>
          <w:color w:val="000000"/>
          <w:sz w:val="28"/>
          <w:szCs w:val="28"/>
          <w:lang w:val="ru-RU"/>
        </w:rPr>
        <w:t>Міський голова</w:t>
      </w:r>
      <w:r w:rsidRPr="0099750E">
        <w:rPr>
          <w:color w:val="000000"/>
          <w:sz w:val="28"/>
          <w:szCs w:val="28"/>
          <w:lang w:val="ru-RU"/>
        </w:rPr>
        <w:tab/>
        <w:t>Сергій АНАНКО</w:t>
      </w:r>
    </w:p>
    <w:p w14:paraId="0364CE2D" w14:textId="7484B4E3" w:rsidR="00C873C6" w:rsidRPr="00C873C6" w:rsidRDefault="00C873C6" w:rsidP="007708EE">
      <w:pPr>
        <w:rPr>
          <w:sz w:val="28"/>
          <w:szCs w:val="28"/>
          <w:lang w:val="ru-RU"/>
        </w:rPr>
      </w:pPr>
      <w:r w:rsidRPr="00C873C6">
        <w:rPr>
          <w:sz w:val="28"/>
          <w:szCs w:val="28"/>
          <w:lang w:val="ru-RU"/>
        </w:rPr>
        <w:t>Перший заступник міського голови</w:t>
      </w:r>
      <w:r w:rsidRPr="00C873C6">
        <w:rPr>
          <w:sz w:val="28"/>
          <w:szCs w:val="28"/>
          <w:lang w:val="ru-RU"/>
        </w:rPr>
        <w:tab/>
      </w:r>
      <w:r w:rsidRPr="00C873C6">
        <w:rPr>
          <w:sz w:val="28"/>
          <w:szCs w:val="28"/>
          <w:lang w:val="ru-RU"/>
        </w:rPr>
        <w:tab/>
      </w:r>
      <w:r w:rsidRPr="00C873C6">
        <w:rPr>
          <w:sz w:val="28"/>
          <w:szCs w:val="28"/>
          <w:lang w:val="ru-RU"/>
        </w:rPr>
        <w:tab/>
        <w:t>Олександр ЛИСЕНКО</w:t>
      </w:r>
    </w:p>
    <w:p w14:paraId="5CE12FD7" w14:textId="77777777" w:rsidR="007708EE" w:rsidRDefault="007708EE" w:rsidP="007708EE">
      <w:pPr>
        <w:jc w:val="center"/>
        <w:rPr>
          <w:rFonts w:ascii="Arial" w:hAnsi="Arial" w:cs="Arial"/>
        </w:rPr>
      </w:pPr>
    </w:p>
    <w:p w14:paraId="45F52CD0" w14:textId="77777777" w:rsidR="00820BBF" w:rsidRDefault="00820BBF" w:rsidP="007708EE">
      <w:pPr>
        <w:rPr>
          <w:rFonts w:ascii="Arial" w:hAnsi="Arial" w:cs="Arial"/>
        </w:rPr>
      </w:pPr>
    </w:p>
    <w:p w14:paraId="69C4FC01" w14:textId="77777777" w:rsidR="00820BBF" w:rsidRDefault="00820BBF" w:rsidP="007708EE">
      <w:pPr>
        <w:rPr>
          <w:rFonts w:ascii="Arial" w:hAnsi="Arial" w:cs="Arial"/>
        </w:rPr>
      </w:pPr>
    </w:p>
    <w:p w14:paraId="4504A767" w14:textId="77777777" w:rsidR="00820BBF" w:rsidRDefault="00820BBF" w:rsidP="007708EE">
      <w:pPr>
        <w:rPr>
          <w:rFonts w:ascii="Arial" w:hAnsi="Arial" w:cs="Arial"/>
        </w:rPr>
      </w:pPr>
    </w:p>
    <w:p w14:paraId="5E96E99E" w14:textId="77777777" w:rsidR="00820BBF" w:rsidRDefault="00820BBF" w:rsidP="007708EE">
      <w:pPr>
        <w:rPr>
          <w:rFonts w:ascii="Arial" w:hAnsi="Arial" w:cs="Arial"/>
        </w:rPr>
      </w:pPr>
    </w:p>
    <w:p w14:paraId="5E8D2C03" w14:textId="77777777" w:rsidR="00820BBF" w:rsidRDefault="00820BBF" w:rsidP="007708EE">
      <w:pPr>
        <w:rPr>
          <w:rFonts w:ascii="Arial" w:hAnsi="Arial" w:cs="Arial"/>
        </w:rPr>
      </w:pPr>
    </w:p>
    <w:p w14:paraId="68DE5238" w14:textId="77777777" w:rsidR="00820BBF" w:rsidRDefault="00820BBF" w:rsidP="007708EE">
      <w:pPr>
        <w:rPr>
          <w:rFonts w:ascii="Arial" w:hAnsi="Arial" w:cs="Arial"/>
        </w:rPr>
      </w:pPr>
    </w:p>
    <w:p w14:paraId="34051419" w14:textId="77777777" w:rsidR="00820BBF" w:rsidRDefault="00820BBF" w:rsidP="007708EE">
      <w:pPr>
        <w:rPr>
          <w:rFonts w:ascii="Arial" w:hAnsi="Arial" w:cs="Arial"/>
        </w:rPr>
      </w:pPr>
    </w:p>
    <w:p w14:paraId="41E0D02F" w14:textId="77777777" w:rsidR="00820BBF" w:rsidRDefault="00820BBF" w:rsidP="007708EE">
      <w:pPr>
        <w:rPr>
          <w:rFonts w:ascii="Arial" w:hAnsi="Arial" w:cs="Arial"/>
        </w:rPr>
      </w:pPr>
    </w:p>
    <w:p w14:paraId="689F7164" w14:textId="77777777" w:rsidR="00820BBF" w:rsidRDefault="00820BBF" w:rsidP="007708EE">
      <w:pPr>
        <w:rPr>
          <w:rFonts w:ascii="Arial" w:hAnsi="Arial" w:cs="Arial"/>
        </w:rPr>
      </w:pPr>
    </w:p>
    <w:p w14:paraId="47CDECC2" w14:textId="77777777" w:rsidR="00820BBF" w:rsidRDefault="00820BBF" w:rsidP="007708EE">
      <w:pPr>
        <w:rPr>
          <w:rFonts w:ascii="Arial" w:hAnsi="Arial" w:cs="Arial"/>
        </w:rPr>
      </w:pPr>
    </w:p>
    <w:p w14:paraId="4200A9BD" w14:textId="77777777" w:rsidR="00820BBF" w:rsidRDefault="00820BBF" w:rsidP="007708EE">
      <w:pPr>
        <w:rPr>
          <w:rFonts w:ascii="Arial" w:hAnsi="Arial" w:cs="Arial"/>
        </w:rPr>
      </w:pPr>
    </w:p>
    <w:p w14:paraId="2E7C9AA4" w14:textId="77777777" w:rsidR="00820BBF" w:rsidRDefault="00820BBF" w:rsidP="007708EE">
      <w:pPr>
        <w:rPr>
          <w:rFonts w:ascii="Arial" w:hAnsi="Arial" w:cs="Arial"/>
        </w:rPr>
      </w:pPr>
    </w:p>
    <w:p w14:paraId="7D455D64" w14:textId="77777777" w:rsidR="00820BBF" w:rsidRDefault="00820BBF" w:rsidP="007708EE">
      <w:pPr>
        <w:rPr>
          <w:rFonts w:ascii="Arial" w:hAnsi="Arial" w:cs="Arial"/>
        </w:rPr>
      </w:pPr>
    </w:p>
    <w:p w14:paraId="691CC108" w14:textId="77777777" w:rsidR="00820BBF" w:rsidRDefault="00820BBF" w:rsidP="007708EE">
      <w:pPr>
        <w:rPr>
          <w:rFonts w:ascii="Arial" w:hAnsi="Arial" w:cs="Arial"/>
        </w:rPr>
      </w:pPr>
    </w:p>
    <w:p w14:paraId="0F264BEA" w14:textId="77777777" w:rsidR="00820BBF" w:rsidRDefault="00820BBF" w:rsidP="007708EE">
      <w:pPr>
        <w:rPr>
          <w:rFonts w:ascii="Arial" w:hAnsi="Arial" w:cs="Arial"/>
        </w:rPr>
      </w:pPr>
    </w:p>
    <w:p w14:paraId="4B3B1B16" w14:textId="77777777" w:rsidR="00820BBF" w:rsidRDefault="00820BBF" w:rsidP="007708EE">
      <w:pPr>
        <w:rPr>
          <w:rFonts w:ascii="Arial" w:hAnsi="Arial" w:cs="Arial"/>
        </w:rPr>
      </w:pPr>
    </w:p>
    <w:p w14:paraId="358AF4FB" w14:textId="77777777" w:rsidR="00820BBF" w:rsidRDefault="00820BBF" w:rsidP="007708EE">
      <w:pPr>
        <w:rPr>
          <w:rFonts w:ascii="Arial" w:hAnsi="Arial" w:cs="Arial"/>
        </w:rPr>
      </w:pPr>
    </w:p>
    <w:p w14:paraId="2EE520CB" w14:textId="77777777" w:rsidR="00820BBF" w:rsidRDefault="00820BBF" w:rsidP="007708EE">
      <w:pPr>
        <w:rPr>
          <w:rFonts w:ascii="Arial" w:hAnsi="Arial" w:cs="Arial"/>
        </w:rPr>
      </w:pPr>
    </w:p>
    <w:p w14:paraId="2727DCE5" w14:textId="77777777" w:rsidR="00820BBF" w:rsidRDefault="00820BBF" w:rsidP="007708EE">
      <w:pPr>
        <w:rPr>
          <w:rFonts w:ascii="Arial" w:hAnsi="Arial" w:cs="Arial"/>
        </w:rPr>
      </w:pPr>
    </w:p>
    <w:p w14:paraId="3F520C2B" w14:textId="77777777" w:rsidR="00820BBF" w:rsidRDefault="00820BBF" w:rsidP="007708EE">
      <w:pPr>
        <w:rPr>
          <w:rFonts w:ascii="Arial" w:hAnsi="Arial" w:cs="Arial"/>
        </w:rPr>
      </w:pPr>
    </w:p>
    <w:p w14:paraId="49A99254" w14:textId="77777777" w:rsidR="00820BBF" w:rsidRDefault="00820BBF" w:rsidP="007708EE">
      <w:pPr>
        <w:rPr>
          <w:rFonts w:ascii="Arial" w:hAnsi="Arial" w:cs="Arial"/>
        </w:rPr>
      </w:pPr>
    </w:p>
    <w:p w14:paraId="095F9003" w14:textId="77777777" w:rsidR="00820BBF" w:rsidRDefault="00820BBF" w:rsidP="007708EE">
      <w:pPr>
        <w:rPr>
          <w:rFonts w:ascii="Arial" w:hAnsi="Arial" w:cs="Arial"/>
        </w:rPr>
      </w:pPr>
    </w:p>
    <w:p w14:paraId="3224815B" w14:textId="77777777" w:rsidR="00820BBF" w:rsidRDefault="00820BBF" w:rsidP="007708EE">
      <w:pPr>
        <w:rPr>
          <w:rFonts w:ascii="Arial" w:hAnsi="Arial" w:cs="Arial"/>
        </w:rPr>
      </w:pPr>
    </w:p>
    <w:p w14:paraId="3D8357BA" w14:textId="77777777" w:rsidR="00820BBF" w:rsidRDefault="00820BBF" w:rsidP="007708EE">
      <w:pPr>
        <w:rPr>
          <w:rFonts w:ascii="Arial" w:hAnsi="Arial" w:cs="Arial"/>
        </w:rPr>
      </w:pPr>
    </w:p>
    <w:p w14:paraId="72C941F9" w14:textId="77777777" w:rsidR="00820BBF" w:rsidRDefault="00820BBF" w:rsidP="007708EE">
      <w:pPr>
        <w:rPr>
          <w:rFonts w:ascii="Arial" w:hAnsi="Arial" w:cs="Arial"/>
        </w:rPr>
      </w:pPr>
    </w:p>
    <w:p w14:paraId="2DF4F1A2" w14:textId="77777777" w:rsidR="004E71FE" w:rsidRDefault="004E71FE" w:rsidP="00063640">
      <w:pPr>
        <w:rPr>
          <w:spacing w:val="40"/>
          <w:sz w:val="28"/>
          <w:szCs w:val="28"/>
        </w:rPr>
      </w:pPr>
    </w:p>
    <w:p w14:paraId="28E69737" w14:textId="77777777" w:rsidR="004E71FE" w:rsidRDefault="004E71FE" w:rsidP="00063640">
      <w:pPr>
        <w:rPr>
          <w:spacing w:val="40"/>
          <w:sz w:val="28"/>
          <w:szCs w:val="28"/>
        </w:rPr>
      </w:pPr>
    </w:p>
    <w:p w14:paraId="3143D7C6" w14:textId="77777777" w:rsidR="00F72AAB" w:rsidRDefault="00F72AAB" w:rsidP="00063640">
      <w:pPr>
        <w:rPr>
          <w:spacing w:val="40"/>
          <w:sz w:val="28"/>
          <w:szCs w:val="28"/>
        </w:rPr>
      </w:pPr>
    </w:p>
    <w:p w14:paraId="12B982A7" w14:textId="77777777" w:rsidR="00F72AAB" w:rsidRDefault="00F72AAB" w:rsidP="00063640">
      <w:pPr>
        <w:rPr>
          <w:spacing w:val="40"/>
          <w:sz w:val="28"/>
          <w:szCs w:val="28"/>
        </w:rPr>
      </w:pPr>
    </w:p>
    <w:p w14:paraId="71D5EB39" w14:textId="77777777" w:rsidR="00F72AAB" w:rsidRDefault="00F72AAB" w:rsidP="00063640">
      <w:pPr>
        <w:rPr>
          <w:spacing w:val="40"/>
          <w:sz w:val="28"/>
          <w:szCs w:val="28"/>
        </w:rPr>
      </w:pPr>
    </w:p>
    <w:p w14:paraId="36ADF081" w14:textId="77777777" w:rsidR="00F72AAB" w:rsidRDefault="00F72AAB" w:rsidP="00063640">
      <w:pPr>
        <w:rPr>
          <w:spacing w:val="40"/>
          <w:sz w:val="28"/>
          <w:szCs w:val="28"/>
        </w:rPr>
      </w:pPr>
    </w:p>
    <w:p w14:paraId="49F05603" w14:textId="77777777" w:rsidR="00F72AAB" w:rsidRDefault="00F72AAB" w:rsidP="00063640">
      <w:pPr>
        <w:rPr>
          <w:spacing w:val="40"/>
          <w:sz w:val="28"/>
          <w:szCs w:val="28"/>
        </w:rPr>
      </w:pPr>
    </w:p>
    <w:p w14:paraId="24208011" w14:textId="77777777" w:rsidR="00F72AAB" w:rsidRDefault="00F72AAB" w:rsidP="00063640">
      <w:pPr>
        <w:rPr>
          <w:spacing w:val="40"/>
          <w:sz w:val="28"/>
          <w:szCs w:val="28"/>
        </w:rPr>
      </w:pPr>
    </w:p>
    <w:p w14:paraId="0DDDD0E3" w14:textId="77777777" w:rsidR="00063640" w:rsidRPr="00345319" w:rsidRDefault="00063640" w:rsidP="00063640">
      <w:pPr>
        <w:rPr>
          <w:spacing w:val="40"/>
          <w:sz w:val="28"/>
          <w:szCs w:val="28"/>
        </w:rPr>
      </w:pPr>
      <w:r w:rsidRPr="00345319">
        <w:rPr>
          <w:spacing w:val="40"/>
          <w:sz w:val="28"/>
          <w:szCs w:val="28"/>
        </w:rPr>
        <w:t>ПОГОДЖЕНО</w:t>
      </w:r>
    </w:p>
    <w:p w14:paraId="11A35D99" w14:textId="77777777" w:rsidR="00063640" w:rsidRDefault="00063640" w:rsidP="00063640">
      <w:pPr>
        <w:rPr>
          <w:rFonts w:ascii="Arial" w:hAnsi="Arial" w:cs="Arial"/>
        </w:rPr>
      </w:pPr>
    </w:p>
    <w:p w14:paraId="434A74D9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14:paraId="1A718080" w14:textId="77777777" w:rsidR="00063640" w:rsidRDefault="00063640" w:rsidP="00063640">
      <w:pPr>
        <w:rPr>
          <w:sz w:val="28"/>
          <w:szCs w:val="28"/>
        </w:rPr>
      </w:pPr>
    </w:p>
    <w:p w14:paraId="0F5B75E9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14:paraId="42C72317" w14:textId="77777777" w:rsidR="00063640" w:rsidRDefault="00063640" w:rsidP="00063640">
      <w:pPr>
        <w:rPr>
          <w:sz w:val="28"/>
          <w:szCs w:val="28"/>
        </w:rPr>
      </w:pPr>
    </w:p>
    <w:p w14:paraId="6C9A1314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14:paraId="6DDACB6B" w14:textId="77777777" w:rsidR="00063640" w:rsidRDefault="00063640" w:rsidP="00063640">
      <w:pPr>
        <w:rPr>
          <w:sz w:val="28"/>
          <w:szCs w:val="28"/>
        </w:rPr>
      </w:pPr>
    </w:p>
    <w:p w14:paraId="7DBAAA19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7D1C8660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                                                   Лариса МАТВЄЄНКО</w:t>
      </w:r>
    </w:p>
    <w:p w14:paraId="4A5C1679" w14:textId="77777777" w:rsidR="00063640" w:rsidRDefault="00063640" w:rsidP="00063640">
      <w:pPr>
        <w:rPr>
          <w:sz w:val="28"/>
          <w:szCs w:val="28"/>
        </w:rPr>
      </w:pPr>
    </w:p>
    <w:p w14:paraId="49D6F4B3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14:paraId="56766193" w14:textId="77777777" w:rsidR="00271567" w:rsidRDefault="00063640" w:rsidP="007708EE">
      <w:pPr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p w14:paraId="7E9EBB8A" w14:textId="77777777" w:rsidR="00334B76" w:rsidRDefault="00334B76" w:rsidP="00334B76">
      <w:pPr>
        <w:pStyle w:val="a9"/>
        <w:shd w:val="clear" w:color="auto" w:fill="FFFFFF"/>
        <w:spacing w:before="0" w:beforeAutospacing="0" w:after="0" w:afterAutospacing="0"/>
        <w:textAlignment w:val="baseline"/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  <w:sectPr w:rsidR="00334B76" w:rsidSect="00C873C6">
          <w:headerReference w:type="default" r:id="rId9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14:paraId="38281FCE" w14:textId="77777777" w:rsidR="00334B76" w:rsidRPr="0057260C" w:rsidRDefault="00334B76" w:rsidP="00334B76">
      <w:pPr>
        <w:pStyle w:val="a9"/>
        <w:shd w:val="clear" w:color="auto" w:fill="FFFFFF"/>
        <w:spacing w:before="0" w:beforeAutospacing="0" w:after="0" w:afterAutospacing="0"/>
        <w:ind w:firstLine="5670"/>
        <w:textAlignment w:val="baseline"/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</w:pPr>
      <w:r w:rsidRPr="0057260C"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  <w:lastRenderedPageBreak/>
        <w:t>Додаток</w:t>
      </w:r>
    </w:p>
    <w:p w14:paraId="7658ED8C" w14:textId="77777777" w:rsidR="00334B76" w:rsidRPr="0057260C" w:rsidRDefault="00334B76" w:rsidP="00334B76">
      <w:pPr>
        <w:pStyle w:val="a9"/>
        <w:shd w:val="clear" w:color="auto" w:fill="FFFFFF"/>
        <w:spacing w:before="0" w:beforeAutospacing="0" w:after="0" w:afterAutospacing="0"/>
        <w:ind w:firstLine="5670"/>
        <w:textAlignment w:val="baseline"/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</w:pPr>
      <w:r w:rsidRPr="0057260C"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  <w:t>до рішення виконавчого комітету</w:t>
      </w:r>
    </w:p>
    <w:p w14:paraId="4C9E15EF" w14:textId="159E0C69" w:rsidR="00334B76" w:rsidRPr="0057260C" w:rsidRDefault="00334B76" w:rsidP="00334B76">
      <w:pPr>
        <w:pStyle w:val="a9"/>
        <w:shd w:val="clear" w:color="auto" w:fill="FFFFFF"/>
        <w:spacing w:before="0" w:beforeAutospacing="0" w:after="0" w:afterAutospacing="0"/>
        <w:ind w:firstLine="5670"/>
        <w:textAlignment w:val="baseline"/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</w:pPr>
      <w:r w:rsidRPr="0057260C"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  <w:t>від__</w:t>
      </w:r>
      <w:r w:rsidR="00C873C6">
        <w:rPr>
          <w:rStyle w:val="aa"/>
          <w:b w:val="0"/>
          <w:color w:val="000000"/>
          <w:spacing w:val="6"/>
          <w:u w:val="single"/>
          <w:bdr w:val="none" w:sz="0" w:space="0" w:color="auto" w:frame="1"/>
          <w:lang w:val="uk-UA"/>
        </w:rPr>
        <w:t>11.11.2025</w:t>
      </w:r>
      <w:r w:rsidRPr="0057260C"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  <w:t>__№__</w:t>
      </w:r>
      <w:r w:rsidR="00C873C6">
        <w:rPr>
          <w:rStyle w:val="aa"/>
          <w:b w:val="0"/>
          <w:color w:val="000000"/>
          <w:spacing w:val="6"/>
          <w:u w:val="single"/>
          <w:bdr w:val="none" w:sz="0" w:space="0" w:color="auto" w:frame="1"/>
          <w:lang w:val="uk-UA"/>
        </w:rPr>
        <w:t>544</w:t>
      </w:r>
      <w:r w:rsidRPr="0057260C">
        <w:rPr>
          <w:rStyle w:val="aa"/>
          <w:b w:val="0"/>
          <w:color w:val="000000"/>
          <w:spacing w:val="6"/>
          <w:bdr w:val="none" w:sz="0" w:space="0" w:color="auto" w:frame="1"/>
          <w:lang w:val="uk-UA"/>
        </w:rPr>
        <w:t>__</w:t>
      </w:r>
    </w:p>
    <w:p w14:paraId="67BC5840" w14:textId="77777777" w:rsidR="00334B76" w:rsidRDefault="00334B76" w:rsidP="00334B76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color w:val="000000"/>
          <w:spacing w:val="6"/>
          <w:sz w:val="28"/>
          <w:szCs w:val="28"/>
          <w:bdr w:val="none" w:sz="0" w:space="0" w:color="auto" w:frame="1"/>
          <w:lang w:val="uk-UA"/>
        </w:rPr>
      </w:pPr>
    </w:p>
    <w:p w14:paraId="3F9274B4" w14:textId="77777777" w:rsidR="00334B76" w:rsidRPr="00B15617" w:rsidRDefault="00334B76" w:rsidP="00334B76">
      <w:pPr>
        <w:spacing w:before="240" w:after="60"/>
        <w:jc w:val="center"/>
        <w:outlineLvl w:val="0"/>
        <w:rPr>
          <w:rFonts w:ascii="Cambria" w:hAnsi="Cambria"/>
          <w:bCs/>
          <w:kern w:val="28"/>
          <w:sz w:val="32"/>
          <w:szCs w:val="32"/>
        </w:rPr>
      </w:pPr>
      <w:r w:rsidRPr="00B15617">
        <w:rPr>
          <w:rFonts w:ascii="Cambria" w:hAnsi="Cambria"/>
          <w:b/>
          <w:color w:val="000000"/>
          <w:spacing w:val="6"/>
          <w:kern w:val="28"/>
          <w:sz w:val="28"/>
          <w:szCs w:val="28"/>
          <w:bdr w:val="none" w:sz="0" w:space="0" w:color="auto" w:frame="1"/>
        </w:rPr>
        <w:t>А К Т</w:t>
      </w:r>
    </w:p>
    <w:p w14:paraId="7093F4FB" w14:textId="77777777" w:rsidR="00334B76" w:rsidRPr="00B15617" w:rsidRDefault="00334B76" w:rsidP="00334B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обстеження технічного стану житлового приміщення за адресою </w:t>
      </w:r>
    </w:p>
    <w:p w14:paraId="772A27FB" w14:textId="77777777" w:rsidR="00334B76" w:rsidRPr="00B15617" w:rsidRDefault="00334B76" w:rsidP="00334B76">
      <w:pPr>
        <w:shd w:val="clear" w:color="auto" w:fill="FFFFFF"/>
        <w:jc w:val="center"/>
        <w:textAlignment w:val="baseline"/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вул. Ентузіастів, 30 в м. Сміла </w:t>
      </w:r>
    </w:p>
    <w:p w14:paraId="274CD07B" w14:textId="77777777" w:rsidR="00334B76" w:rsidRPr="00B15617" w:rsidRDefault="00334B76" w:rsidP="00334B76">
      <w:pPr>
        <w:shd w:val="clear" w:color="auto" w:fill="FFFFFF"/>
        <w:jc w:val="center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>Черкаського району Черкаської області</w:t>
      </w:r>
    </w:p>
    <w:p w14:paraId="48E6C1BF" w14:textId="77777777" w:rsidR="00334B76" w:rsidRPr="00B15617" w:rsidRDefault="00334B76" w:rsidP="00334B76">
      <w:pPr>
        <w:shd w:val="clear" w:color="auto" w:fill="FFFFFF"/>
        <w:jc w:val="center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> </w:t>
      </w:r>
    </w:p>
    <w:p w14:paraId="57A385AA" w14:textId="77777777" w:rsidR="00334B76" w:rsidRPr="00B15617" w:rsidRDefault="00334B76" w:rsidP="00334B76">
      <w:pPr>
        <w:shd w:val="clear" w:color="auto" w:fill="FFFFFF"/>
        <w:jc w:val="center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> </w:t>
      </w:r>
    </w:p>
    <w:p w14:paraId="374BBD53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 xml:space="preserve">12 вересня 2025 року </w:t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  <w:t xml:space="preserve">               м. Сміла</w:t>
      </w:r>
    </w:p>
    <w:p w14:paraId="6FAAE893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</w:p>
    <w:p w14:paraId="0AA93DED" w14:textId="77777777" w:rsidR="00334B76" w:rsidRPr="00B15617" w:rsidRDefault="00334B76" w:rsidP="00334B76">
      <w:pPr>
        <w:shd w:val="clear" w:color="auto" w:fill="FFFFFF"/>
        <w:ind w:firstLine="600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>Комісія, утворена згідно з рішенням виконавчого комітету міської ради від 19.10.2023 № 386  у складі:</w:t>
      </w:r>
    </w:p>
    <w:p w14:paraId="19B95D94" w14:textId="77777777" w:rsidR="00334B76" w:rsidRPr="00B15617" w:rsidRDefault="00334B76" w:rsidP="00334B76">
      <w:pPr>
        <w:shd w:val="clear" w:color="auto" w:fill="FFFFFF"/>
        <w:ind w:firstLine="600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>Лисенко Олександр  Володимирович - перший заступник міського голови, голова комісії;</w:t>
      </w:r>
    </w:p>
    <w:p w14:paraId="7747BE3F" w14:textId="77777777" w:rsidR="00334B76" w:rsidRPr="00B15617" w:rsidRDefault="00334B76" w:rsidP="00334B76">
      <w:pPr>
        <w:shd w:val="clear" w:color="auto" w:fill="FFFFFF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Дубовський Богдан Валерійович - заступник міського голови, заступник голови комісії;</w:t>
      </w:r>
    </w:p>
    <w:p w14:paraId="165A5BAB" w14:textId="77777777" w:rsidR="00334B76" w:rsidRPr="00B15617" w:rsidRDefault="00334B76" w:rsidP="00334B76">
      <w:pPr>
        <w:shd w:val="clear" w:color="auto" w:fill="FFFFFF"/>
        <w:ind w:firstLine="600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Сегеда Ліна Олегівна – провідний спеціаліст відділу енергозбереження, тарифної політики та контролю за діяльністю підприємств житлово-комунальної сфери управління житлово-комунального господарства, секретар комісії</w:t>
      </w:r>
    </w:p>
    <w:p w14:paraId="237B6E70" w14:textId="77777777" w:rsidR="00334B76" w:rsidRPr="00B15617" w:rsidRDefault="00334B76" w:rsidP="00334B76">
      <w:pPr>
        <w:shd w:val="clear" w:color="auto" w:fill="FFFFFF"/>
        <w:ind w:firstLine="600"/>
        <w:jc w:val="both"/>
        <w:textAlignment w:val="baseline"/>
        <w:rPr>
          <w:b/>
          <w:color w:val="000000"/>
          <w:spacing w:val="6"/>
          <w:sz w:val="28"/>
          <w:szCs w:val="28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>Членів комісії:</w:t>
      </w:r>
    </w:p>
    <w:p w14:paraId="514884D2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Авраменко Євгеній Олександрович - начальник управління житлово-комунального господарства;</w:t>
      </w:r>
    </w:p>
    <w:p w14:paraId="661C46BA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Далібожак Валентина Миколаївна</w:t>
      </w:r>
      <w:r w:rsidRPr="00B15617">
        <w:rPr>
          <w:spacing w:val="6"/>
          <w:sz w:val="28"/>
          <w:szCs w:val="28"/>
        </w:rPr>
        <w:tab/>
        <w:t>- заступник начальника управління -начальник відділу комунального майна та приватизації управління економічного розвитку;</w:t>
      </w:r>
    </w:p>
    <w:p w14:paraId="65D230A0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Браунер Сергій Миколайович – начальник управління архітектури, регулювання забудови та земельних відносин;</w:t>
      </w:r>
    </w:p>
    <w:p w14:paraId="4BA048E9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Пархоменко Олександр Олександрович – депутат міської ради;</w:t>
      </w:r>
    </w:p>
    <w:p w14:paraId="5F19E3DD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 xml:space="preserve">Сілко Оксана Іванівна – начальник юридичного відділу виконавчого комітету Смілянської міської ради; </w:t>
      </w:r>
    </w:p>
    <w:p w14:paraId="7F479196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Конча Ірина Олександрівна</w:t>
      </w:r>
      <w:r w:rsidRPr="00B15617">
        <w:rPr>
          <w:spacing w:val="6"/>
          <w:sz w:val="28"/>
          <w:szCs w:val="28"/>
        </w:rPr>
        <w:tab/>
        <w:t>- завідувач сектору обліку, приватизації житла виконавчого комітету Смілянської міської ради;</w:t>
      </w:r>
    </w:p>
    <w:p w14:paraId="77A934CE" w14:textId="77777777" w:rsidR="00334B76" w:rsidRPr="00B15617" w:rsidRDefault="00334B76" w:rsidP="00334B76">
      <w:pPr>
        <w:spacing w:line="216" w:lineRule="auto"/>
        <w:ind w:firstLine="600"/>
        <w:jc w:val="both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Руднєва Наталія Миколаївна</w:t>
      </w:r>
      <w:r w:rsidRPr="00B15617">
        <w:rPr>
          <w:spacing w:val="6"/>
          <w:sz w:val="28"/>
          <w:szCs w:val="28"/>
        </w:rPr>
        <w:tab/>
        <w:t>- директор комунального проектно-виробничого підприємства «Архітектурно-планувальне бюро» (за згодою);</w:t>
      </w:r>
    </w:p>
    <w:p w14:paraId="315BB2DB" w14:textId="77777777" w:rsidR="00334B76" w:rsidRPr="00B15617" w:rsidRDefault="00334B76" w:rsidP="00334B76">
      <w:pPr>
        <w:shd w:val="clear" w:color="auto" w:fill="FFFFFF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color w:val="000000"/>
          <w:spacing w:val="6"/>
          <w:sz w:val="28"/>
          <w:szCs w:val="28"/>
        </w:rPr>
        <w:t xml:space="preserve">склали акт технічного стану житлового приміщення - будинку за адресою вул. Ентузіастів, б. 30 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>в</w:t>
      </w: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 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м. Сміла Черкаського району Черкаської області. </w:t>
      </w:r>
    </w:p>
    <w:p w14:paraId="25E94451" w14:textId="77777777" w:rsidR="00334B76" w:rsidRPr="00B15617" w:rsidRDefault="00334B76" w:rsidP="00334B76">
      <w:pPr>
        <w:shd w:val="clear" w:color="auto" w:fill="FFFFFF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ab/>
        <w:t>Приватний житловий будинок загальною площею 90,0 м кв., житлова площа – 52,4 м. кв.</w:t>
      </w:r>
    </w:p>
    <w:p w14:paraId="00EE9938" w14:textId="77777777" w:rsidR="00334B76" w:rsidRPr="00B15617" w:rsidRDefault="00334B76" w:rsidP="00334B76">
      <w:pPr>
        <w:shd w:val="clear" w:color="auto" w:fill="FFFFFF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ab/>
        <w:t>Впродовж останніх років в будинку ніхто не проживав, догляд за будинком не здійснювався, ремонти не проводилися. За словами сусідів в даному будинку ніхто не проживає з 1995 року. На сьогодні в житловому будинку реєстрація громадян відсутня.</w:t>
      </w:r>
    </w:p>
    <w:p w14:paraId="5C7898E3" w14:textId="77777777" w:rsidR="00334B76" w:rsidRPr="00B15617" w:rsidRDefault="00334B76" w:rsidP="00334B76">
      <w:pPr>
        <w:shd w:val="clear" w:color="auto" w:fill="FFFFFF"/>
        <w:ind w:firstLine="708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lastRenderedPageBreak/>
        <w:t xml:space="preserve">Житловий будинок на праві приватної власності належав Вороні Ю. </w:t>
      </w:r>
      <w:r>
        <w:rPr>
          <w:bCs/>
          <w:color w:val="000000"/>
          <w:spacing w:val="6"/>
          <w:sz w:val="28"/>
          <w:szCs w:val="28"/>
          <w:bdr w:val="none" w:sz="0" w:space="0" w:color="auto" w:frame="1"/>
          <w:lang w:val="en-US"/>
        </w:rPr>
        <w:t>C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. У зв’язку зі смертю в 2020 році власника Ворони Ю. </w:t>
      </w:r>
      <w:r>
        <w:rPr>
          <w:bCs/>
          <w:color w:val="000000"/>
          <w:spacing w:val="6"/>
          <w:sz w:val="28"/>
          <w:szCs w:val="28"/>
          <w:bdr w:val="none" w:sz="0" w:space="0" w:color="auto" w:frame="1"/>
          <w:lang w:val="en-US"/>
        </w:rPr>
        <w:t>C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>. та у зв’язку з відсутністю спадкоємців рішенням Смілянського міськрайонного суду від 26.06.2025 №703/2293/25 будинковолодіння визнано відмерлою спадщиною та  передано у власність територіальної громади.</w:t>
      </w:r>
    </w:p>
    <w:p w14:paraId="198E285E" w14:textId="77777777" w:rsidR="00334B76" w:rsidRPr="00B15617" w:rsidRDefault="00334B76" w:rsidP="00334B76">
      <w:pPr>
        <w:shd w:val="clear" w:color="auto" w:fill="FFFFFF"/>
        <w:jc w:val="both"/>
        <w:textAlignment w:val="baseline"/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ab/>
      </w:r>
    </w:p>
    <w:p w14:paraId="7DAF4C4D" w14:textId="77777777" w:rsidR="00334B76" w:rsidRPr="00B15617" w:rsidRDefault="00334B76" w:rsidP="00334B76">
      <w:pPr>
        <w:shd w:val="clear" w:color="auto" w:fill="FFFFFF"/>
        <w:ind w:firstLine="708"/>
        <w:textAlignment w:val="baseline"/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>Технічна характеристика житлового приміщення</w:t>
      </w:r>
    </w:p>
    <w:p w14:paraId="490F21FB" w14:textId="77777777" w:rsidR="00334B76" w:rsidRPr="00B15617" w:rsidRDefault="00334B76" w:rsidP="00334B76">
      <w:pPr>
        <w:shd w:val="clear" w:color="auto" w:fill="FFFFFF"/>
        <w:ind w:firstLine="708"/>
        <w:textAlignment w:val="baseline"/>
        <w:rPr>
          <w:color w:val="000000"/>
          <w:spacing w:val="6"/>
          <w:sz w:val="28"/>
          <w:szCs w:val="28"/>
        </w:rPr>
      </w:pPr>
    </w:p>
    <w:p w14:paraId="64976556" w14:textId="77777777" w:rsidR="00334B76" w:rsidRPr="00B15617" w:rsidRDefault="00334B76" w:rsidP="00334B76">
      <w:pPr>
        <w:shd w:val="clear" w:color="auto" w:fill="FFFFFF"/>
        <w:ind w:firstLine="709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 xml:space="preserve">Будинковолодіння за адресою вул. Ентузіастів, 30 в м. Сміла складається із житлового будинку з прибудовою, сараю, погреба, вбиральні, огорожі. </w:t>
      </w:r>
    </w:p>
    <w:p w14:paraId="1F177534" w14:textId="77777777" w:rsidR="00334B76" w:rsidRPr="00B15617" w:rsidRDefault="00334B76" w:rsidP="00334B76">
      <w:pPr>
        <w:shd w:val="clear" w:color="auto" w:fill="FFFFFF"/>
        <w:ind w:firstLine="709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>Огорожа приватного домоволодіння дерев’яний паркан, більшість штахетин пошкоджені, наявне нахилення, частини секцій паркану відсутні. Загалом присадибна ділянка занехаяна, поросла бур’яном, чагарниками, навкруг будинку розкидане будівельне сміття, пластикові пляшки та інше.</w:t>
      </w:r>
    </w:p>
    <w:p w14:paraId="61F80103" w14:textId="77777777" w:rsidR="00334B76" w:rsidRPr="00B15617" w:rsidRDefault="00334B76" w:rsidP="00334B76">
      <w:pPr>
        <w:shd w:val="clear" w:color="auto" w:fill="FFFFFF"/>
        <w:ind w:firstLine="709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 xml:space="preserve">Стіни житлового будинку цегляні, в деяких місцях зверху цегли замазані глиною, облущені. Покрівля – 2-х скатний дах по дерев’яним кроквам покриті азбестоцементними листами. Матеріали віконних блоків – дерев’яні рами пофарбовані фарбою, повністю облущені, засклені шибками. Деякі шибки пошкоджені, в деяких вікнах повна відсутність скла. Окремі вікна забиті дерев’яними дошками.  Вхідні двері - дерев’яна рама з склінням, скло повністю відсутнє. </w:t>
      </w:r>
    </w:p>
    <w:p w14:paraId="024BC7FB" w14:textId="77777777" w:rsidR="00334B76" w:rsidRPr="00B15617" w:rsidRDefault="00334B76" w:rsidP="00334B76">
      <w:pPr>
        <w:shd w:val="clear" w:color="auto" w:fill="FFFFFF"/>
        <w:ind w:firstLine="709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 xml:space="preserve">При обстеженні житлового будинку виявлено, що власник присадибної ділянки відсутній, документи, що підтверджують право власності відсутні. Тобто ділянка по вул. Ентузіастів, 30 в м. Сміла господаря немає та є безхазяйним майном. </w:t>
      </w:r>
    </w:p>
    <w:p w14:paraId="30438D46" w14:textId="77777777" w:rsidR="00334B76" w:rsidRPr="00B15617" w:rsidRDefault="00334B76" w:rsidP="00334B76">
      <w:pPr>
        <w:shd w:val="clear" w:color="auto" w:fill="FFFFFF"/>
        <w:textAlignment w:val="baseline"/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</w:p>
    <w:p w14:paraId="2A8F8CE7" w14:textId="77777777" w:rsidR="00334B76" w:rsidRPr="00B15617" w:rsidRDefault="00334B76" w:rsidP="00334B76">
      <w:pPr>
        <w:shd w:val="clear" w:color="auto" w:fill="FFFFFF"/>
        <w:textAlignment w:val="baseline"/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Висновок: </w:t>
      </w:r>
    </w:p>
    <w:p w14:paraId="601D358F" w14:textId="77777777" w:rsidR="00334B76" w:rsidRPr="00B15617" w:rsidRDefault="00334B76" w:rsidP="00334B76">
      <w:pPr>
        <w:shd w:val="clear" w:color="auto" w:fill="FFFFFF"/>
        <w:textAlignment w:val="baseline"/>
        <w:rPr>
          <w:b/>
          <w:bCs/>
          <w:color w:val="000000"/>
          <w:spacing w:val="6"/>
          <w:sz w:val="28"/>
          <w:szCs w:val="28"/>
          <w:bdr w:val="none" w:sz="0" w:space="0" w:color="auto" w:frame="1"/>
        </w:rPr>
      </w:pPr>
    </w:p>
    <w:p w14:paraId="5B9C9F44" w14:textId="77777777" w:rsidR="00334B76" w:rsidRPr="00B15617" w:rsidRDefault="00334B76" w:rsidP="00334B76">
      <w:pPr>
        <w:shd w:val="clear" w:color="auto" w:fill="FFFFFF"/>
        <w:ind w:firstLine="708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Комісія вважає, що </w:t>
      </w:r>
      <w:r w:rsidRPr="00B15617">
        <w:rPr>
          <w:color w:val="000000"/>
          <w:spacing w:val="6"/>
          <w:sz w:val="28"/>
          <w:szCs w:val="28"/>
        </w:rPr>
        <w:t>санітарно-технічний стан житлового приміщення, а саме будинку, за адресою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 </w:t>
      </w:r>
      <w:r w:rsidRPr="00B15617">
        <w:rPr>
          <w:color w:val="000000"/>
          <w:spacing w:val="6"/>
          <w:sz w:val="28"/>
          <w:szCs w:val="28"/>
        </w:rPr>
        <w:t xml:space="preserve">вул. Ентузіастів, 30 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в м. Сміла Черкаського району Черкаської області – незадовільний та є непридатним для проживання. </w:t>
      </w:r>
    </w:p>
    <w:p w14:paraId="2296D842" w14:textId="77777777" w:rsidR="00334B76" w:rsidRPr="00B15617" w:rsidRDefault="00334B76" w:rsidP="00334B76">
      <w:pPr>
        <w:shd w:val="clear" w:color="auto" w:fill="FFFFFF"/>
        <w:ind w:firstLine="708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 xml:space="preserve">  Відповідно до п.51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України і Української Республіканської Ради професійних спілок від 11.12.1984 № 470, жиле приміщення, що надається громадянам для проживання, має бути благоустроєним стосовно до умов даного населеного пункту та відповідати встановленим санітарним та технічним вимогам. У зв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  <w:lang w:val="ru-RU"/>
        </w:rPr>
        <w:t>’</w:t>
      </w: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>язку з тим, що будинок  не відповідає встановленим  санітарним та технічним вимогам, він не може бути розподілена згідно квартирної черги.</w:t>
      </w:r>
    </w:p>
    <w:p w14:paraId="67EC6039" w14:textId="77777777" w:rsidR="00334B76" w:rsidRDefault="00334B76" w:rsidP="00334B76">
      <w:pPr>
        <w:shd w:val="clear" w:color="auto" w:fill="FFFFFF"/>
        <w:ind w:firstLine="708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  <w:sectPr w:rsidR="00334B76" w:rsidSect="00F72AAB"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F32CAD" w14:textId="77777777" w:rsidR="00334B76" w:rsidRPr="00B15617" w:rsidRDefault="00334B76" w:rsidP="00334B76">
      <w:pPr>
        <w:shd w:val="clear" w:color="auto" w:fill="FFFFFF"/>
        <w:ind w:firstLine="708"/>
        <w:jc w:val="both"/>
        <w:textAlignment w:val="baseline"/>
        <w:rPr>
          <w:bCs/>
          <w:color w:val="000000"/>
          <w:spacing w:val="6"/>
          <w:sz w:val="28"/>
          <w:szCs w:val="28"/>
          <w:bdr w:val="none" w:sz="0" w:space="0" w:color="auto" w:frame="1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lastRenderedPageBreak/>
        <w:t>Проведення капітального ремонту за рахунок бюджетних коштів є недоцільним у зв’язку із обмеженими фінансовими можливостями бюджету та військовими діями в Україні.</w:t>
      </w:r>
    </w:p>
    <w:p w14:paraId="7F05B45F" w14:textId="77777777" w:rsidR="00334B76" w:rsidRPr="00B15617" w:rsidRDefault="00334B76" w:rsidP="00334B76">
      <w:pPr>
        <w:shd w:val="clear" w:color="auto" w:fill="FFFFFF"/>
        <w:ind w:firstLine="708"/>
        <w:jc w:val="both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bCs/>
          <w:color w:val="000000"/>
          <w:spacing w:val="6"/>
          <w:sz w:val="28"/>
          <w:szCs w:val="28"/>
          <w:bdr w:val="none" w:sz="0" w:space="0" w:color="auto" w:frame="1"/>
        </w:rPr>
        <w:t>Комісія рекомендує управлінню житлово-комунального господарства виконавчого комітету підготувати проєкт рішення виконавчого комітету щодо визнання жилого приміщення – будинку № 30 по вул. Ентузіастів в м. Сміла непридатним для проживання та запропонувати до відчуження.</w:t>
      </w:r>
    </w:p>
    <w:p w14:paraId="18E5A450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</w:p>
    <w:p w14:paraId="3CDD5805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> </w:t>
      </w:r>
    </w:p>
    <w:p w14:paraId="1286922F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>Підписи:</w:t>
      </w:r>
    </w:p>
    <w:p w14:paraId="4FA2CACC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</w:p>
    <w:p w14:paraId="334AD704" w14:textId="77777777" w:rsidR="00334B76" w:rsidRPr="00B15617" w:rsidRDefault="00334B76" w:rsidP="00334B76">
      <w:pPr>
        <w:shd w:val="clear" w:color="auto" w:fill="FFFFFF"/>
        <w:textAlignment w:val="baseline"/>
        <w:rPr>
          <w:color w:val="000000"/>
          <w:spacing w:val="6"/>
          <w:sz w:val="28"/>
          <w:szCs w:val="28"/>
        </w:rPr>
      </w:pPr>
      <w:r w:rsidRPr="00B15617">
        <w:rPr>
          <w:color w:val="000000"/>
          <w:spacing w:val="6"/>
          <w:sz w:val="28"/>
          <w:szCs w:val="28"/>
        </w:rPr>
        <w:t xml:space="preserve">Голова комісії </w:t>
      </w:r>
      <w:r w:rsidRPr="00B15617">
        <w:rPr>
          <w:color w:val="000000"/>
          <w:spacing w:val="6"/>
          <w:sz w:val="28"/>
          <w:szCs w:val="28"/>
        </w:rPr>
        <w:tab/>
      </w:r>
      <w:r w:rsidRPr="00B15617">
        <w:rPr>
          <w:color w:val="000000"/>
          <w:spacing w:val="6"/>
          <w:sz w:val="28"/>
          <w:szCs w:val="28"/>
        </w:rPr>
        <w:tab/>
        <w:t>_________________</w:t>
      </w:r>
      <w:r w:rsidRPr="00B15617">
        <w:rPr>
          <w:color w:val="000000"/>
          <w:spacing w:val="6"/>
          <w:sz w:val="28"/>
          <w:szCs w:val="28"/>
        </w:rPr>
        <w:tab/>
        <w:t>Олександр ЛИСЕНКО</w:t>
      </w:r>
      <w:r w:rsidRPr="00B15617">
        <w:rPr>
          <w:spacing w:val="6"/>
          <w:sz w:val="28"/>
          <w:szCs w:val="28"/>
        </w:rPr>
        <w:tab/>
      </w:r>
    </w:p>
    <w:p w14:paraId="5927854D" w14:textId="77777777" w:rsidR="00334B76" w:rsidRPr="00B15617" w:rsidRDefault="00334B76" w:rsidP="00334B76">
      <w:pPr>
        <w:spacing w:before="100" w:beforeAutospacing="1" w:after="100" w:afterAutospacing="1"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_________________    Богдан ДУБОВСЬКИЙ</w:t>
      </w:r>
    </w:p>
    <w:p w14:paraId="5C31B470" w14:textId="77777777" w:rsidR="00334B76" w:rsidRPr="00B15617" w:rsidRDefault="00334B76" w:rsidP="00334B76">
      <w:pPr>
        <w:spacing w:before="100" w:beforeAutospacing="1" w:after="100" w:afterAutospacing="1"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_________________    Ліна СЕГЕДА</w:t>
      </w:r>
    </w:p>
    <w:p w14:paraId="79E401E1" w14:textId="77777777" w:rsidR="00334B76" w:rsidRPr="00B15617" w:rsidRDefault="00334B76" w:rsidP="00334B76">
      <w:pPr>
        <w:spacing w:before="100" w:beforeAutospacing="1" w:after="100" w:afterAutospacing="1"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>__________________</w:t>
      </w:r>
      <w:r w:rsidRPr="00B15617">
        <w:rPr>
          <w:spacing w:val="6"/>
          <w:sz w:val="28"/>
          <w:szCs w:val="28"/>
        </w:rPr>
        <w:tab/>
        <w:t>Євгеній АВРАМЕНКО</w:t>
      </w:r>
    </w:p>
    <w:p w14:paraId="3B2902BC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 xml:space="preserve">__________________ </w:t>
      </w:r>
      <w:r w:rsidRPr="00B15617">
        <w:rPr>
          <w:spacing w:val="6"/>
          <w:sz w:val="28"/>
          <w:szCs w:val="28"/>
        </w:rPr>
        <w:tab/>
        <w:t>Валентина ДАЛІБОЖАК</w:t>
      </w:r>
    </w:p>
    <w:p w14:paraId="2F5AB2A6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</w:p>
    <w:p w14:paraId="458467AA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 xml:space="preserve">__________________ </w:t>
      </w:r>
      <w:r w:rsidRPr="00B15617">
        <w:rPr>
          <w:spacing w:val="6"/>
          <w:sz w:val="28"/>
          <w:szCs w:val="28"/>
        </w:rPr>
        <w:tab/>
        <w:t>Сергій БРАУНЕР</w:t>
      </w:r>
    </w:p>
    <w:p w14:paraId="0389CB0A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</w:p>
    <w:p w14:paraId="583EEFC9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 xml:space="preserve">__________________ </w:t>
      </w:r>
      <w:r w:rsidRPr="00B15617">
        <w:rPr>
          <w:spacing w:val="6"/>
          <w:sz w:val="28"/>
          <w:szCs w:val="28"/>
        </w:rPr>
        <w:tab/>
        <w:t xml:space="preserve">Олександр ПАРХОМЕНКО </w:t>
      </w:r>
    </w:p>
    <w:p w14:paraId="0181D1DB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</w:p>
    <w:p w14:paraId="6C5C7E3F" w14:textId="77777777" w:rsidR="00334B76" w:rsidRPr="00B15617" w:rsidRDefault="00334B76" w:rsidP="00334B76">
      <w:pPr>
        <w:spacing w:line="216" w:lineRule="auto"/>
        <w:ind w:left="2124" w:firstLine="708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 xml:space="preserve">__________________ </w:t>
      </w:r>
      <w:r w:rsidRPr="00B15617">
        <w:rPr>
          <w:spacing w:val="6"/>
          <w:sz w:val="28"/>
          <w:szCs w:val="28"/>
        </w:rPr>
        <w:tab/>
        <w:t>Оксана СІЛКО</w:t>
      </w:r>
    </w:p>
    <w:p w14:paraId="33641FDD" w14:textId="77777777" w:rsidR="00334B76" w:rsidRPr="00B15617" w:rsidRDefault="00334B76" w:rsidP="00334B76">
      <w:pPr>
        <w:spacing w:line="216" w:lineRule="auto"/>
        <w:textAlignment w:val="baseline"/>
        <w:rPr>
          <w:spacing w:val="6"/>
          <w:sz w:val="28"/>
          <w:szCs w:val="28"/>
        </w:rPr>
      </w:pPr>
    </w:p>
    <w:p w14:paraId="232732BC" w14:textId="77777777" w:rsidR="00334B76" w:rsidRPr="00B15617" w:rsidRDefault="00334B76" w:rsidP="00334B76">
      <w:pPr>
        <w:spacing w:line="216" w:lineRule="auto"/>
        <w:ind w:left="2832"/>
        <w:textAlignment w:val="baseline"/>
        <w:rPr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 xml:space="preserve">__________________  </w:t>
      </w:r>
      <w:r w:rsidRPr="00B15617">
        <w:rPr>
          <w:spacing w:val="6"/>
          <w:sz w:val="28"/>
          <w:szCs w:val="28"/>
        </w:rPr>
        <w:tab/>
        <w:t xml:space="preserve">Ірина КОНЧА </w:t>
      </w:r>
    </w:p>
    <w:p w14:paraId="31D21AC8" w14:textId="77777777" w:rsidR="00334B76" w:rsidRPr="00B15617" w:rsidRDefault="00334B76" w:rsidP="00334B76">
      <w:pPr>
        <w:spacing w:line="216" w:lineRule="auto"/>
        <w:jc w:val="both"/>
        <w:textAlignment w:val="baseline"/>
        <w:rPr>
          <w:spacing w:val="6"/>
          <w:sz w:val="28"/>
          <w:szCs w:val="28"/>
          <w:highlight w:val="yellow"/>
        </w:rPr>
      </w:pPr>
    </w:p>
    <w:p w14:paraId="645A453E" w14:textId="77777777" w:rsidR="00334B76" w:rsidRPr="007A4BFD" w:rsidRDefault="00334B76" w:rsidP="00334B76">
      <w:pPr>
        <w:rPr>
          <w:color w:val="000000"/>
          <w:spacing w:val="6"/>
          <w:sz w:val="28"/>
          <w:szCs w:val="28"/>
        </w:rPr>
      </w:pPr>
      <w:r w:rsidRPr="00B15617">
        <w:rPr>
          <w:spacing w:val="6"/>
          <w:sz w:val="28"/>
          <w:szCs w:val="28"/>
        </w:rPr>
        <w:tab/>
      </w:r>
      <w:r w:rsidRPr="00B15617">
        <w:rPr>
          <w:spacing w:val="6"/>
          <w:sz w:val="28"/>
          <w:szCs w:val="28"/>
        </w:rPr>
        <w:tab/>
      </w:r>
      <w:r w:rsidRPr="00B15617">
        <w:rPr>
          <w:spacing w:val="6"/>
          <w:sz w:val="28"/>
          <w:szCs w:val="28"/>
        </w:rPr>
        <w:tab/>
      </w:r>
      <w:r w:rsidRPr="00B15617">
        <w:rPr>
          <w:spacing w:val="6"/>
          <w:sz w:val="28"/>
          <w:szCs w:val="28"/>
        </w:rPr>
        <w:tab/>
        <w:t>__________________   Наталія РУДНЄВА</w:t>
      </w:r>
      <w:r w:rsidRPr="00B15617">
        <w:rPr>
          <w:spacing w:val="6"/>
          <w:sz w:val="28"/>
          <w:szCs w:val="28"/>
        </w:rPr>
        <w:tab/>
      </w:r>
      <w:r w:rsidRPr="00B15617"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ab/>
      </w:r>
      <w:r>
        <w:rPr>
          <w:spacing w:val="6"/>
          <w:sz w:val="28"/>
          <w:szCs w:val="28"/>
        </w:rPr>
        <w:tab/>
      </w:r>
    </w:p>
    <w:p w14:paraId="761F4C83" w14:textId="77777777" w:rsidR="00334B76" w:rsidRPr="007A4BFD" w:rsidRDefault="00334B76" w:rsidP="00334B76">
      <w:pPr>
        <w:rPr>
          <w:spacing w:val="6"/>
          <w:sz w:val="28"/>
          <w:szCs w:val="28"/>
        </w:rPr>
      </w:pPr>
    </w:p>
    <w:p w14:paraId="29ABA00F" w14:textId="77777777" w:rsidR="00334B76" w:rsidRDefault="00334B76" w:rsidP="007708EE"/>
    <w:sectPr w:rsidR="00334B76" w:rsidSect="00F72AAB"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6FBA" w14:textId="77777777" w:rsidR="00FB278B" w:rsidRDefault="00FB278B" w:rsidP="00555B1D">
      <w:r>
        <w:separator/>
      </w:r>
    </w:p>
  </w:endnote>
  <w:endnote w:type="continuationSeparator" w:id="0">
    <w:p w14:paraId="693FDF86" w14:textId="77777777" w:rsidR="00FB278B" w:rsidRDefault="00FB278B" w:rsidP="0055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DA88" w14:textId="77777777" w:rsidR="00FB278B" w:rsidRDefault="00FB278B" w:rsidP="00555B1D">
      <w:r>
        <w:separator/>
      </w:r>
    </w:p>
  </w:footnote>
  <w:footnote w:type="continuationSeparator" w:id="0">
    <w:p w14:paraId="559F89A7" w14:textId="77777777" w:rsidR="00FB278B" w:rsidRDefault="00FB278B" w:rsidP="0055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B1EC" w14:textId="57A1F83F" w:rsidR="00555B1D" w:rsidRDefault="00334B76" w:rsidP="00555B1D">
    <w:pPr>
      <w:pStyle w:val="a5"/>
      <w:jc w:val="center"/>
    </w:pPr>
    <w:r>
      <w:t>2</w:t>
    </w:r>
  </w:p>
  <w:p w14:paraId="5100B6ED" w14:textId="77777777" w:rsidR="00555B1D" w:rsidRDefault="00555B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03B8" w14:textId="77777777" w:rsidR="00334B76" w:rsidRDefault="00334B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9A42" w14:textId="23799BE3" w:rsidR="00334B76" w:rsidRDefault="00334B76" w:rsidP="00334B7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16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8EE"/>
    <w:rsid w:val="0006250A"/>
    <w:rsid w:val="00063640"/>
    <w:rsid w:val="00156987"/>
    <w:rsid w:val="00157DC6"/>
    <w:rsid w:val="001E723D"/>
    <w:rsid w:val="002350A3"/>
    <w:rsid w:val="00271567"/>
    <w:rsid w:val="00297916"/>
    <w:rsid w:val="002D749D"/>
    <w:rsid w:val="002E7C82"/>
    <w:rsid w:val="00334B76"/>
    <w:rsid w:val="00447CE5"/>
    <w:rsid w:val="00495119"/>
    <w:rsid w:val="004E71FE"/>
    <w:rsid w:val="00555B1D"/>
    <w:rsid w:val="005A735A"/>
    <w:rsid w:val="00616ADE"/>
    <w:rsid w:val="006D321D"/>
    <w:rsid w:val="007266DE"/>
    <w:rsid w:val="00742100"/>
    <w:rsid w:val="007708EE"/>
    <w:rsid w:val="00820BBF"/>
    <w:rsid w:val="00A312E0"/>
    <w:rsid w:val="00AE4E70"/>
    <w:rsid w:val="00AF7153"/>
    <w:rsid w:val="00B7151C"/>
    <w:rsid w:val="00B96828"/>
    <w:rsid w:val="00C873C6"/>
    <w:rsid w:val="00CC5077"/>
    <w:rsid w:val="00CF3993"/>
    <w:rsid w:val="00DC1B8E"/>
    <w:rsid w:val="00F63FB8"/>
    <w:rsid w:val="00F72AAB"/>
    <w:rsid w:val="00FB278B"/>
    <w:rsid w:val="00FD4652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E2"/>
  <w15:docId w15:val="{099C4C3F-D2C6-42A0-8EDA-A263A46F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5B1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5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5B1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5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334B76"/>
    <w:pPr>
      <w:spacing w:before="100" w:beforeAutospacing="1" w:after="100" w:afterAutospacing="1"/>
    </w:pPr>
    <w:rPr>
      <w:lang w:val="ru-RU"/>
    </w:rPr>
  </w:style>
  <w:style w:type="character" w:styleId="aa">
    <w:name w:val="Strong"/>
    <w:qFormat/>
    <w:rsid w:val="00334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7A0C-F210-4C65-B884-1390EF52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933</Words>
  <Characters>6466</Characters>
  <Application>Microsoft Office Word</Application>
  <DocSecurity>0</DocSecurity>
  <Lines>222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U58</cp:lastModifiedBy>
  <cp:revision>26</cp:revision>
  <cp:lastPrinted>2025-01-20T06:14:00Z</cp:lastPrinted>
  <dcterms:created xsi:type="dcterms:W3CDTF">2024-01-17T09:16:00Z</dcterms:created>
  <dcterms:modified xsi:type="dcterms:W3CDTF">2025-11-18T13:32:00Z</dcterms:modified>
</cp:coreProperties>
</file>