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15A2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14E52">
              <w:rPr>
                <w:rFonts w:ascii="Times New Roman" w:hAnsi="Times New Roman"/>
                <w:bCs w:val="0"/>
                <w:lang w:val="en-US"/>
              </w:rPr>
              <w:t>LIX</w:t>
            </w:r>
            <w:r w:rsidR="00314E52" w:rsidRPr="00A15A2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14E5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14E52" w:rsidRPr="00314E52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314E5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314E52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14E52">
              <w:rPr>
                <w:rFonts w:ascii="Times New Roman" w:hAnsi="Times New Roman"/>
                <w:b w:val="0"/>
                <w:bCs w:val="0"/>
                <w:lang w:val="en-US"/>
              </w:rPr>
              <w:t>59-27/VIII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8E0E8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Матюхіній Г.Я.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E0E87">
        <w:rPr>
          <w:rFonts w:ascii="Times New Roman" w:hAnsi="Times New Roman"/>
          <w:sz w:val="28"/>
          <w:szCs w:val="28"/>
          <w:lang w:val="uk-UA"/>
        </w:rPr>
        <w:t>Матюхіної Г.Я.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794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5794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0E87">
        <w:rPr>
          <w:rFonts w:ascii="Times New Roman" w:hAnsi="Times New Roman"/>
          <w:sz w:val="28"/>
          <w:szCs w:val="28"/>
          <w:lang w:val="uk-UA"/>
        </w:rPr>
        <w:t>Матюхіній Г.Я.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75794">
        <w:rPr>
          <w:rFonts w:ascii="Times New Roman" w:hAnsi="Times New Roman"/>
          <w:sz w:val="28"/>
          <w:szCs w:val="28"/>
          <w:lang w:val="uk-UA"/>
        </w:rPr>
        <w:t>10 000</w:t>
      </w:r>
      <w:r w:rsidR="0097579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5794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0E87">
        <w:rPr>
          <w:rFonts w:ascii="Times New Roman" w:hAnsi="Times New Roman"/>
          <w:sz w:val="28"/>
          <w:szCs w:val="28"/>
          <w:lang w:val="uk-UA"/>
        </w:rPr>
        <w:t>Матюхіній Ганні Яківні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15A2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E5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5A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075CD32-3BDF-4B39-B72D-D90F217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2023-04-05T12:21:00Z</dcterms:created>
  <dcterms:modified xsi:type="dcterms:W3CDTF">2023-04-18T05:46:00Z</dcterms:modified>
</cp:coreProperties>
</file>