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316409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E1BF0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316409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316409" w:rsidRPr="002E1BF0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31640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316409" w:rsidRPr="00316409">
              <w:rPr>
                <w:rFonts w:ascii="Times New Roman" w:hAnsi="Times New Roman"/>
                <w:bCs w:val="0"/>
              </w:rPr>
              <w:t>21.06.</w:t>
            </w:r>
            <w:r w:rsidR="0031640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316409">
              <w:rPr>
                <w:rFonts w:ascii="Times New Roman" w:hAnsi="Times New Roman"/>
                <w:bCs w:val="0"/>
                <w:lang w:val="en-US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316409">
              <w:rPr>
                <w:rFonts w:ascii="Times New Roman" w:hAnsi="Times New Roman"/>
                <w:b w:val="0"/>
                <w:bCs w:val="0"/>
                <w:lang w:val="en-US"/>
              </w:rPr>
              <w:t>64-18/VIII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6D08C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Путінцевій А.В.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D08C2">
        <w:rPr>
          <w:rFonts w:ascii="Times New Roman" w:hAnsi="Times New Roman"/>
          <w:sz w:val="28"/>
          <w:szCs w:val="28"/>
          <w:lang w:val="uk-UA"/>
        </w:rPr>
        <w:t>Путінцевої</w:t>
      </w:r>
      <w:proofErr w:type="spellEnd"/>
      <w:r w:rsidR="006D08C2">
        <w:rPr>
          <w:rFonts w:ascii="Times New Roman" w:hAnsi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350DD3" w:rsidRPr="00350DD3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50D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DD3" w:rsidRPr="00350DD3">
        <w:rPr>
          <w:rFonts w:ascii="Times New Roman" w:hAnsi="Times New Roman"/>
          <w:sz w:val="28"/>
          <w:szCs w:val="28"/>
          <w:lang w:val="uk-UA"/>
        </w:rPr>
        <w:t>врахувавши</w:t>
      </w:r>
      <w:r w:rsidR="00350DD3">
        <w:rPr>
          <w:rFonts w:ascii="Times New Roman" w:hAnsi="Times New Roman"/>
          <w:sz w:val="28"/>
          <w:szCs w:val="28"/>
          <w:lang w:val="uk-UA"/>
        </w:rPr>
        <w:t xml:space="preserve"> рекомендації постійної комісії</w:t>
      </w:r>
      <w:r w:rsidR="00173B30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освіти,молоді та спорту,культури,охорони здоров’я,соціального захисту,засобів масової інформації (протокол комісії №66 від 21.06.2023),</w:t>
      </w:r>
      <w:r w:rsidR="00350DD3" w:rsidRPr="00350D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B30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3B30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875D0F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8C2">
        <w:rPr>
          <w:rFonts w:ascii="Times New Roman" w:hAnsi="Times New Roman"/>
          <w:sz w:val="28"/>
          <w:szCs w:val="28"/>
          <w:lang w:val="uk-UA"/>
        </w:rPr>
        <w:t>Путінцевій А.В.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173B30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2545EB">
        <w:rPr>
          <w:rFonts w:ascii="Times New Roman" w:hAnsi="Times New Roman"/>
          <w:sz w:val="28"/>
          <w:szCs w:val="28"/>
          <w:lang w:val="uk-UA"/>
        </w:rPr>
        <w:t>000</w:t>
      </w:r>
      <w:r w:rsidR="002545E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3B30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08C2">
        <w:rPr>
          <w:rFonts w:ascii="Times New Roman" w:hAnsi="Times New Roman"/>
          <w:sz w:val="28"/>
          <w:szCs w:val="28"/>
          <w:lang w:val="uk-UA"/>
        </w:rPr>
        <w:t>Путінцевій Аллі Валеріївні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E1BF0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3B30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1BF0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16409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0DD3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DABEC113-CB3C-4291-ABF3-A2EF3D1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2023-07-14T07:00:00Z</dcterms:created>
  <dcterms:modified xsi:type="dcterms:W3CDTF">2023-07-20T06:33:00Z</dcterms:modified>
</cp:coreProperties>
</file>