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241C2A" w:rsidRPr="00241C2A" w:rsidRDefault="00BB0296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 xml:space="preserve">    </w:t>
      </w:r>
      <w:r w:rsidR="00DA5372" w:rsidRPr="00DA5372">
        <w:rPr>
          <w:rFonts w:ascii="Times New Roman" w:hAnsi="Times New Roman"/>
          <w:bCs w:val="0"/>
        </w:rPr>
        <w:t xml:space="preserve">   </w:t>
      </w:r>
      <w:r w:rsidR="00096864">
        <w:rPr>
          <w:rFonts w:ascii="Times New Roman" w:hAnsi="Times New Roman"/>
          <w:bCs w:val="0"/>
          <w:lang w:val="en-US"/>
        </w:rPr>
        <w:t xml:space="preserve">LXVI  </w:t>
      </w:r>
      <w:r w:rsidR="00241C2A" w:rsidRPr="00241C2A">
        <w:rPr>
          <w:rFonts w:ascii="Times New Roman" w:hAnsi="Times New Roman"/>
          <w:bCs w:val="0"/>
        </w:rPr>
        <w:t>СЕСІЯ</w:t>
      </w: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41C2A">
        <w:rPr>
          <w:rFonts w:ascii="Times New Roman" w:hAnsi="Times New Roman"/>
          <w:bCs w:val="0"/>
        </w:rPr>
        <w:t>Р І Ш Е Н Н Я</w:t>
      </w: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41C2A">
        <w:rPr>
          <w:rFonts w:ascii="Times New Roman" w:hAnsi="Times New Roman"/>
          <w:bCs w:val="0"/>
        </w:rPr>
        <w:t xml:space="preserve"> </w:t>
      </w:r>
    </w:p>
    <w:p w:rsidR="00BB0296" w:rsidRPr="00241C2A" w:rsidRDefault="00096864" w:rsidP="00096864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096864">
        <w:rPr>
          <w:rFonts w:ascii="Times New Roman" w:hAnsi="Times New Roman"/>
          <w:b w:val="0"/>
          <w:bCs w:val="0"/>
          <w:lang w:val="ru-RU"/>
        </w:rPr>
        <w:t>26.07.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241C2A" w:rsidRPr="00241C2A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66-73</w:t>
      </w:r>
      <w:r w:rsidR="00241C2A" w:rsidRPr="00241C2A">
        <w:rPr>
          <w:rFonts w:ascii="Times New Roman" w:hAnsi="Times New Roman"/>
          <w:b w:val="0"/>
          <w:bCs w:val="0"/>
        </w:rPr>
        <w:t>/VIIІ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F75D18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D44B3E">
        <w:rPr>
          <w:rFonts w:eastAsia="MS Mincho"/>
          <w:sz w:val="28"/>
          <w:szCs w:val="28"/>
        </w:rPr>
        <w:t>Нужденко Н.В.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D44B3E">
        <w:rPr>
          <w:sz w:val="28"/>
          <w:szCs w:val="28"/>
        </w:rPr>
        <w:t>пров. Залізничному, 5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D44B3E">
        <w:rPr>
          <w:sz w:val="28"/>
          <w:szCs w:val="28"/>
        </w:rPr>
        <w:t>в оренду</w:t>
      </w:r>
      <w:r w:rsidR="001A4458">
        <w:rPr>
          <w:sz w:val="28"/>
          <w:szCs w:val="28"/>
        </w:rPr>
        <w:t xml:space="preserve">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A04C66">
        <w:rPr>
          <w:rFonts w:ascii="Times New Roman" w:eastAsia="MS Mincho" w:hAnsi="Times New Roman"/>
          <w:sz w:val="28"/>
          <w:szCs w:val="28"/>
          <w:lang w:val="uk-UA"/>
        </w:rPr>
        <w:t>в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A04C66">
        <w:rPr>
          <w:rFonts w:ascii="Times New Roman" w:eastAsia="MS Mincho" w:hAnsi="Times New Roman"/>
          <w:sz w:val="28"/>
          <w:szCs w:val="28"/>
          <w:lang w:val="uk-UA"/>
        </w:rPr>
        <w:t>, «д»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6600E9" w:rsidRPr="006600E9">
        <w:rPr>
          <w:rFonts w:ascii="Times New Roman" w:eastAsia="MS Mincho" w:hAnsi="Times New Roman"/>
          <w:sz w:val="28"/>
          <w:szCs w:val="28"/>
        </w:rPr>
        <w:t>ч. 2 ст. 111</w:t>
      </w:r>
      <w:r w:rsidR="006600E9" w:rsidRPr="006600E9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6600E9">
        <w:rPr>
          <w:rFonts w:eastAsia="MS Mincho"/>
          <w:sz w:val="28"/>
          <w:szCs w:val="28"/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A04C66" w:rsidRPr="00A04C66">
        <w:rPr>
          <w:rStyle w:val="docdata"/>
          <w:rFonts w:ascii="Times New Roman" w:hAnsi="Times New Roman"/>
          <w:color w:val="000000"/>
          <w:sz w:val="28"/>
          <w:szCs w:val="28"/>
        </w:rPr>
        <w:t>абз. 6 ч. 1 ст. 123, ст.</w:t>
      </w:r>
      <w:r w:rsidR="0051754E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ст.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> 125</w:t>
      </w:r>
      <w:r w:rsidR="0051754E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>126</w:t>
      </w:r>
      <w:r w:rsidR="00A04C66" w:rsidRPr="00A04C66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>, абз. 2 ч. 2 ст. 134, ст. 186 Земельного кодексу України від 25.10.2001 № 2768-ІІІ, ч. 1, ч. 5 ст. 6, ч. 2 ст. 16 Закону України від 06.10.1998 № 161-ХІV «Про оренду землі», рішення міської ради від 30.08.2012 № 26-14/VІ «Про Порядок вирішення земельних питань у м. Сміла»</w:t>
      </w:r>
      <w:r w:rsidR="00640743" w:rsidRPr="00A04C66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44B3E">
        <w:rPr>
          <w:rFonts w:ascii="Times New Roman" w:hAnsi="Times New Roman"/>
          <w:sz w:val="28"/>
          <w:szCs w:val="28"/>
          <w:lang w:val="uk-UA"/>
        </w:rPr>
        <w:t>Нужденко Ніни Володимирівни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D44B3E">
        <w:rPr>
          <w:rFonts w:ascii="Times New Roman" w:eastAsia="MS Mincho" w:hAnsi="Times New Roman"/>
          <w:sz w:val="28"/>
          <w:szCs w:val="28"/>
          <w:lang w:val="uk-UA"/>
        </w:rPr>
        <w:t>Нужденко Ніні Володимирівні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1E4F2A">
        <w:rPr>
          <w:rFonts w:ascii="Times New Roman" w:eastAsia="MS Mincho" w:hAnsi="Times New Roman"/>
          <w:sz w:val="28"/>
          <w:szCs w:val="28"/>
          <w:lang w:val="uk-UA"/>
        </w:rPr>
        <w:t>5</w:t>
      </w:r>
      <w:r w:rsidR="00D44B3E">
        <w:rPr>
          <w:rFonts w:ascii="Times New Roman" w:eastAsia="MS Mincho" w:hAnsi="Times New Roman"/>
          <w:sz w:val="28"/>
          <w:szCs w:val="28"/>
          <w:lang w:val="uk-UA"/>
        </w:rPr>
        <w:t>40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D44B3E">
        <w:rPr>
          <w:rFonts w:ascii="Times New Roman" w:eastAsia="MS Mincho" w:hAnsi="Times New Roman"/>
          <w:sz w:val="28"/>
          <w:szCs w:val="28"/>
          <w:lang w:val="uk-UA"/>
        </w:rPr>
        <w:t>пров. Залізничному, 5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D44B3E" w:rsidRDefault="00D44B3E" w:rsidP="00D44B3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Надати Нужденко Ніні Володимирівні земельну ділянку площею 0,0540 га, кадастровий номер 7110500000:09:001:0300 (землі житлової та громадської забудови), за рахунок земель комунальної власності, що розташована на пров. Залізничному, 5  під домоволодінням, в оренду строком на 25 років, з цільовим призначенням – для будівництва і обслуговування житлового будинку, господарських будівель і споруд (присадибна ділянка), без права подальшого поновлення, з можливістю укладення договору оренди на новий строк.</w:t>
      </w:r>
    </w:p>
    <w:p w:rsidR="00D44B3E" w:rsidRDefault="00D44B3E" w:rsidP="00D44B3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частину земельної ділянки площею 0,0022 га встановити обмеження у використанні – територія в червоних лініях (червоні лінії пров. Залізничного).</w:t>
      </w:r>
    </w:p>
    <w:p w:rsidR="009A0DF8" w:rsidRDefault="009A0DF8" w:rsidP="009A0DF8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 xml:space="preserve">3. Рекомендувати Нужденко Н.В. в місячний термін з дати прийняття цього рішення укласти договір оренди землі та зареєструвати право оренди на земельну ділянку в порядку, встановленому чинним законодавством. </w:t>
      </w:r>
    </w:p>
    <w:p w:rsidR="009A0DF8" w:rsidRDefault="009A0DF8" w:rsidP="009A0DF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4. Нужденко Н.В. </w:t>
      </w:r>
      <w:r>
        <w:rPr>
          <w:sz w:val="28"/>
          <w:szCs w:val="28"/>
        </w:rPr>
        <w:t>використовувати земельну ділянку за цільовим призначенням.</w:t>
      </w:r>
    </w:p>
    <w:p w:rsidR="009A0DF8" w:rsidRDefault="009A0DF8" w:rsidP="009A0DF8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5. Організацію виконання рішення покласти на управління архітектури, регулювання забудови та земельних відносин міста.</w:t>
      </w:r>
    </w:p>
    <w:p w:rsidR="009A0DF8" w:rsidRDefault="009A0DF8" w:rsidP="009A0DF8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6. 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938CA" w:rsidRDefault="00B938C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A0DF8" w:rsidRDefault="009A0D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A0DF8" w:rsidRDefault="009A0D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A0DF8" w:rsidRDefault="009A0D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A0DF8" w:rsidRDefault="009A0D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A0DF8" w:rsidRDefault="009A0D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A0DF8" w:rsidRDefault="009A0D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A0DF8" w:rsidRDefault="009A0D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A0DF8" w:rsidRDefault="009A0D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A0DF8" w:rsidRDefault="009A0D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A0DF8" w:rsidRDefault="009A0D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A0DF8" w:rsidRDefault="009A0D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774F19" w:rsidRDefault="00774F19" w:rsidP="00E72A56">
      <w:pPr>
        <w:jc w:val="both"/>
        <w:rPr>
          <w:sz w:val="28"/>
          <w:szCs w:val="28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9A0DF8" w:rsidP="009A0DF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Заступник н</w:t>
            </w:r>
            <w:r w:rsidR="00E72A5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E72A56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9A0DF8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Ігор САМОЙЛЕНКО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6A0" w:rsidRDefault="007F16A0">
      <w:r>
        <w:separator/>
      </w:r>
    </w:p>
  </w:endnote>
  <w:endnote w:type="continuationSeparator" w:id="1">
    <w:p w:rsidR="007F16A0" w:rsidRDefault="007F1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6A0" w:rsidRDefault="007F16A0">
      <w:r>
        <w:separator/>
      </w:r>
    </w:p>
  </w:footnote>
  <w:footnote w:type="continuationSeparator" w:id="1">
    <w:p w:rsidR="007F16A0" w:rsidRDefault="007F1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816BB"/>
    <w:rsid w:val="00087789"/>
    <w:rsid w:val="00087DD3"/>
    <w:rsid w:val="00094F5B"/>
    <w:rsid w:val="00096864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61CEE"/>
    <w:rsid w:val="001637BD"/>
    <w:rsid w:val="00166A89"/>
    <w:rsid w:val="00170B80"/>
    <w:rsid w:val="00171F9D"/>
    <w:rsid w:val="00171FEC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1E4F2A"/>
    <w:rsid w:val="00205D76"/>
    <w:rsid w:val="00207BA4"/>
    <w:rsid w:val="002369CB"/>
    <w:rsid w:val="00240E88"/>
    <w:rsid w:val="00241C2A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011"/>
    <w:rsid w:val="003F59E3"/>
    <w:rsid w:val="003F6265"/>
    <w:rsid w:val="00401A57"/>
    <w:rsid w:val="004420D0"/>
    <w:rsid w:val="00455AF4"/>
    <w:rsid w:val="00466E60"/>
    <w:rsid w:val="00467683"/>
    <w:rsid w:val="0047757A"/>
    <w:rsid w:val="00483013"/>
    <w:rsid w:val="00484F31"/>
    <w:rsid w:val="0049190C"/>
    <w:rsid w:val="004942E0"/>
    <w:rsid w:val="004A33D8"/>
    <w:rsid w:val="004B238A"/>
    <w:rsid w:val="004B3DBE"/>
    <w:rsid w:val="004C2AAC"/>
    <w:rsid w:val="004C2F54"/>
    <w:rsid w:val="004E1129"/>
    <w:rsid w:val="004E41AF"/>
    <w:rsid w:val="00504EEC"/>
    <w:rsid w:val="00514C0E"/>
    <w:rsid w:val="0051754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151E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00E9"/>
    <w:rsid w:val="0066207C"/>
    <w:rsid w:val="006773A8"/>
    <w:rsid w:val="00680576"/>
    <w:rsid w:val="00686430"/>
    <w:rsid w:val="00693E7C"/>
    <w:rsid w:val="00696D9A"/>
    <w:rsid w:val="006A5D8D"/>
    <w:rsid w:val="006B4B26"/>
    <w:rsid w:val="006E53FD"/>
    <w:rsid w:val="006E79B5"/>
    <w:rsid w:val="006F0868"/>
    <w:rsid w:val="006F2020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4F19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64D2"/>
    <w:rsid w:val="007F16A0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76D4"/>
    <w:rsid w:val="009103C4"/>
    <w:rsid w:val="009128A2"/>
    <w:rsid w:val="0091494C"/>
    <w:rsid w:val="00914EED"/>
    <w:rsid w:val="009318F2"/>
    <w:rsid w:val="00941AE7"/>
    <w:rsid w:val="0094266D"/>
    <w:rsid w:val="009805D2"/>
    <w:rsid w:val="009935C0"/>
    <w:rsid w:val="009952D2"/>
    <w:rsid w:val="009A0DF8"/>
    <w:rsid w:val="009B1F28"/>
    <w:rsid w:val="009B45B1"/>
    <w:rsid w:val="009C1C10"/>
    <w:rsid w:val="009C3F5F"/>
    <w:rsid w:val="009D2F11"/>
    <w:rsid w:val="009E08E7"/>
    <w:rsid w:val="009E3F60"/>
    <w:rsid w:val="009F337F"/>
    <w:rsid w:val="009F3896"/>
    <w:rsid w:val="00A04C66"/>
    <w:rsid w:val="00A22874"/>
    <w:rsid w:val="00A24530"/>
    <w:rsid w:val="00A2789F"/>
    <w:rsid w:val="00A402A0"/>
    <w:rsid w:val="00A56F98"/>
    <w:rsid w:val="00A70D30"/>
    <w:rsid w:val="00A81502"/>
    <w:rsid w:val="00A9162D"/>
    <w:rsid w:val="00AA3F2A"/>
    <w:rsid w:val="00AB4264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42842"/>
    <w:rsid w:val="00B50333"/>
    <w:rsid w:val="00B53C6D"/>
    <w:rsid w:val="00B54307"/>
    <w:rsid w:val="00B56155"/>
    <w:rsid w:val="00B6745D"/>
    <w:rsid w:val="00B70BBA"/>
    <w:rsid w:val="00B938CA"/>
    <w:rsid w:val="00BB0296"/>
    <w:rsid w:val="00BB2051"/>
    <w:rsid w:val="00BB3187"/>
    <w:rsid w:val="00BB56C8"/>
    <w:rsid w:val="00BC0517"/>
    <w:rsid w:val="00BC12CD"/>
    <w:rsid w:val="00BC2234"/>
    <w:rsid w:val="00BF100D"/>
    <w:rsid w:val="00BF32E4"/>
    <w:rsid w:val="00BF7DE4"/>
    <w:rsid w:val="00C01BF5"/>
    <w:rsid w:val="00C07369"/>
    <w:rsid w:val="00C4543E"/>
    <w:rsid w:val="00C46B1D"/>
    <w:rsid w:val="00C51E74"/>
    <w:rsid w:val="00C7027A"/>
    <w:rsid w:val="00C861F4"/>
    <w:rsid w:val="00CB2B0D"/>
    <w:rsid w:val="00CB45A6"/>
    <w:rsid w:val="00CB63D5"/>
    <w:rsid w:val="00CD29B4"/>
    <w:rsid w:val="00CE20ED"/>
    <w:rsid w:val="00CF0DC4"/>
    <w:rsid w:val="00CF1822"/>
    <w:rsid w:val="00CF4D5A"/>
    <w:rsid w:val="00D045EA"/>
    <w:rsid w:val="00D3142F"/>
    <w:rsid w:val="00D33BC8"/>
    <w:rsid w:val="00D40A42"/>
    <w:rsid w:val="00D4389B"/>
    <w:rsid w:val="00D44B3E"/>
    <w:rsid w:val="00D662FB"/>
    <w:rsid w:val="00D6799E"/>
    <w:rsid w:val="00D67B11"/>
    <w:rsid w:val="00D76020"/>
    <w:rsid w:val="00D801E9"/>
    <w:rsid w:val="00D81CA9"/>
    <w:rsid w:val="00D83B25"/>
    <w:rsid w:val="00DA5372"/>
    <w:rsid w:val="00DB464E"/>
    <w:rsid w:val="00DB4B69"/>
    <w:rsid w:val="00DC37B1"/>
    <w:rsid w:val="00DC7009"/>
    <w:rsid w:val="00DC7A6F"/>
    <w:rsid w:val="00DD1C18"/>
    <w:rsid w:val="00DD569E"/>
    <w:rsid w:val="00DF5189"/>
    <w:rsid w:val="00E16B79"/>
    <w:rsid w:val="00E20476"/>
    <w:rsid w:val="00E26B9B"/>
    <w:rsid w:val="00E30CF6"/>
    <w:rsid w:val="00E509A4"/>
    <w:rsid w:val="00E50A85"/>
    <w:rsid w:val="00E55AAA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0C52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  <w:style w:type="character" w:customStyle="1" w:styleId="docdata">
    <w:name w:val="docdata"/>
    <w:aliases w:val="docy,v5,5803,baiaagaaboqcaaadyxiaaaxzegaaaaaaaaaaaaaaaaaaaaaaaaaaaaaaaaaaaaaaaaaaaaaaaaaaaaaaaaaaaaaaaaaaaaaaaaaaaaaaaaaaaaaaaaaaaaaaaaaaaaaaaaaaaaaaaaaaaaaaaaaaaaaaaaaaaaaaaaaaaaaaaaaaaaaaaaaaaaaaaaaaaaaaaaaaaaaaaaaaaaaaaaaaaaaaaaaaaaaaaaaaaaaa"/>
    <w:rsid w:val="00A04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2023-06-22T11:46:00Z</cp:lastPrinted>
  <dcterms:created xsi:type="dcterms:W3CDTF">2023-08-02T09:02:00Z</dcterms:created>
  <dcterms:modified xsi:type="dcterms:W3CDTF">2023-08-02T09:02:00Z</dcterms:modified>
</cp:coreProperties>
</file>