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2" w:rsidRDefault="00CB4E72" w:rsidP="00CB4E72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4997;height:6273;visibility:visible">
              <v:fill o:detectmouseclick="t"/>
              <v:path o:connecttype="none"/>
            </v:shape>
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CB4E72" w:rsidRDefault="00CB4E72" w:rsidP="00CB4E72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CB4E72" w:rsidRDefault="00CB4E72" w:rsidP="00CB4E72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CB4E72" w:rsidRDefault="00CB4E72" w:rsidP="00CB4E72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en-US"/>
        </w:rPr>
        <w:t>VI</w:t>
      </w:r>
      <w:r>
        <w:rPr>
          <w:rFonts w:ascii="Times New Roman" w:hAnsi="Times New Roman" w:cs="Times New Roman"/>
          <w:bCs w:val="0"/>
        </w:rPr>
        <w:t>І    СЕСІЯ</w:t>
      </w:r>
    </w:p>
    <w:p w:rsidR="00CB4E72" w:rsidRDefault="00CB4E72" w:rsidP="00CB4E72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CB4E72" w:rsidRDefault="00CB4E72" w:rsidP="00CB4E72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CB4E72" w:rsidRDefault="00CB4E72" w:rsidP="00CB4E72">
      <w:pPr>
        <w:pStyle w:val="a6"/>
        <w:keepNext/>
        <w:rPr>
          <w:rFonts w:ascii="Times New Roman" w:hAnsi="Times New Roman" w:cs="Times New Roman"/>
          <w:spacing w:val="20"/>
        </w:rPr>
      </w:pPr>
    </w:p>
    <w:p w:rsidR="00CB4E72" w:rsidRDefault="00CB4E72" w:rsidP="00CB4E72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27.01.2021                                                                          № 7-</w:t>
      </w:r>
      <w:r>
        <w:rPr>
          <w:rFonts w:ascii="Times New Roman" w:hAnsi="Times New Roman" w:cs="Times New Roman"/>
          <w:b w:val="0"/>
          <w:bCs w:val="0"/>
          <w:lang w:val="en-US"/>
        </w:rPr>
        <w:t>1</w:t>
      </w:r>
      <w:r>
        <w:rPr>
          <w:rFonts w:ascii="Times New Roman" w:hAnsi="Times New Roman" w:cs="Times New Roman"/>
          <w:b w:val="0"/>
          <w:bCs w:val="0"/>
        </w:rPr>
        <w:t>2/</w:t>
      </w:r>
      <w:r>
        <w:rPr>
          <w:rFonts w:ascii="Times New Roman" w:hAnsi="Times New Roman" w:cs="Times New Roman"/>
          <w:b w:val="0"/>
          <w:bCs w:val="0"/>
          <w:lang w:val="en-US"/>
        </w:rPr>
        <w:t>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1E627B" w:rsidRDefault="00D56381" w:rsidP="00D56381">
      <w:pPr>
        <w:rPr>
          <w:rFonts w:ascii="Times New Roman" w:hAnsi="Times New Roman" w:cs="Times New Roman"/>
          <w:sz w:val="28"/>
          <w:szCs w:val="28"/>
        </w:rPr>
      </w:pPr>
      <w:r w:rsidRPr="006F3782">
        <w:rPr>
          <w:rFonts w:ascii="Times New Roman" w:hAnsi="Times New Roman" w:cs="Times New Roman"/>
          <w:sz w:val="28"/>
          <w:szCs w:val="28"/>
        </w:rPr>
        <w:t xml:space="preserve">Про </w:t>
      </w:r>
      <w:r w:rsidR="00FC3A40">
        <w:rPr>
          <w:rFonts w:ascii="Times New Roman" w:hAnsi="Times New Roman" w:cs="Times New Roman"/>
          <w:sz w:val="28"/>
          <w:szCs w:val="28"/>
        </w:rPr>
        <w:t>звернення депутатів</w:t>
      </w:r>
      <w:r w:rsidR="001E6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40" w:rsidRDefault="001E627B" w:rsidP="00D5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Смілянської </w:t>
      </w:r>
      <w:r w:rsidR="00FC3A40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680EC2" w:rsidRDefault="00FC3A40" w:rsidP="00D56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F3E57">
        <w:rPr>
          <w:rFonts w:ascii="Times New Roman" w:hAnsi="Times New Roman" w:cs="Times New Roman"/>
          <w:sz w:val="28"/>
          <w:szCs w:val="28"/>
        </w:rPr>
        <w:t>Черкаської обласної ради</w:t>
      </w:r>
      <w:r w:rsidR="0068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E827FF" w:rsidRDefault="00D56381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9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C3A40">
        <w:rPr>
          <w:rFonts w:ascii="Times New Roman" w:hAnsi="Times New Roman" w:cs="Times New Roman"/>
          <w:sz w:val="28"/>
          <w:szCs w:val="28"/>
        </w:rPr>
        <w:t xml:space="preserve">ст. 25, </w:t>
      </w:r>
      <w:r w:rsidRPr="00FC3A40">
        <w:rPr>
          <w:rFonts w:ascii="Times New Roman" w:hAnsi="Times New Roman" w:cs="Times New Roman"/>
          <w:sz w:val="28"/>
          <w:szCs w:val="28"/>
        </w:rPr>
        <w:t>п. 3 ч.4 ст. 42, ч.1 ст. 59</w:t>
      </w:r>
      <w:r w:rsidRPr="00824099">
        <w:rPr>
          <w:rFonts w:ascii="Times New Roman" w:hAnsi="Times New Roman" w:cs="Times New Roman"/>
          <w:sz w:val="28"/>
          <w:szCs w:val="28"/>
        </w:rPr>
        <w:t xml:space="preserve">  Закону України від 21.05.1997 № 280/97–ВР «Про місцеве самоврядування в Україні»</w:t>
      </w:r>
      <w:r w:rsidR="007C448A" w:rsidRPr="00824099">
        <w:rPr>
          <w:rFonts w:ascii="Times New Roman" w:hAnsi="Times New Roman" w:cs="Times New Roman"/>
          <w:sz w:val="28"/>
          <w:szCs w:val="28"/>
        </w:rPr>
        <w:t xml:space="preserve">, </w:t>
      </w:r>
      <w:r w:rsidR="00FC3A40" w:rsidRPr="00FC3A40">
        <w:rPr>
          <w:rFonts w:ascii="Times New Roman" w:hAnsi="Times New Roman" w:cs="Times New Roman"/>
          <w:sz w:val="28"/>
          <w:szCs w:val="28"/>
        </w:rPr>
        <w:t>п. «</w:t>
      </w:r>
      <w:r w:rsidR="00262D3C">
        <w:rPr>
          <w:rFonts w:ascii="Times New Roman" w:hAnsi="Times New Roman" w:cs="Times New Roman"/>
          <w:sz w:val="28"/>
          <w:szCs w:val="28"/>
        </w:rPr>
        <w:t>2</w:t>
      </w:r>
      <w:r w:rsidR="00FC3A40" w:rsidRPr="00FC3A40">
        <w:rPr>
          <w:rFonts w:ascii="Times New Roman" w:hAnsi="Times New Roman" w:cs="Times New Roman"/>
          <w:sz w:val="28"/>
          <w:szCs w:val="28"/>
        </w:rPr>
        <w:t>» ч. 1 ст. 6</w:t>
      </w:r>
      <w:r w:rsidR="00262D3C">
        <w:rPr>
          <w:rFonts w:ascii="Times New Roman" w:hAnsi="Times New Roman" w:cs="Times New Roman"/>
          <w:sz w:val="28"/>
          <w:szCs w:val="28"/>
        </w:rPr>
        <w:t>7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Регламенту роботи Смілянської міської ради, затвердженого рішенням міської ради від </w:t>
      </w:r>
      <w:r w:rsidR="00262D3C">
        <w:rPr>
          <w:rFonts w:ascii="Times New Roman" w:hAnsi="Times New Roman" w:cs="Times New Roman"/>
          <w:sz w:val="28"/>
          <w:szCs w:val="28"/>
        </w:rPr>
        <w:t>24.11.2020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№ </w:t>
      </w:r>
      <w:r w:rsidR="00262D3C">
        <w:rPr>
          <w:rFonts w:ascii="Times New Roman" w:hAnsi="Times New Roman" w:cs="Times New Roman"/>
          <w:sz w:val="28"/>
          <w:szCs w:val="28"/>
        </w:rPr>
        <w:t>2-1</w:t>
      </w:r>
      <w:r w:rsidR="00FC3A40" w:rsidRPr="00FC3A40">
        <w:rPr>
          <w:rFonts w:ascii="Times New Roman" w:hAnsi="Times New Roman" w:cs="Times New Roman"/>
          <w:sz w:val="28"/>
          <w:szCs w:val="28"/>
        </w:rPr>
        <w:t>/</w:t>
      </w:r>
      <w:r w:rsidR="00FC3A40" w:rsidRPr="00FC3A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62D3C">
        <w:rPr>
          <w:rFonts w:ascii="Times New Roman" w:hAnsi="Times New Roman" w:cs="Times New Roman"/>
          <w:sz w:val="28"/>
          <w:szCs w:val="28"/>
        </w:rPr>
        <w:t>І</w:t>
      </w:r>
      <w:r w:rsidR="00FC3A40" w:rsidRPr="00FC3A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3A40" w:rsidRPr="00FC3A40">
        <w:rPr>
          <w:rFonts w:ascii="Times New Roman" w:hAnsi="Times New Roman" w:cs="Times New Roman"/>
          <w:sz w:val="28"/>
          <w:szCs w:val="28"/>
        </w:rPr>
        <w:t>,</w:t>
      </w:r>
      <w:r w:rsidR="00FC3A40">
        <w:rPr>
          <w:rFonts w:ascii="Times New Roman" w:hAnsi="Times New Roman" w:cs="Times New Roman"/>
          <w:sz w:val="28"/>
          <w:szCs w:val="28"/>
        </w:rPr>
        <w:t xml:space="preserve"> </w:t>
      </w:r>
      <w:r w:rsidRPr="00D87FE4">
        <w:rPr>
          <w:rFonts w:ascii="Times New Roman" w:hAnsi="Times New Roman" w:cs="Times New Roman"/>
          <w:sz w:val="28"/>
          <w:szCs w:val="28"/>
        </w:rPr>
        <w:t>міська</w:t>
      </w:r>
      <w:r w:rsidRPr="00824099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D56381" w:rsidRPr="00824099" w:rsidRDefault="00E827FF" w:rsidP="00E82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</w:t>
      </w:r>
      <w:r w:rsidR="00D56381" w:rsidRPr="00824099">
        <w:rPr>
          <w:rFonts w:ascii="Times New Roman" w:hAnsi="Times New Roman" w:cs="Times New Roman"/>
          <w:sz w:val="28"/>
          <w:szCs w:val="28"/>
        </w:rPr>
        <w:t>:</w:t>
      </w:r>
    </w:p>
    <w:p w:rsidR="00D56381" w:rsidRPr="00824099" w:rsidRDefault="00D56381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A40" w:rsidRPr="00FC3A40" w:rsidRDefault="00FC3A40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40">
        <w:rPr>
          <w:rFonts w:ascii="Times New Roman" w:hAnsi="Times New Roman" w:cs="Times New Roman"/>
          <w:sz w:val="28"/>
          <w:szCs w:val="28"/>
        </w:rPr>
        <w:t xml:space="preserve">1. Схвалити звернення депутатів </w:t>
      </w:r>
      <w:r w:rsidR="000F3E57">
        <w:rPr>
          <w:rFonts w:ascii="Times New Roman" w:hAnsi="Times New Roman" w:cs="Times New Roman"/>
          <w:sz w:val="28"/>
          <w:szCs w:val="28"/>
        </w:rPr>
        <w:t xml:space="preserve">Смілянської </w:t>
      </w:r>
      <w:r w:rsidRPr="00FC3A40">
        <w:rPr>
          <w:rFonts w:ascii="Times New Roman" w:hAnsi="Times New Roman" w:cs="Times New Roman"/>
          <w:sz w:val="28"/>
          <w:szCs w:val="28"/>
        </w:rPr>
        <w:t xml:space="preserve">міської ради до </w:t>
      </w:r>
      <w:r w:rsidR="000F3E57">
        <w:rPr>
          <w:rFonts w:ascii="Times New Roman" w:hAnsi="Times New Roman" w:cs="Times New Roman"/>
          <w:sz w:val="28"/>
          <w:szCs w:val="28"/>
        </w:rPr>
        <w:t xml:space="preserve">Черкаської обласної ради </w:t>
      </w:r>
      <w:r w:rsidRPr="00FC3A40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B1ABD" w:rsidRDefault="00FC3A40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40">
        <w:rPr>
          <w:rFonts w:ascii="Times New Roman" w:hAnsi="Times New Roman" w:cs="Times New Roman"/>
          <w:sz w:val="28"/>
          <w:szCs w:val="28"/>
        </w:rPr>
        <w:t xml:space="preserve">2. </w:t>
      </w:r>
      <w:r w:rsidR="00CB1ABD" w:rsidRPr="00FC3A40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B1ABD">
        <w:rPr>
          <w:rFonts w:ascii="Times New Roman" w:hAnsi="Times New Roman" w:cs="Times New Roman"/>
          <w:sz w:val="28"/>
          <w:szCs w:val="28"/>
        </w:rPr>
        <w:t>забезпечення роботи міської ради</w:t>
      </w:r>
      <w:r w:rsidR="00CB1ABD" w:rsidRPr="00FC3A40">
        <w:rPr>
          <w:rFonts w:ascii="Times New Roman" w:hAnsi="Times New Roman" w:cs="Times New Roman"/>
          <w:sz w:val="28"/>
          <w:szCs w:val="28"/>
        </w:rPr>
        <w:t xml:space="preserve"> невідкладно надіслати рішення</w:t>
      </w:r>
      <w:r w:rsidR="000F3E57">
        <w:rPr>
          <w:rFonts w:ascii="Times New Roman" w:hAnsi="Times New Roman" w:cs="Times New Roman"/>
          <w:sz w:val="28"/>
          <w:szCs w:val="28"/>
        </w:rPr>
        <w:t xml:space="preserve"> до</w:t>
      </w:r>
      <w:r w:rsidR="00E827FF">
        <w:rPr>
          <w:rFonts w:ascii="Times New Roman" w:hAnsi="Times New Roman" w:cs="Times New Roman"/>
          <w:sz w:val="28"/>
          <w:szCs w:val="28"/>
        </w:rPr>
        <w:t xml:space="preserve"> </w:t>
      </w:r>
      <w:r w:rsidR="000F3E57">
        <w:rPr>
          <w:rFonts w:ascii="Times New Roman" w:hAnsi="Times New Roman" w:cs="Times New Roman"/>
          <w:sz w:val="28"/>
          <w:szCs w:val="28"/>
        </w:rPr>
        <w:t>Черкаської обласної ради</w:t>
      </w:r>
      <w:r w:rsidR="00CB1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A40" w:rsidRPr="00FC3A40" w:rsidRDefault="00CB1ABD" w:rsidP="00FC3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6DA6" w:rsidRPr="005E6DA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5E6DA6" w:rsidRPr="000A5731">
        <w:rPr>
          <w:rFonts w:ascii="Times New Roman" w:hAnsi="Times New Roman" w:cs="Times New Roman"/>
          <w:sz w:val="28"/>
          <w:szCs w:val="28"/>
        </w:rPr>
        <w:t>відді</w:t>
      </w:r>
      <w:r w:rsidR="005E6DA6">
        <w:rPr>
          <w:rFonts w:ascii="Times New Roman" w:hAnsi="Times New Roman" w:cs="Times New Roman"/>
          <w:sz w:val="28"/>
          <w:szCs w:val="28"/>
        </w:rPr>
        <w:t>л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 </w:t>
      </w:r>
      <w:r w:rsidR="00FC3A40">
        <w:rPr>
          <w:rFonts w:ascii="Times New Roman" w:hAnsi="Times New Roman" w:cs="Times New Roman"/>
          <w:sz w:val="28"/>
          <w:szCs w:val="28"/>
        </w:rPr>
        <w:t>забезпечення роботи міської ради</w:t>
      </w:r>
      <w:r w:rsidR="00FC3A40" w:rsidRPr="00FC3A40">
        <w:rPr>
          <w:rFonts w:ascii="Times New Roman" w:hAnsi="Times New Roman" w:cs="Times New Roman"/>
          <w:sz w:val="28"/>
          <w:szCs w:val="28"/>
        </w:rPr>
        <w:t>.</w:t>
      </w:r>
    </w:p>
    <w:p w:rsidR="000519DA" w:rsidRPr="00297761" w:rsidRDefault="00CB1ABD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A40" w:rsidRPr="00FC3A40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секретаря міської ради, </w:t>
      </w:r>
      <w:r w:rsidR="000519DA" w:rsidRPr="00C1204A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F11C40" w:rsidRPr="00F11C40">
        <w:rPr>
          <w:rFonts w:ascii="Times New Roman" w:hAnsi="Times New Roman"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</w:t>
      </w:r>
      <w:r w:rsidR="000519DA" w:rsidRPr="00C1204A">
        <w:rPr>
          <w:rFonts w:ascii="Times New Roman" w:hAnsi="Times New Roman"/>
          <w:bCs/>
          <w:sz w:val="28"/>
          <w:szCs w:val="28"/>
        </w:rPr>
        <w:t>.</w:t>
      </w:r>
    </w:p>
    <w:p w:rsidR="00FC3A40" w:rsidRPr="00FC3A40" w:rsidRDefault="00FC3A40" w:rsidP="00FC3A40">
      <w:pPr>
        <w:ind w:firstLine="709"/>
        <w:jc w:val="both"/>
        <w:rPr>
          <w:rFonts w:ascii="Times New Roman" w:hAnsi="Times New Roman" w:cs="Times New Roman"/>
        </w:rPr>
      </w:pPr>
    </w:p>
    <w:p w:rsidR="003227E3" w:rsidRPr="00FC3A40" w:rsidRDefault="003227E3" w:rsidP="00D5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82" w:rsidRDefault="00876E76" w:rsidP="00BE575A">
      <w:pPr>
        <w:pStyle w:val="21"/>
        <w:shd w:val="clear" w:color="auto" w:fill="auto"/>
        <w:spacing w:after="0" w:line="240" w:lineRule="auto"/>
        <w:jc w:val="both"/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27FF">
        <w:tab/>
        <w:t>Сергій АНАНКО</w:t>
      </w: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BF1DD0" w:rsidRDefault="00BF1DD0" w:rsidP="00BE575A">
      <w:pPr>
        <w:pStyle w:val="21"/>
        <w:shd w:val="clear" w:color="auto" w:fill="auto"/>
        <w:spacing w:after="0" w:line="240" w:lineRule="auto"/>
        <w:jc w:val="both"/>
      </w:pPr>
    </w:p>
    <w:p w:rsidR="00F62E3B" w:rsidRDefault="00F62E3B" w:rsidP="00BE575A">
      <w:pPr>
        <w:pStyle w:val="21"/>
        <w:shd w:val="clear" w:color="auto" w:fill="auto"/>
        <w:spacing w:after="0" w:line="240" w:lineRule="auto"/>
        <w:jc w:val="both"/>
      </w:pPr>
    </w:p>
    <w:p w:rsidR="003227E3" w:rsidRDefault="003227E3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CB1ABD" w:rsidRDefault="00CB1ABD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FC3A40" w:rsidRDefault="00FC3A40" w:rsidP="00BE575A">
      <w:pPr>
        <w:pStyle w:val="21"/>
        <w:shd w:val="clear" w:color="auto" w:fill="auto"/>
        <w:spacing w:after="0" w:line="240" w:lineRule="auto"/>
        <w:jc w:val="both"/>
      </w:pPr>
    </w:p>
    <w:p w:rsidR="00CE6D77" w:rsidRDefault="00CE6D77" w:rsidP="00BE575A">
      <w:pPr>
        <w:pStyle w:val="21"/>
        <w:shd w:val="clear" w:color="auto" w:fill="auto"/>
        <w:spacing w:after="0" w:line="240" w:lineRule="auto"/>
        <w:jc w:val="both"/>
      </w:pPr>
    </w:p>
    <w:p w:rsidR="00CE6D77" w:rsidRDefault="00CE6D77" w:rsidP="00BE575A">
      <w:pPr>
        <w:pStyle w:val="21"/>
        <w:shd w:val="clear" w:color="auto" w:fill="auto"/>
        <w:spacing w:after="0" w:line="240" w:lineRule="auto"/>
        <w:jc w:val="both"/>
      </w:pPr>
    </w:p>
    <w:p w:rsidR="00DF13D9" w:rsidRDefault="00DF13D9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0519DA" w:rsidRDefault="000519DA" w:rsidP="00BE575A">
      <w:pPr>
        <w:pStyle w:val="21"/>
        <w:shd w:val="clear" w:color="auto" w:fill="auto"/>
        <w:spacing w:after="0" w:line="240" w:lineRule="auto"/>
        <w:jc w:val="both"/>
      </w:pPr>
    </w:p>
    <w:p w:rsidR="006F3782" w:rsidRDefault="006F3782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BA046C" w:rsidRDefault="00BA046C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F11C40" w:rsidRDefault="00F11C40" w:rsidP="00BE575A">
      <w:pPr>
        <w:pStyle w:val="21"/>
        <w:shd w:val="clear" w:color="auto" w:fill="auto"/>
        <w:spacing w:after="0" w:line="240" w:lineRule="auto"/>
        <w:jc w:val="both"/>
      </w:pPr>
    </w:p>
    <w:p w:rsidR="001E627B" w:rsidRDefault="001E627B" w:rsidP="00BE575A">
      <w:pPr>
        <w:pStyle w:val="21"/>
        <w:shd w:val="clear" w:color="auto" w:fill="auto"/>
        <w:spacing w:after="0" w:line="240" w:lineRule="auto"/>
        <w:jc w:val="both"/>
      </w:pPr>
    </w:p>
    <w:p w:rsidR="001E627B" w:rsidRDefault="001E627B" w:rsidP="00BE575A">
      <w:pPr>
        <w:pStyle w:val="21"/>
        <w:shd w:val="clear" w:color="auto" w:fill="auto"/>
        <w:spacing w:after="0" w:line="240" w:lineRule="auto"/>
        <w:jc w:val="both"/>
      </w:pPr>
    </w:p>
    <w:p w:rsidR="003358F4" w:rsidRPr="006F3782" w:rsidRDefault="00BA046C" w:rsidP="003358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ПОГОДЖЕНО</w:t>
      </w:r>
    </w:p>
    <w:p w:rsidR="003358F4" w:rsidRDefault="003358F4" w:rsidP="003358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9DA" w:rsidRDefault="000519DA" w:rsidP="000519D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BA046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Юрій СТУДАНС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0519DA" w:rsidRPr="001A1733" w:rsidRDefault="000519DA" w:rsidP="000519DA">
      <w:pPr>
        <w:jc w:val="both"/>
        <w:rPr>
          <w:rFonts w:ascii="Times New Roman" w:hAnsi="Times New Roman"/>
          <w:bCs/>
          <w:sz w:val="28"/>
          <w:szCs w:val="28"/>
        </w:rPr>
      </w:pPr>
      <w:r w:rsidRPr="001A1733">
        <w:rPr>
          <w:rFonts w:ascii="Times New Roman" w:hAnsi="Times New Roman"/>
          <w:bCs/>
          <w:sz w:val="28"/>
          <w:szCs w:val="28"/>
        </w:rPr>
        <w:t xml:space="preserve">Постійна комісія міської ради                                                  </w:t>
      </w:r>
    </w:p>
    <w:p w:rsidR="00F11C40" w:rsidRDefault="000519DA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1A1733">
        <w:rPr>
          <w:rFonts w:ascii="Times New Roman" w:hAnsi="Times New Roman"/>
          <w:bCs/>
          <w:sz w:val="28"/>
          <w:szCs w:val="28"/>
        </w:rPr>
        <w:t xml:space="preserve">з питань </w:t>
      </w:r>
      <w:r w:rsidR="00F11C40" w:rsidRPr="00F11C40">
        <w:rPr>
          <w:rFonts w:ascii="Times New Roman" w:hAnsi="Times New Roman"/>
          <w:bCs/>
          <w:sz w:val="28"/>
          <w:szCs w:val="28"/>
        </w:rPr>
        <w:t xml:space="preserve">місцевого самоврядування, </w:t>
      </w:r>
    </w:p>
    <w:p w:rsidR="00F11C40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 xml:space="preserve">депутатської діяльності, законності, </w:t>
      </w:r>
    </w:p>
    <w:p w:rsidR="00F11C40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 xml:space="preserve">запобігання корупції, </w:t>
      </w:r>
    </w:p>
    <w:p w:rsidR="000519DA" w:rsidRDefault="00F11C40" w:rsidP="00F11C40">
      <w:pPr>
        <w:jc w:val="both"/>
        <w:rPr>
          <w:rFonts w:ascii="Times New Roman" w:hAnsi="Times New Roman"/>
          <w:bCs/>
          <w:sz w:val="28"/>
          <w:szCs w:val="28"/>
        </w:rPr>
      </w:pPr>
      <w:r w:rsidRPr="00F11C40">
        <w:rPr>
          <w:rFonts w:ascii="Times New Roman" w:hAnsi="Times New Roman"/>
          <w:bCs/>
          <w:sz w:val="28"/>
          <w:szCs w:val="28"/>
        </w:rPr>
        <w:t>надзвичайних ситуацій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BA046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Марина ФЕДОРЕНКО</w:t>
      </w:r>
      <w:r w:rsidR="000519DA">
        <w:rPr>
          <w:rFonts w:ascii="Times New Roman" w:hAnsi="Times New Roman"/>
          <w:bCs/>
          <w:sz w:val="28"/>
          <w:szCs w:val="28"/>
        </w:rPr>
        <w:tab/>
      </w:r>
      <w:r w:rsidR="000519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519DA" w:rsidRPr="000519DA" w:rsidRDefault="000519DA" w:rsidP="000519DA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 w:rsidR="00BA046C">
        <w:rPr>
          <w:b w:val="0"/>
          <w:sz w:val="28"/>
          <w:szCs w:val="28"/>
        </w:rPr>
        <w:tab/>
      </w:r>
      <w:r w:rsidR="00CE30AB"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0519DA" w:rsidRDefault="000519DA" w:rsidP="000519DA">
      <w:pPr>
        <w:jc w:val="both"/>
        <w:rPr>
          <w:rFonts w:ascii="Times New Roman" w:hAnsi="Times New Roman"/>
          <w:sz w:val="28"/>
          <w:szCs w:val="28"/>
        </w:rPr>
      </w:pPr>
    </w:p>
    <w:p w:rsidR="00BA046C" w:rsidRDefault="00BA046C" w:rsidP="000519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забезпечення </w:t>
      </w:r>
    </w:p>
    <w:p w:rsidR="000519DA" w:rsidRDefault="00BA046C" w:rsidP="000519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Леся МИФОДЮК</w:t>
      </w:r>
    </w:p>
    <w:p w:rsidR="00E827FF" w:rsidRDefault="00E827FF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Додаток</w:t>
      </w:r>
    </w:p>
    <w:p w:rsidR="00B77D09" w:rsidRPr="00E60EF8" w:rsidRDefault="00B77D09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ЗАТВЕРДЖЕНО </w:t>
      </w:r>
    </w:p>
    <w:p w:rsidR="00B77D09" w:rsidRPr="00E60EF8" w:rsidRDefault="00B77D09" w:rsidP="00B77D09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рішення міської ради </w:t>
      </w:r>
    </w:p>
    <w:p w:rsidR="00B77D09" w:rsidRPr="00E60EF8" w:rsidRDefault="00B77D09" w:rsidP="00B77D09">
      <w:pPr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EF8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CB4E72">
        <w:rPr>
          <w:rFonts w:ascii="Times New Roman" w:hAnsi="Times New Roman" w:cs="Times New Roman"/>
          <w:bCs/>
          <w:sz w:val="28"/>
          <w:szCs w:val="28"/>
          <w:lang w:val="en-US"/>
        </w:rPr>
        <w:t>27</w:t>
      </w:r>
      <w:r w:rsidR="00CB4E72">
        <w:rPr>
          <w:rFonts w:ascii="Times New Roman" w:hAnsi="Times New Roman" w:cs="Times New Roman"/>
          <w:bCs/>
          <w:sz w:val="28"/>
          <w:szCs w:val="28"/>
        </w:rPr>
        <w:t>.</w:t>
      </w:r>
      <w:r w:rsidR="00CB4E72">
        <w:rPr>
          <w:rFonts w:ascii="Times New Roman" w:hAnsi="Times New Roman" w:cs="Times New Roman"/>
          <w:bCs/>
          <w:sz w:val="28"/>
          <w:szCs w:val="28"/>
          <w:lang w:val="en-US"/>
        </w:rPr>
        <w:t>01</w:t>
      </w:r>
      <w:r w:rsidR="00CB4E72">
        <w:rPr>
          <w:rFonts w:ascii="Times New Roman" w:hAnsi="Times New Roman" w:cs="Times New Roman"/>
          <w:bCs/>
          <w:sz w:val="28"/>
          <w:szCs w:val="28"/>
        </w:rPr>
        <w:t>.</w:t>
      </w:r>
      <w:r w:rsidR="00CB4E72">
        <w:rPr>
          <w:rFonts w:ascii="Times New Roman" w:hAnsi="Times New Roman" w:cs="Times New Roman"/>
          <w:bCs/>
          <w:sz w:val="28"/>
          <w:szCs w:val="28"/>
          <w:lang w:val="en-US"/>
        </w:rPr>
        <w:t>2021</w:t>
      </w:r>
      <w:r w:rsidR="007769F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B4E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7-12/VIII</w:t>
      </w:r>
      <w:r w:rsidR="00F11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D09" w:rsidRPr="00B77D09" w:rsidRDefault="00B77D09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D09" w:rsidRDefault="00B77D09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D16" w:rsidRPr="00B77D09" w:rsidRDefault="005A2D16" w:rsidP="00B77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DA" w:rsidRDefault="00B77D09" w:rsidP="00B7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3">
        <w:rPr>
          <w:rFonts w:ascii="Times New Roman" w:hAnsi="Times New Roman" w:cs="Times New Roman"/>
          <w:b/>
          <w:sz w:val="28"/>
          <w:szCs w:val="28"/>
        </w:rPr>
        <w:t xml:space="preserve">Звернення депутатів </w:t>
      </w:r>
      <w:r w:rsidR="000F3E57">
        <w:rPr>
          <w:rFonts w:ascii="Times New Roman" w:hAnsi="Times New Roman" w:cs="Times New Roman"/>
          <w:b/>
          <w:sz w:val="28"/>
          <w:szCs w:val="28"/>
        </w:rPr>
        <w:t xml:space="preserve">Смілянської </w:t>
      </w:r>
      <w:r w:rsidRPr="003616F3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</w:p>
    <w:p w:rsidR="00B77D09" w:rsidRPr="003616F3" w:rsidRDefault="00CE6D77" w:rsidP="00B7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F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3E57" w:rsidRPr="000F3E57">
        <w:rPr>
          <w:rFonts w:ascii="Times New Roman" w:hAnsi="Times New Roman" w:cs="Times New Roman"/>
          <w:b/>
          <w:sz w:val="28"/>
          <w:szCs w:val="28"/>
        </w:rPr>
        <w:t>Черкаської обласної ради</w:t>
      </w:r>
    </w:p>
    <w:p w:rsidR="00B77D09" w:rsidRPr="00F11C40" w:rsidRDefault="00B77D09" w:rsidP="00B77D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298" w:rsidRDefault="00D11298" w:rsidP="00B77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A56" w:rsidRDefault="00634A56" w:rsidP="0063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сьогоднішній день в українському суспільстві склалася досить напружена соціально-економічна ситуація на фоні стрімкого зубожіння населення. Заходи по боротьбі з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 відсутність ефективних реформ, нестримна інфляція, скорочення робочих місць, відсутність повноцінної підтримки малого та середнього бізнесу в умовах карантинних обмежень негативно впливають на якість життя наших громадян.</w:t>
      </w:r>
    </w:p>
    <w:p w:rsidR="00D11298" w:rsidRPr="00634A56" w:rsidRDefault="00D11298" w:rsidP="00D11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8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180">
        <w:rPr>
          <w:rFonts w:ascii="Times New Roman" w:hAnsi="Times New Roman" w:cs="Times New Roman"/>
          <w:sz w:val="28"/>
          <w:szCs w:val="28"/>
        </w:rPr>
        <w:t xml:space="preserve"> депутати </w:t>
      </w:r>
      <w:r>
        <w:rPr>
          <w:rFonts w:ascii="Times New Roman" w:hAnsi="Times New Roman" w:cs="Times New Roman"/>
          <w:sz w:val="28"/>
          <w:szCs w:val="28"/>
        </w:rPr>
        <w:t>Смілянської</w:t>
      </w:r>
      <w:r w:rsidRPr="00505180">
        <w:rPr>
          <w:rFonts w:ascii="Times New Roman" w:hAnsi="Times New Roman" w:cs="Times New Roman"/>
          <w:sz w:val="28"/>
          <w:szCs w:val="28"/>
        </w:rPr>
        <w:t xml:space="preserve"> міської ради VІІІ скликання, глибоко стурбовані зростанням цін на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постачання та розподіл електричної енергії та природного газу для населення,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що стали наслідком низки рішень Кабінету Міністрів України та Національної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комісії, що здійснює державне регулювання у сферах енергетики та</w:t>
      </w:r>
      <w:r w:rsidR="003612E5"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комунальних послуг (НКРЕКП).</w:t>
      </w:r>
    </w:p>
    <w:p w:rsidR="00634A56" w:rsidRDefault="00634A56" w:rsidP="0063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в Україні вже працює ринок газу, споживачі цієї послуги не відчули позитивних змін. </w:t>
      </w:r>
      <w:r w:rsidRPr="00634A56">
        <w:rPr>
          <w:rFonts w:ascii="Times New Roman" w:hAnsi="Times New Roman" w:cs="Times New Roman"/>
          <w:sz w:val="28"/>
          <w:szCs w:val="28"/>
        </w:rPr>
        <w:t>Третій місяць поспіль в Україні зростають ціни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газ. Різниця в ціні газу у різних постачальників досягає 35%.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пов’язано з тим, що в Україні, згідно з методикою розрахунку ціни на газ,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орієнтиром є п</w:t>
      </w:r>
      <w:r w:rsidR="00532D7C">
        <w:rPr>
          <w:rFonts w:ascii="Times New Roman" w:hAnsi="Times New Roman" w:cs="Times New Roman"/>
          <w:sz w:val="28"/>
          <w:szCs w:val="28"/>
        </w:rPr>
        <w:t>ріоритет</w:t>
      </w:r>
      <w:r w:rsidRPr="00634A56">
        <w:rPr>
          <w:rFonts w:ascii="Times New Roman" w:hAnsi="Times New Roman" w:cs="Times New Roman"/>
          <w:sz w:val="28"/>
          <w:szCs w:val="28"/>
        </w:rPr>
        <w:t xml:space="preserve"> імпорту. Оптова ціна газу всередині 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встановлюється виходячи з ситуації та ринкової кон’юнктури, які на 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56">
        <w:rPr>
          <w:rFonts w:ascii="Times New Roman" w:hAnsi="Times New Roman" w:cs="Times New Roman"/>
          <w:sz w:val="28"/>
          <w:szCs w:val="28"/>
        </w:rPr>
        <w:t>момент сформувалися в Європі.</w:t>
      </w:r>
    </w:p>
    <w:p w:rsidR="001E627B" w:rsidRDefault="001E627B" w:rsidP="00634A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Внаслідок підвищення цін на газ та електроенергію відбудеться підняття тарифної сітки для виробників теплової енергії</w:t>
      </w:r>
      <w:r w:rsidR="000F3E57">
        <w:rPr>
          <w:rFonts w:ascii="Times New Roman" w:hAnsi="Times New Roman" w:cs="Times New Roman"/>
          <w:sz w:val="28"/>
          <w:szCs w:val="28"/>
        </w:rPr>
        <w:t>, що</w:t>
      </w:r>
      <w:r w:rsidR="009A7C0D">
        <w:rPr>
          <w:rFonts w:ascii="Times New Roman" w:hAnsi="Times New Roman" w:cs="Times New Roman"/>
          <w:sz w:val="28"/>
          <w:szCs w:val="28"/>
        </w:rPr>
        <w:t xml:space="preserve"> призведе до </w:t>
      </w:r>
      <w:r w:rsidR="000F3E57">
        <w:rPr>
          <w:rFonts w:ascii="Times New Roman" w:hAnsi="Times New Roman" w:cs="Times New Roman"/>
          <w:sz w:val="28"/>
          <w:szCs w:val="28"/>
        </w:rPr>
        <w:t>посил</w:t>
      </w:r>
      <w:r w:rsidR="009A7C0D">
        <w:rPr>
          <w:rFonts w:ascii="Times New Roman" w:hAnsi="Times New Roman" w:cs="Times New Roman"/>
          <w:sz w:val="28"/>
          <w:szCs w:val="28"/>
        </w:rPr>
        <w:t>ення</w:t>
      </w:r>
      <w:r w:rsidR="000F3E57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9A7C0D">
        <w:rPr>
          <w:rFonts w:ascii="Times New Roman" w:hAnsi="Times New Roman" w:cs="Times New Roman"/>
          <w:sz w:val="28"/>
          <w:szCs w:val="28"/>
        </w:rPr>
        <w:t>ої</w:t>
      </w:r>
      <w:r w:rsidR="000F3E57">
        <w:rPr>
          <w:rFonts w:ascii="Times New Roman" w:hAnsi="Times New Roman" w:cs="Times New Roman"/>
          <w:sz w:val="28"/>
          <w:szCs w:val="28"/>
        </w:rPr>
        <w:t xml:space="preserve"> напруг</w:t>
      </w:r>
      <w:r w:rsidR="009A7C0D">
        <w:rPr>
          <w:rFonts w:ascii="Times New Roman" w:hAnsi="Times New Roman" w:cs="Times New Roman"/>
          <w:sz w:val="28"/>
          <w:szCs w:val="28"/>
        </w:rPr>
        <w:t>и у місті.</w:t>
      </w:r>
    </w:p>
    <w:p w:rsidR="00532D7C" w:rsidRDefault="00394565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 переконання, державна політика у сфері житлово-к</w:t>
      </w:r>
      <w:r w:rsidR="00A536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мунальних послуг має вибудовуватися на принципах формування тарифів з урахуванням </w:t>
      </w:r>
      <w:r w:rsidR="00A53613">
        <w:rPr>
          <w:rFonts w:ascii="Times New Roman" w:hAnsi="Times New Roman" w:cs="Times New Roman"/>
          <w:sz w:val="28"/>
          <w:szCs w:val="28"/>
        </w:rPr>
        <w:t>досягнутого рівня соціально-економічного розвитку країни. Натомість</w:t>
      </w:r>
      <w:r w:rsidR="00532D7C">
        <w:rPr>
          <w:rFonts w:ascii="Times New Roman" w:hAnsi="Times New Roman" w:cs="Times New Roman"/>
          <w:sz w:val="28"/>
          <w:szCs w:val="28"/>
        </w:rPr>
        <w:t>,</w:t>
      </w:r>
      <w:r w:rsidR="00A53613">
        <w:rPr>
          <w:rFonts w:ascii="Times New Roman" w:hAnsi="Times New Roman" w:cs="Times New Roman"/>
          <w:sz w:val="28"/>
          <w:szCs w:val="28"/>
        </w:rPr>
        <w:t xml:space="preserve"> протягом останніх років </w:t>
      </w:r>
      <w:r w:rsidR="00505180">
        <w:rPr>
          <w:rFonts w:ascii="Times New Roman" w:hAnsi="Times New Roman" w:cs="Times New Roman"/>
          <w:sz w:val="28"/>
          <w:szCs w:val="28"/>
        </w:rPr>
        <w:t xml:space="preserve">зростання вартості енергоносіїв в Україні значно випереджає ріст доходів населення. Чергове підняття цін для населення та бізнесу </w:t>
      </w:r>
      <w:r w:rsidR="00216EA3">
        <w:rPr>
          <w:rFonts w:ascii="Times New Roman" w:hAnsi="Times New Roman" w:cs="Times New Roman"/>
          <w:sz w:val="28"/>
          <w:szCs w:val="28"/>
        </w:rPr>
        <w:t>м</w:t>
      </w:r>
      <w:r w:rsidR="00505180">
        <w:rPr>
          <w:rFonts w:ascii="Times New Roman" w:hAnsi="Times New Roman" w:cs="Times New Roman"/>
          <w:sz w:val="28"/>
          <w:szCs w:val="28"/>
        </w:rPr>
        <w:t>атиме катастрофічний вплив на рівень та умови життя більшості громадян країни.</w:t>
      </w:r>
      <w:r w:rsidR="00216EA3">
        <w:rPr>
          <w:rFonts w:ascii="Times New Roman" w:hAnsi="Times New Roman" w:cs="Times New Roman"/>
          <w:sz w:val="28"/>
          <w:szCs w:val="28"/>
        </w:rPr>
        <w:t xml:space="preserve"> Як </w:t>
      </w:r>
      <w:r w:rsidR="00505180">
        <w:rPr>
          <w:rFonts w:ascii="Times New Roman" w:hAnsi="Times New Roman" w:cs="Times New Roman"/>
          <w:sz w:val="28"/>
          <w:szCs w:val="28"/>
        </w:rPr>
        <w:t>наслідок, збільшення заборгованості  населення за спожиті комунальні послуги, значна кількість українців опиниться за ме</w:t>
      </w:r>
      <w:r w:rsidR="005C12F0">
        <w:rPr>
          <w:rFonts w:ascii="Times New Roman" w:hAnsi="Times New Roman" w:cs="Times New Roman"/>
          <w:sz w:val="28"/>
          <w:szCs w:val="28"/>
        </w:rPr>
        <w:t xml:space="preserve">жею бідності. </w:t>
      </w:r>
    </w:p>
    <w:p w:rsidR="00505180" w:rsidRDefault="005C12F0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Стосовно субсидій</w:t>
      </w:r>
      <w:r w:rsidR="00505180">
        <w:rPr>
          <w:rFonts w:ascii="Times New Roman" w:hAnsi="Times New Roman" w:cs="Times New Roman"/>
          <w:sz w:val="28"/>
          <w:szCs w:val="28"/>
        </w:rPr>
        <w:t>, які мають захистити частину громад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5180">
        <w:rPr>
          <w:rFonts w:ascii="Times New Roman" w:hAnsi="Times New Roman" w:cs="Times New Roman"/>
          <w:sz w:val="28"/>
          <w:szCs w:val="28"/>
        </w:rPr>
        <w:t>н, то в державному бюджеті на 2021 рік коштів на виплату субсидій  майже на 7% менше, ніж у 2020 році, що, з урахуванням зростання вартості енергоносіїв, не дасть можливості забезпечити субсидіями громадян навіть на рівні 2020 року.</w:t>
      </w:r>
    </w:p>
    <w:p w:rsidR="000F3E57" w:rsidRDefault="00A4608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нашу думку, у період пандемії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290506">
        <w:rPr>
          <w:rFonts w:ascii="Times New Roman" w:hAnsi="Times New Roman" w:cs="Times New Roman"/>
          <w:sz w:val="28"/>
          <w:szCs w:val="28"/>
        </w:rPr>
        <w:t xml:space="preserve"> влада має підтримати як бізнес, так і населення та встановити мораторій на підвищення будь-яких тарифів</w:t>
      </w:r>
      <w:r w:rsidR="00C66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2F0" w:rsidRDefault="00C6685D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з</w:t>
      </w:r>
      <w:r w:rsidR="00216EA3">
        <w:rPr>
          <w:rFonts w:ascii="Times New Roman" w:hAnsi="Times New Roman" w:cs="Times New Roman"/>
          <w:sz w:val="28"/>
          <w:szCs w:val="28"/>
        </w:rPr>
        <w:t xml:space="preserve">вертаємося до </w:t>
      </w:r>
      <w:r w:rsidR="000F3E57">
        <w:rPr>
          <w:rFonts w:ascii="Times New Roman" w:hAnsi="Times New Roman" w:cs="Times New Roman"/>
          <w:sz w:val="28"/>
          <w:szCs w:val="28"/>
        </w:rPr>
        <w:t xml:space="preserve">Вас з проханням підтримати звернення депутатів Смілянської міської ради до </w:t>
      </w:r>
      <w:r w:rsidR="00216EA3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0F3E57">
        <w:rPr>
          <w:rFonts w:ascii="Times New Roman" w:hAnsi="Times New Roman" w:cs="Times New Roman"/>
          <w:sz w:val="28"/>
          <w:szCs w:val="28"/>
        </w:rPr>
        <w:t>, затвердженого рішенням міс</w:t>
      </w:r>
      <w:r w:rsidR="008C384C">
        <w:rPr>
          <w:rFonts w:ascii="Times New Roman" w:hAnsi="Times New Roman" w:cs="Times New Roman"/>
          <w:sz w:val="28"/>
          <w:szCs w:val="28"/>
        </w:rPr>
        <w:t>ької ради від 27.01.2021 № 7-11</w:t>
      </w:r>
      <w:r w:rsidR="000F3E57">
        <w:rPr>
          <w:rFonts w:ascii="Times New Roman" w:hAnsi="Times New Roman" w:cs="Times New Roman"/>
          <w:sz w:val="28"/>
          <w:szCs w:val="28"/>
        </w:rPr>
        <w:t>/</w:t>
      </w:r>
      <w:r w:rsidR="000F3E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F3E57">
        <w:rPr>
          <w:rFonts w:ascii="Times New Roman" w:hAnsi="Times New Roman" w:cs="Times New Roman"/>
          <w:sz w:val="28"/>
          <w:szCs w:val="28"/>
        </w:rPr>
        <w:t>І</w:t>
      </w:r>
      <w:r w:rsidR="00216EA3">
        <w:rPr>
          <w:rFonts w:ascii="Times New Roman" w:hAnsi="Times New Roman" w:cs="Times New Roman"/>
          <w:sz w:val="28"/>
          <w:szCs w:val="28"/>
        </w:rPr>
        <w:t xml:space="preserve"> з вимогою вжити невідкладних заходів</w:t>
      </w:r>
      <w:r w:rsidR="000F3E57">
        <w:rPr>
          <w:rFonts w:ascii="Times New Roman" w:hAnsi="Times New Roman" w:cs="Times New Roman"/>
          <w:sz w:val="28"/>
          <w:szCs w:val="28"/>
        </w:rPr>
        <w:t>. А саме</w:t>
      </w:r>
      <w:r w:rsidR="00216EA3">
        <w:rPr>
          <w:rFonts w:ascii="Times New Roman" w:hAnsi="Times New Roman" w:cs="Times New Roman"/>
          <w:sz w:val="28"/>
          <w:szCs w:val="28"/>
        </w:rPr>
        <w:t>: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доручити НКРЕКП </w:t>
      </w:r>
      <w:r w:rsidR="00634A56">
        <w:rPr>
          <w:rFonts w:ascii="Times New Roman" w:hAnsi="Times New Roman" w:cs="Times New Roman"/>
          <w:sz w:val="28"/>
          <w:szCs w:val="28"/>
        </w:rPr>
        <w:t>спільно</w:t>
      </w:r>
      <w:r>
        <w:rPr>
          <w:rFonts w:ascii="Times New Roman" w:hAnsi="Times New Roman" w:cs="Times New Roman"/>
          <w:sz w:val="28"/>
          <w:szCs w:val="28"/>
        </w:rPr>
        <w:t xml:space="preserve"> з Антимонопольним комітетом перевірити обґрунтованість цін на природний газ та електроенергію, в тому числі</w:t>
      </w:r>
      <w:r w:rsidR="00532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розподіл та транспортування;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здійснити аудит формування тарифів та розглянути можливість зниження складових тарифу;</w:t>
      </w:r>
    </w:p>
    <w:p w:rsidR="00532D7C" w:rsidRPr="00505180" w:rsidRDefault="00532D7C" w:rsidP="00532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80">
        <w:rPr>
          <w:rFonts w:ascii="Times New Roman" w:hAnsi="Times New Roman" w:cs="Times New Roman"/>
          <w:sz w:val="28"/>
          <w:szCs w:val="28"/>
        </w:rPr>
        <w:t>- ухвалити рішення про спрямування на потреби населення газу українського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видобутку за ціною закупки, що дозволить миттєво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80">
        <w:rPr>
          <w:rFonts w:ascii="Times New Roman" w:hAnsi="Times New Roman" w:cs="Times New Roman"/>
          <w:sz w:val="28"/>
          <w:szCs w:val="28"/>
        </w:rPr>
        <w:t>знизити тарифи;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затвердити прозору та відкриту для населення методику обрахунку та встановлення цін на енергоносії для насел</w:t>
      </w:r>
      <w:r w:rsidR="00D11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ння, організацій, підприємств усіх форм власності, яка має передбачити тільки прямі виробничі витрати, мінімальний рівень рентабельності, надавачів послуг та публічне обговорення;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зупинити рішення про підвищення з 01.01.2021 року ціни на природний газ для потреб населення, та скасування пільгових 100 кВт для населення</w:t>
      </w:r>
      <w:r w:rsidR="00910854">
        <w:rPr>
          <w:rFonts w:ascii="Times New Roman" w:hAnsi="Times New Roman" w:cs="Times New Roman"/>
          <w:sz w:val="28"/>
          <w:szCs w:val="28"/>
        </w:rPr>
        <w:t>, а також пільгових 3000 кВт для населення, яке має встановлене електричне опалення</w:t>
      </w:r>
      <w:r>
        <w:rPr>
          <w:rFonts w:ascii="Times New Roman" w:hAnsi="Times New Roman" w:cs="Times New Roman"/>
          <w:sz w:val="28"/>
          <w:szCs w:val="28"/>
        </w:rPr>
        <w:t xml:space="preserve">. Переглянути вартість енергоносіїв на предмет їх економічної </w:t>
      </w:r>
      <w:r w:rsidR="00D11298">
        <w:rPr>
          <w:rFonts w:ascii="Times New Roman" w:hAnsi="Times New Roman" w:cs="Times New Roman"/>
          <w:sz w:val="28"/>
          <w:szCs w:val="28"/>
        </w:rPr>
        <w:t>обґрунтованості</w:t>
      </w:r>
      <w:r>
        <w:rPr>
          <w:rFonts w:ascii="Times New Roman" w:hAnsi="Times New Roman" w:cs="Times New Roman"/>
          <w:sz w:val="28"/>
          <w:szCs w:val="28"/>
        </w:rPr>
        <w:t>, у тому числі шляхом утворення відповідної Тимчасової слідчої комісії</w:t>
      </w:r>
      <w:r w:rsidR="00532D7C">
        <w:rPr>
          <w:rFonts w:ascii="Times New Roman" w:hAnsi="Times New Roman" w:cs="Times New Roman"/>
          <w:sz w:val="28"/>
          <w:szCs w:val="28"/>
        </w:rPr>
        <w:t xml:space="preserve"> Верховної Ради України;</w:t>
      </w:r>
    </w:p>
    <w:p w:rsidR="00532D7C" w:rsidRDefault="00532D7C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посилити заходи соціального захисту населення в умовах стрімкого зростання тарифів на комунальні послуги. 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думку</w:t>
      </w:r>
      <w:r w:rsidR="005A2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реалізація зазначених заходів дозволить знизити рівень напруги у суспільстві, сприятиме відкритості при формуванні цінової політики на ринку енергоносіїв та сприятиме під</w:t>
      </w:r>
      <w:r w:rsidR="00D11298">
        <w:rPr>
          <w:rFonts w:ascii="Times New Roman" w:hAnsi="Times New Roman" w:cs="Times New Roman"/>
          <w:sz w:val="28"/>
          <w:szCs w:val="28"/>
        </w:rPr>
        <w:t>вищенню якості життя громадян У</w:t>
      </w:r>
      <w:r>
        <w:rPr>
          <w:rFonts w:ascii="Times New Roman" w:hAnsi="Times New Roman" w:cs="Times New Roman"/>
          <w:sz w:val="28"/>
          <w:szCs w:val="28"/>
        </w:rPr>
        <w:t>країни.</w:t>
      </w:r>
    </w:p>
    <w:p w:rsidR="00216EA3" w:rsidRDefault="00216EA3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180" w:rsidRDefault="00505180" w:rsidP="00505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180" w:rsidRDefault="001E627B" w:rsidP="001E6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СТУДАНС</w:t>
      </w:r>
    </w:p>
    <w:p w:rsidR="00B7289E" w:rsidRDefault="00B7289E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7B" w:rsidRPr="001E627B" w:rsidRDefault="001E627B" w:rsidP="00B77D09">
      <w:pPr>
        <w:jc w:val="both"/>
        <w:rPr>
          <w:rFonts w:ascii="Times New Roman" w:hAnsi="Times New Roman" w:cs="Times New Roman"/>
          <w:sz w:val="24"/>
          <w:szCs w:val="28"/>
        </w:rPr>
      </w:pPr>
      <w:r w:rsidRPr="001E627B">
        <w:rPr>
          <w:rFonts w:ascii="Times New Roman" w:hAnsi="Times New Roman" w:cs="Times New Roman"/>
          <w:sz w:val="24"/>
          <w:szCs w:val="28"/>
        </w:rPr>
        <w:t>Леся МИФОДЮК</w:t>
      </w:r>
    </w:p>
    <w:p w:rsidR="001E627B" w:rsidRPr="001E627B" w:rsidRDefault="001E627B" w:rsidP="00B77D0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7289E" w:rsidRDefault="001E627B" w:rsidP="00B77D09">
      <w:pPr>
        <w:jc w:val="both"/>
        <w:rPr>
          <w:rFonts w:ascii="Times New Roman" w:hAnsi="Times New Roman" w:cs="Times New Roman"/>
          <w:sz w:val="28"/>
          <w:szCs w:val="28"/>
        </w:rPr>
      </w:pPr>
      <w:r w:rsidRPr="001E627B">
        <w:rPr>
          <w:rFonts w:ascii="Times New Roman" w:hAnsi="Times New Roman" w:cs="Times New Roman"/>
          <w:sz w:val="24"/>
          <w:szCs w:val="28"/>
        </w:rPr>
        <w:t>Марина ФЕДОРЕНКО</w:t>
      </w:r>
    </w:p>
    <w:sectPr w:rsidR="00B7289E" w:rsidSect="003227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4478A"/>
    <w:rsid w:val="000519DA"/>
    <w:rsid w:val="0005605D"/>
    <w:rsid w:val="0007294C"/>
    <w:rsid w:val="000A2926"/>
    <w:rsid w:val="000A5731"/>
    <w:rsid w:val="000D000C"/>
    <w:rsid w:val="000F3E57"/>
    <w:rsid w:val="001044C0"/>
    <w:rsid w:val="001060F7"/>
    <w:rsid w:val="00113F29"/>
    <w:rsid w:val="00135B2C"/>
    <w:rsid w:val="001515CE"/>
    <w:rsid w:val="001663FB"/>
    <w:rsid w:val="00172617"/>
    <w:rsid w:val="001748B4"/>
    <w:rsid w:val="0018461C"/>
    <w:rsid w:val="001A77D8"/>
    <w:rsid w:val="001D600C"/>
    <w:rsid w:val="001E627B"/>
    <w:rsid w:val="00216EA3"/>
    <w:rsid w:val="00262D3C"/>
    <w:rsid w:val="00290506"/>
    <w:rsid w:val="00295CA7"/>
    <w:rsid w:val="002C4D26"/>
    <w:rsid w:val="002C4FF5"/>
    <w:rsid w:val="002D4639"/>
    <w:rsid w:val="002E5C34"/>
    <w:rsid w:val="003227E3"/>
    <w:rsid w:val="003358F4"/>
    <w:rsid w:val="0033655A"/>
    <w:rsid w:val="00337A10"/>
    <w:rsid w:val="003612E5"/>
    <w:rsid w:val="003616F3"/>
    <w:rsid w:val="00394565"/>
    <w:rsid w:val="003A2851"/>
    <w:rsid w:val="003C19C3"/>
    <w:rsid w:val="003C294E"/>
    <w:rsid w:val="003C5295"/>
    <w:rsid w:val="003E7289"/>
    <w:rsid w:val="004248D9"/>
    <w:rsid w:val="00462A4F"/>
    <w:rsid w:val="004755F6"/>
    <w:rsid w:val="004A0920"/>
    <w:rsid w:val="004A7FFE"/>
    <w:rsid w:val="004B3A6A"/>
    <w:rsid w:val="004C4FE3"/>
    <w:rsid w:val="004D0C1B"/>
    <w:rsid w:val="00505180"/>
    <w:rsid w:val="00514F61"/>
    <w:rsid w:val="00532D7C"/>
    <w:rsid w:val="0054016E"/>
    <w:rsid w:val="00565254"/>
    <w:rsid w:val="00584B8D"/>
    <w:rsid w:val="00597F00"/>
    <w:rsid w:val="005A2D16"/>
    <w:rsid w:val="005B0CDB"/>
    <w:rsid w:val="005B1554"/>
    <w:rsid w:val="005B31CB"/>
    <w:rsid w:val="005C12F0"/>
    <w:rsid w:val="005D4FE6"/>
    <w:rsid w:val="005E6DA6"/>
    <w:rsid w:val="00614B21"/>
    <w:rsid w:val="006278F9"/>
    <w:rsid w:val="00634A56"/>
    <w:rsid w:val="00637E5E"/>
    <w:rsid w:val="00656D4B"/>
    <w:rsid w:val="00664A0A"/>
    <w:rsid w:val="00665633"/>
    <w:rsid w:val="00665D62"/>
    <w:rsid w:val="00670246"/>
    <w:rsid w:val="00670DDC"/>
    <w:rsid w:val="006746F5"/>
    <w:rsid w:val="00676EBB"/>
    <w:rsid w:val="00680EC2"/>
    <w:rsid w:val="006903E7"/>
    <w:rsid w:val="006912B0"/>
    <w:rsid w:val="006A060E"/>
    <w:rsid w:val="006C3688"/>
    <w:rsid w:val="006F3782"/>
    <w:rsid w:val="00763F1F"/>
    <w:rsid w:val="007769F0"/>
    <w:rsid w:val="0079200C"/>
    <w:rsid w:val="007B1D6D"/>
    <w:rsid w:val="007C448A"/>
    <w:rsid w:val="00804D1E"/>
    <w:rsid w:val="00824099"/>
    <w:rsid w:val="00827966"/>
    <w:rsid w:val="00876E76"/>
    <w:rsid w:val="00885E18"/>
    <w:rsid w:val="00891D67"/>
    <w:rsid w:val="008C384C"/>
    <w:rsid w:val="008C508F"/>
    <w:rsid w:val="008D33F3"/>
    <w:rsid w:val="008D6F52"/>
    <w:rsid w:val="009001BB"/>
    <w:rsid w:val="00907105"/>
    <w:rsid w:val="00910854"/>
    <w:rsid w:val="009245AF"/>
    <w:rsid w:val="009406EC"/>
    <w:rsid w:val="009971DC"/>
    <w:rsid w:val="009A7C0D"/>
    <w:rsid w:val="009C4BEA"/>
    <w:rsid w:val="009C7256"/>
    <w:rsid w:val="009F29FA"/>
    <w:rsid w:val="00A220F3"/>
    <w:rsid w:val="00A31DCD"/>
    <w:rsid w:val="00A35E0B"/>
    <w:rsid w:val="00A46083"/>
    <w:rsid w:val="00A52BB2"/>
    <w:rsid w:val="00A53613"/>
    <w:rsid w:val="00A83777"/>
    <w:rsid w:val="00A84ACB"/>
    <w:rsid w:val="00A92BF3"/>
    <w:rsid w:val="00A934F2"/>
    <w:rsid w:val="00AB4AE3"/>
    <w:rsid w:val="00AB69A5"/>
    <w:rsid w:val="00AC4975"/>
    <w:rsid w:val="00AE49C1"/>
    <w:rsid w:val="00B00796"/>
    <w:rsid w:val="00B048CE"/>
    <w:rsid w:val="00B07D06"/>
    <w:rsid w:val="00B24BEE"/>
    <w:rsid w:val="00B7289E"/>
    <w:rsid w:val="00B77D09"/>
    <w:rsid w:val="00BA046C"/>
    <w:rsid w:val="00BC1800"/>
    <w:rsid w:val="00BD654D"/>
    <w:rsid w:val="00BE1C18"/>
    <w:rsid w:val="00BE575A"/>
    <w:rsid w:val="00BF0096"/>
    <w:rsid w:val="00BF1DD0"/>
    <w:rsid w:val="00C11388"/>
    <w:rsid w:val="00C40B2B"/>
    <w:rsid w:val="00C6685D"/>
    <w:rsid w:val="00CB1ABD"/>
    <w:rsid w:val="00CB4E72"/>
    <w:rsid w:val="00CC3FD2"/>
    <w:rsid w:val="00CD02BF"/>
    <w:rsid w:val="00CE30AB"/>
    <w:rsid w:val="00CE6D77"/>
    <w:rsid w:val="00CE7FA5"/>
    <w:rsid w:val="00D0456F"/>
    <w:rsid w:val="00D11298"/>
    <w:rsid w:val="00D317EB"/>
    <w:rsid w:val="00D4057C"/>
    <w:rsid w:val="00D5019F"/>
    <w:rsid w:val="00D51D05"/>
    <w:rsid w:val="00D56381"/>
    <w:rsid w:val="00D87FE4"/>
    <w:rsid w:val="00DB349D"/>
    <w:rsid w:val="00DC7412"/>
    <w:rsid w:val="00DE305F"/>
    <w:rsid w:val="00DE5F43"/>
    <w:rsid w:val="00DF13D9"/>
    <w:rsid w:val="00E436AD"/>
    <w:rsid w:val="00E44DC6"/>
    <w:rsid w:val="00E45959"/>
    <w:rsid w:val="00E60EF8"/>
    <w:rsid w:val="00E827FF"/>
    <w:rsid w:val="00EA0DAA"/>
    <w:rsid w:val="00ED3358"/>
    <w:rsid w:val="00ED744D"/>
    <w:rsid w:val="00F11C40"/>
    <w:rsid w:val="00F23DC5"/>
    <w:rsid w:val="00F41130"/>
    <w:rsid w:val="00F62E3B"/>
    <w:rsid w:val="00F63EC0"/>
    <w:rsid w:val="00FA7AC5"/>
    <w:rsid w:val="00FC3A40"/>
    <w:rsid w:val="00F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D050-7906-492E-B787-0291D00A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6</cp:revision>
  <cp:lastPrinted>2021-01-27T13:33:00Z</cp:lastPrinted>
  <dcterms:created xsi:type="dcterms:W3CDTF">2021-01-26T08:15:00Z</dcterms:created>
  <dcterms:modified xsi:type="dcterms:W3CDTF">2021-02-01T09:49:00Z</dcterms:modified>
</cp:coreProperties>
</file>