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D6DA5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2971DE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2971DE" w:rsidRPr="002D6DA5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2971D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971DE" w:rsidRPr="002D6DA5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2971DE" w:rsidRPr="002971DE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2971D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2971DE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2971DE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22733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Мельник Г.М.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27334">
        <w:rPr>
          <w:rFonts w:ascii="Times New Roman" w:hAnsi="Times New Roman"/>
          <w:sz w:val="28"/>
          <w:szCs w:val="28"/>
          <w:lang w:val="uk-UA"/>
        </w:rPr>
        <w:t>Мельник Г.М.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="00227334">
        <w:rPr>
          <w:rFonts w:ascii="Times New Roman" w:hAnsi="Times New Roman"/>
          <w:sz w:val="28"/>
          <w:szCs w:val="28"/>
          <w:lang w:val="uk-UA"/>
        </w:rPr>
        <w:t>Мельника Ігоря Олеговича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227334">
        <w:rPr>
          <w:rFonts w:ascii="Times New Roman" w:hAnsi="Times New Roman"/>
          <w:sz w:val="28"/>
          <w:szCs w:val="28"/>
          <w:lang w:val="uk-UA"/>
        </w:rPr>
        <w:t>Херсонській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636">
        <w:rPr>
          <w:rFonts w:ascii="Times New Roman" w:hAnsi="Times New Roman"/>
          <w:sz w:val="28"/>
          <w:szCs w:val="28"/>
          <w:lang w:val="uk-UA"/>
        </w:rPr>
        <w:t>25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32636">
        <w:rPr>
          <w:rFonts w:ascii="Times New Roman" w:hAnsi="Times New Roman"/>
          <w:sz w:val="28"/>
          <w:szCs w:val="28"/>
          <w:lang w:val="uk-UA"/>
        </w:rPr>
        <w:t>двадцять п’ять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7334">
        <w:rPr>
          <w:rFonts w:ascii="Times New Roman" w:hAnsi="Times New Roman"/>
          <w:sz w:val="28"/>
          <w:szCs w:val="28"/>
          <w:lang w:val="uk-UA"/>
        </w:rPr>
        <w:t>Мельник Г.М.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227334">
        <w:rPr>
          <w:rFonts w:ascii="Times New Roman" w:hAnsi="Times New Roman"/>
          <w:sz w:val="28"/>
          <w:szCs w:val="28"/>
          <w:lang w:val="uk-UA"/>
        </w:rPr>
        <w:t>Мельника І.О.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227334">
        <w:rPr>
          <w:rFonts w:ascii="Times New Roman" w:hAnsi="Times New Roman"/>
          <w:sz w:val="28"/>
          <w:szCs w:val="28"/>
          <w:lang w:val="uk-UA"/>
        </w:rPr>
        <w:t>Херсонській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732636">
        <w:rPr>
          <w:rFonts w:ascii="Times New Roman" w:hAnsi="Times New Roman"/>
          <w:sz w:val="28"/>
          <w:szCs w:val="28"/>
          <w:lang w:val="uk-UA"/>
        </w:rPr>
        <w:t>25 000</w:t>
      </w:r>
      <w:r w:rsidR="0073263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32636">
        <w:rPr>
          <w:rFonts w:ascii="Times New Roman" w:hAnsi="Times New Roman"/>
          <w:sz w:val="28"/>
          <w:szCs w:val="28"/>
          <w:lang w:val="uk-UA"/>
        </w:rPr>
        <w:t>двадцять п’ять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27334">
        <w:rPr>
          <w:rFonts w:ascii="Times New Roman" w:hAnsi="Times New Roman"/>
          <w:sz w:val="28"/>
          <w:szCs w:val="28"/>
          <w:lang w:val="uk-UA"/>
        </w:rPr>
        <w:t>Мельник Галині Михайлівні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6D60">
        <w:rPr>
          <w:rFonts w:ascii="Times New Roman" w:hAnsi="Times New Roman"/>
          <w:sz w:val="28"/>
          <w:szCs w:val="28"/>
          <w:lang w:val="uk-UA"/>
        </w:rPr>
        <w:t>матері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227334">
        <w:rPr>
          <w:rFonts w:ascii="Times New Roman" w:hAnsi="Times New Roman"/>
          <w:sz w:val="28"/>
          <w:szCs w:val="28"/>
          <w:lang w:val="uk-UA"/>
        </w:rPr>
        <w:t>Херсонській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227334">
        <w:rPr>
          <w:rFonts w:ascii="Times New Roman" w:hAnsi="Times New Roman"/>
          <w:sz w:val="28"/>
          <w:szCs w:val="28"/>
          <w:lang w:val="uk-UA"/>
        </w:rPr>
        <w:t>Мельника Ігоря Олеговича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2D6DA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7334" w:rsidRDefault="0022733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67714D">
        <w:rPr>
          <w:rFonts w:ascii="Times New Roman" w:hAnsi="Times New Roman"/>
          <w:sz w:val="28"/>
          <w:szCs w:val="28"/>
          <w:lang w:val="uk-UA"/>
        </w:rPr>
        <w:t>Рамазан</w:t>
      </w:r>
      <w:r w:rsidR="004F47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4D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77BD9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27334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971DE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DA5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14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A7380CA7-00DC-477B-8934-000D5AF2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2023-08-11T06:16:00Z</cp:lastPrinted>
  <dcterms:created xsi:type="dcterms:W3CDTF">2023-11-07T10:11:00Z</dcterms:created>
  <dcterms:modified xsi:type="dcterms:W3CDTF">2023-11-15T10:44:00Z</dcterms:modified>
</cp:coreProperties>
</file>