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1ED" w:rsidRPr="005F01CD" w:rsidRDefault="006F61ED" w:rsidP="006F61ED">
      <w:pPr>
        <w:ind w:hanging="13"/>
        <w:jc w:val="center"/>
        <w:rPr>
          <w:color w:val="FFFFFF"/>
          <w:sz w:val="28"/>
          <w:szCs w:val="28"/>
        </w:rPr>
      </w:pPr>
      <w:r w:rsidRPr="005F01CD">
        <w:rPr>
          <w:color w:val="FFFFFF"/>
        </w:rPr>
        <w:object w:dxaOrig="886" w:dyaOrig="1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51.9pt" o:ole="" filled="t">
            <v:fill color2="black"/>
            <v:imagedata r:id="rId8" o:title=""/>
          </v:shape>
          <o:OLEObject Type="Embed" ProgID="Word.Picture.8" ShapeID="_x0000_i1025" DrawAspect="Content" ObjectID="_1766391560" r:id="rId9"/>
        </w:object>
      </w:r>
    </w:p>
    <w:p w:rsidR="00CF4F57" w:rsidRDefault="00CF4F57" w:rsidP="00684282">
      <w:pPr>
        <w:spacing w:line="360" w:lineRule="auto"/>
        <w:jc w:val="center"/>
        <w:rPr>
          <w:b/>
          <w:sz w:val="28"/>
          <w:szCs w:val="28"/>
        </w:rPr>
      </w:pPr>
    </w:p>
    <w:p w:rsidR="00684282" w:rsidRPr="00684282" w:rsidRDefault="00684282" w:rsidP="00684282">
      <w:pPr>
        <w:spacing w:line="360" w:lineRule="auto"/>
        <w:jc w:val="center"/>
        <w:rPr>
          <w:b/>
          <w:sz w:val="28"/>
          <w:szCs w:val="28"/>
        </w:rPr>
      </w:pPr>
      <w:r w:rsidRPr="00684282">
        <w:rPr>
          <w:b/>
          <w:sz w:val="28"/>
          <w:szCs w:val="28"/>
        </w:rPr>
        <w:t xml:space="preserve">СМІЛЯНСЬКА МІСЬКА  РАДА  </w:t>
      </w:r>
    </w:p>
    <w:p w:rsidR="00BF0682" w:rsidRPr="00BF0682" w:rsidRDefault="00B82905" w:rsidP="00BF0682">
      <w:pPr>
        <w:pStyle w:val="af2"/>
        <w:keepNext/>
        <w:spacing w:line="360" w:lineRule="auto"/>
        <w:rPr>
          <w:rFonts w:ascii="Times New Roman" w:hAnsi="Times New Roman"/>
          <w:bCs w:val="0"/>
        </w:rPr>
      </w:pPr>
      <w:r w:rsidRPr="00B82905">
        <w:rPr>
          <w:rFonts w:ascii="Times New Roman" w:hAnsi="Times New Roman"/>
          <w:bCs w:val="0"/>
        </w:rPr>
        <w:t xml:space="preserve">  </w:t>
      </w:r>
      <w:r w:rsidR="00BF0682" w:rsidRPr="00BF0682">
        <w:rPr>
          <w:rFonts w:ascii="Times New Roman" w:hAnsi="Times New Roman"/>
          <w:bCs w:val="0"/>
        </w:rPr>
        <w:t xml:space="preserve"> </w:t>
      </w:r>
      <w:r w:rsidR="00842684">
        <w:rPr>
          <w:rFonts w:ascii="Times New Roman" w:hAnsi="Times New Roman"/>
          <w:bCs w:val="0"/>
          <w:lang w:val="en-US"/>
        </w:rPr>
        <w:t>LXXI</w:t>
      </w:r>
      <w:r w:rsidR="00BF0682" w:rsidRPr="00BF0682">
        <w:rPr>
          <w:rFonts w:ascii="Times New Roman" w:hAnsi="Times New Roman"/>
          <w:bCs w:val="0"/>
        </w:rPr>
        <w:t xml:space="preserve">   СЕСІЯ</w:t>
      </w:r>
    </w:p>
    <w:p w:rsidR="00BF0682" w:rsidRPr="00BF0682" w:rsidRDefault="00BF0682" w:rsidP="00BF0682">
      <w:pPr>
        <w:pStyle w:val="af2"/>
        <w:keepNext/>
        <w:spacing w:line="360" w:lineRule="auto"/>
        <w:rPr>
          <w:rFonts w:ascii="Times New Roman" w:hAnsi="Times New Roman"/>
          <w:bCs w:val="0"/>
        </w:rPr>
      </w:pPr>
    </w:p>
    <w:p w:rsidR="00BF0682" w:rsidRPr="00BF0682" w:rsidRDefault="00BF0682" w:rsidP="00BF0682">
      <w:pPr>
        <w:pStyle w:val="af2"/>
        <w:keepNext/>
        <w:spacing w:line="360" w:lineRule="auto"/>
        <w:rPr>
          <w:rFonts w:ascii="Times New Roman" w:hAnsi="Times New Roman"/>
          <w:bCs w:val="0"/>
        </w:rPr>
      </w:pPr>
      <w:r w:rsidRPr="00BF0682">
        <w:rPr>
          <w:rFonts w:ascii="Times New Roman" w:hAnsi="Times New Roman"/>
          <w:bCs w:val="0"/>
        </w:rPr>
        <w:t>Р І Ш Е Н Н Я</w:t>
      </w:r>
    </w:p>
    <w:p w:rsidR="00BF0682" w:rsidRPr="00BF0682" w:rsidRDefault="00BF0682" w:rsidP="00BF0682">
      <w:pPr>
        <w:pStyle w:val="af2"/>
        <w:keepNext/>
        <w:spacing w:line="360" w:lineRule="auto"/>
        <w:rPr>
          <w:rFonts w:ascii="Times New Roman" w:hAnsi="Times New Roman"/>
          <w:bCs w:val="0"/>
        </w:rPr>
      </w:pPr>
      <w:r w:rsidRPr="00BF0682">
        <w:rPr>
          <w:rFonts w:ascii="Times New Roman" w:hAnsi="Times New Roman"/>
          <w:bCs w:val="0"/>
        </w:rPr>
        <w:t xml:space="preserve"> </w:t>
      </w:r>
    </w:p>
    <w:p w:rsidR="00C542AD" w:rsidRPr="00842684" w:rsidRDefault="00842684" w:rsidP="00842684">
      <w:pPr>
        <w:pStyle w:val="af2"/>
        <w:keepNext/>
        <w:spacing w:line="360" w:lineRule="auto"/>
        <w:jc w:val="left"/>
        <w:rPr>
          <w:rFonts w:ascii="Times New Roman" w:hAnsi="Times New Roman"/>
          <w:b w:val="0"/>
          <w:bCs w:val="0"/>
          <w:lang w:val="en-US"/>
        </w:rPr>
      </w:pPr>
      <w:r>
        <w:rPr>
          <w:rFonts w:ascii="Times New Roman" w:hAnsi="Times New Roman"/>
          <w:b w:val="0"/>
          <w:bCs w:val="0"/>
          <w:lang w:val="en-US"/>
        </w:rPr>
        <w:t>29.11.2023                                                                                              № 71-55/VIII</w:t>
      </w:r>
    </w:p>
    <w:p w:rsidR="00441D3E" w:rsidRPr="00304044" w:rsidRDefault="00304044" w:rsidP="00304044">
      <w:pPr>
        <w:pStyle w:val="a3"/>
        <w:ind w:right="4818"/>
        <w:jc w:val="both"/>
        <w:rPr>
          <w:rFonts w:ascii="Times New Roman" w:eastAsia="MS Mincho" w:hAnsi="Times New Roman"/>
          <w:b/>
          <w:sz w:val="28"/>
          <w:szCs w:val="28"/>
          <w:lang w:val="uk-UA"/>
        </w:rPr>
      </w:pPr>
      <w:r>
        <w:rPr>
          <w:rFonts w:ascii="Times New Roman" w:eastAsia="MS Mincho" w:hAnsi="Times New Roman"/>
          <w:sz w:val="28"/>
          <w:szCs w:val="28"/>
          <w:lang w:val="uk-UA"/>
        </w:rPr>
        <w:t>Про внесення змі</w:t>
      </w:r>
      <w:r w:rsidR="00C503FC">
        <w:rPr>
          <w:rFonts w:ascii="Times New Roman" w:eastAsia="MS Mincho" w:hAnsi="Times New Roman"/>
          <w:sz w:val="28"/>
          <w:szCs w:val="28"/>
          <w:lang w:val="uk-UA"/>
        </w:rPr>
        <w:t xml:space="preserve">н до рішення міської ради від </w:t>
      </w:r>
      <w:r w:rsidR="00997E0B" w:rsidRPr="00997E0B">
        <w:rPr>
          <w:rFonts w:ascii="Times New Roman" w:eastAsia="MS Mincho" w:hAnsi="Times New Roman"/>
          <w:sz w:val="28"/>
          <w:szCs w:val="28"/>
        </w:rPr>
        <w:t>24.06.2021 № 17-57/</w:t>
      </w:r>
      <w:r w:rsidR="00997E0B" w:rsidRPr="00997E0B">
        <w:rPr>
          <w:rFonts w:ascii="Times New Roman" w:eastAsia="MS Mincho" w:hAnsi="Times New Roman"/>
          <w:sz w:val="28"/>
          <w:szCs w:val="28"/>
          <w:lang w:val="en-US"/>
        </w:rPr>
        <w:t>VIII</w:t>
      </w:r>
      <w:r w:rsidRPr="00997E0B">
        <w:rPr>
          <w:rFonts w:ascii="Times New Roman" w:eastAsia="MS Mincho" w:hAnsi="Times New Roman"/>
          <w:sz w:val="28"/>
          <w:szCs w:val="28"/>
          <w:lang w:val="ru-RU"/>
        </w:rPr>
        <w:br/>
      </w:r>
      <w:r w:rsidR="00CF29B9">
        <w:rPr>
          <w:rFonts w:ascii="Times New Roman" w:eastAsia="MS Mincho" w:hAnsi="Times New Roman"/>
          <w:sz w:val="28"/>
          <w:szCs w:val="28"/>
          <w:lang w:val="uk-UA"/>
        </w:rPr>
        <w:t>«</w:t>
      </w:r>
      <w:r w:rsidR="00441D3E" w:rsidRPr="00F67E03">
        <w:rPr>
          <w:rFonts w:ascii="Times New Roman" w:eastAsia="MS Mincho" w:hAnsi="Times New Roman"/>
          <w:sz w:val="28"/>
          <w:szCs w:val="28"/>
        </w:rPr>
        <w:t>Про затвердження Програми розвитку земельних відносин у м.</w:t>
      </w:r>
      <w:r>
        <w:rPr>
          <w:rFonts w:ascii="Times New Roman" w:eastAsia="MS Mincho" w:hAnsi="Times New Roman"/>
          <w:sz w:val="28"/>
          <w:szCs w:val="28"/>
          <w:lang w:val="uk-UA"/>
        </w:rPr>
        <w:t> </w:t>
      </w:r>
      <w:r w:rsidR="00441D3E" w:rsidRPr="00F67E03">
        <w:rPr>
          <w:rFonts w:ascii="Times New Roman" w:eastAsia="MS Mincho" w:hAnsi="Times New Roman"/>
          <w:sz w:val="28"/>
          <w:szCs w:val="28"/>
        </w:rPr>
        <w:t>Сміла</w:t>
      </w:r>
      <w:r>
        <w:rPr>
          <w:rFonts w:ascii="Times New Roman" w:eastAsia="MS Mincho" w:hAnsi="Times New Roman"/>
          <w:sz w:val="28"/>
          <w:szCs w:val="28"/>
          <w:lang w:val="uk-UA"/>
        </w:rPr>
        <w:br/>
      </w:r>
      <w:r w:rsidR="00441D3E" w:rsidRPr="00F67E03">
        <w:rPr>
          <w:rFonts w:ascii="Times New Roman" w:eastAsia="MS Mincho" w:hAnsi="Times New Roman"/>
          <w:sz w:val="28"/>
          <w:szCs w:val="28"/>
        </w:rPr>
        <w:t>на 20</w:t>
      </w:r>
      <w:r w:rsidR="00CB3713">
        <w:rPr>
          <w:rFonts w:ascii="Times New Roman" w:eastAsia="MS Mincho" w:hAnsi="Times New Roman"/>
          <w:sz w:val="28"/>
          <w:szCs w:val="28"/>
        </w:rPr>
        <w:t>2</w:t>
      </w:r>
      <w:r w:rsidR="00961646">
        <w:rPr>
          <w:rFonts w:ascii="Times New Roman" w:eastAsia="MS Mincho" w:hAnsi="Times New Roman"/>
          <w:sz w:val="28"/>
          <w:szCs w:val="28"/>
          <w:lang w:val="uk-UA"/>
        </w:rPr>
        <w:t>2</w:t>
      </w:r>
      <w:r w:rsidR="0098340E">
        <w:rPr>
          <w:rFonts w:ascii="Times New Roman" w:eastAsia="MS Mincho" w:hAnsi="Times New Roman"/>
          <w:sz w:val="28"/>
          <w:szCs w:val="28"/>
        </w:rPr>
        <w:t>-</w:t>
      </w:r>
      <w:r w:rsidR="00441D3E" w:rsidRPr="00F67E03">
        <w:rPr>
          <w:rFonts w:ascii="Times New Roman" w:eastAsia="MS Mincho" w:hAnsi="Times New Roman"/>
          <w:sz w:val="28"/>
          <w:szCs w:val="28"/>
        </w:rPr>
        <w:t>202</w:t>
      </w:r>
      <w:r w:rsidR="00961646">
        <w:rPr>
          <w:rFonts w:ascii="Times New Roman" w:eastAsia="MS Mincho" w:hAnsi="Times New Roman"/>
          <w:sz w:val="28"/>
          <w:szCs w:val="28"/>
          <w:lang w:val="uk-UA"/>
        </w:rPr>
        <w:t>4</w:t>
      </w:r>
      <w:r w:rsidR="00441D3E" w:rsidRPr="00F67E03">
        <w:rPr>
          <w:rFonts w:ascii="Times New Roman" w:eastAsia="MS Mincho" w:hAnsi="Times New Roman"/>
          <w:sz w:val="28"/>
          <w:szCs w:val="28"/>
        </w:rPr>
        <w:t xml:space="preserve"> роки</w:t>
      </w:r>
      <w:r w:rsidR="00CF29B9">
        <w:rPr>
          <w:rFonts w:ascii="Times New Roman" w:eastAsia="MS Mincho" w:hAnsi="Times New Roman"/>
          <w:sz w:val="28"/>
          <w:szCs w:val="28"/>
          <w:lang w:val="uk-UA"/>
        </w:rPr>
        <w:t>»</w:t>
      </w:r>
    </w:p>
    <w:p w:rsidR="00441D3E" w:rsidRDefault="00441D3E" w:rsidP="00441D3E">
      <w:pPr>
        <w:pStyle w:val="a3"/>
        <w:ind w:firstLine="720"/>
        <w:jc w:val="both"/>
        <w:rPr>
          <w:rFonts w:ascii="Times New Roman" w:eastAsia="MS Mincho" w:hAnsi="Times New Roman"/>
          <w:sz w:val="28"/>
          <w:szCs w:val="28"/>
          <w:lang w:val="uk-UA"/>
        </w:rPr>
      </w:pPr>
    </w:p>
    <w:p w:rsidR="001D2123" w:rsidRDefault="00684282" w:rsidP="007A330C">
      <w:pPr>
        <w:ind w:firstLine="567"/>
        <w:jc w:val="both"/>
        <w:rPr>
          <w:rFonts w:eastAsia="MS Mincho"/>
          <w:sz w:val="28"/>
          <w:szCs w:val="28"/>
        </w:rPr>
      </w:pPr>
      <w:r w:rsidRPr="00B51C9B">
        <w:rPr>
          <w:rFonts w:eastAsia="MS Mincho"/>
          <w:sz w:val="28"/>
          <w:szCs w:val="28"/>
        </w:rPr>
        <w:t xml:space="preserve">Відповідно до п. 22 ч. 1 ст. 26, </w:t>
      </w:r>
      <w:r>
        <w:rPr>
          <w:rFonts w:eastAsia="MS Mincho"/>
          <w:sz w:val="28"/>
          <w:szCs w:val="28"/>
        </w:rPr>
        <w:t>п. 3 ч. 4</w:t>
      </w:r>
      <w:r w:rsidRPr="00B51C9B">
        <w:rPr>
          <w:rFonts w:eastAsia="MS Mincho"/>
          <w:sz w:val="28"/>
          <w:szCs w:val="28"/>
        </w:rPr>
        <w:t xml:space="preserve"> ст. 42, ч. 1 ст. 59 Закону України від 21.05.1997 №</w:t>
      </w:r>
      <w:r w:rsidR="00531116">
        <w:rPr>
          <w:rFonts w:eastAsia="MS Mincho"/>
          <w:sz w:val="28"/>
          <w:szCs w:val="28"/>
        </w:rPr>
        <w:t xml:space="preserve"> </w:t>
      </w:r>
      <w:r w:rsidRPr="00B51C9B">
        <w:rPr>
          <w:rFonts w:eastAsia="MS Mincho"/>
          <w:sz w:val="28"/>
          <w:szCs w:val="28"/>
        </w:rPr>
        <w:t xml:space="preserve">280/97-ВР </w:t>
      </w:r>
      <w:r w:rsidR="00C503FC">
        <w:rPr>
          <w:rFonts w:eastAsia="MS Mincho"/>
          <w:sz w:val="28"/>
          <w:szCs w:val="28"/>
        </w:rPr>
        <w:t>«</w:t>
      </w:r>
      <w:r w:rsidRPr="00B51C9B">
        <w:rPr>
          <w:rFonts w:eastAsia="MS Mincho"/>
          <w:sz w:val="28"/>
          <w:szCs w:val="28"/>
        </w:rPr>
        <w:t>Про місцеве самоврядування в Україні</w:t>
      </w:r>
      <w:r w:rsidR="00C503FC">
        <w:rPr>
          <w:rFonts w:eastAsia="MS Mincho"/>
          <w:sz w:val="28"/>
          <w:szCs w:val="28"/>
        </w:rPr>
        <w:t>»</w:t>
      </w:r>
      <w:r w:rsidRPr="00B51C9B">
        <w:rPr>
          <w:rFonts w:eastAsia="MS Mincho"/>
          <w:sz w:val="28"/>
          <w:szCs w:val="28"/>
        </w:rPr>
        <w:t xml:space="preserve">, </w:t>
      </w:r>
      <w:r w:rsidR="00A177E5">
        <w:rPr>
          <w:sz w:val="28"/>
          <w:szCs w:val="28"/>
        </w:rPr>
        <w:t>ст. 70, п. 15 ч. 1 ст. 91 Бюджетного кодексу України від 08.07.2010 № 2456-</w:t>
      </w:r>
      <w:r w:rsidR="00A177E5" w:rsidRPr="00EF2502">
        <w:rPr>
          <w:sz w:val="28"/>
          <w:szCs w:val="28"/>
        </w:rPr>
        <w:t>VІ</w:t>
      </w:r>
      <w:r w:rsidR="00A177E5">
        <w:rPr>
          <w:rFonts w:eastAsia="MS Mincho"/>
          <w:sz w:val="28"/>
          <w:szCs w:val="28"/>
        </w:rPr>
        <w:t xml:space="preserve">, </w:t>
      </w:r>
      <w:r w:rsidRPr="00B51C9B">
        <w:rPr>
          <w:rFonts w:eastAsia="MS Mincho"/>
          <w:sz w:val="28"/>
          <w:szCs w:val="28"/>
        </w:rPr>
        <w:t>абз. 2 ч.</w:t>
      </w:r>
      <w:r>
        <w:rPr>
          <w:rFonts w:eastAsia="MS Mincho"/>
          <w:sz w:val="28"/>
          <w:szCs w:val="28"/>
        </w:rPr>
        <w:t> </w:t>
      </w:r>
      <w:r w:rsidRPr="00B51C9B">
        <w:rPr>
          <w:rFonts w:eastAsia="MS Mincho"/>
          <w:sz w:val="28"/>
          <w:szCs w:val="28"/>
        </w:rPr>
        <w:t>2 ст.</w:t>
      </w:r>
      <w:r w:rsidR="00B81E6B">
        <w:rPr>
          <w:rFonts w:eastAsia="MS Mincho"/>
          <w:sz w:val="28"/>
          <w:szCs w:val="28"/>
        </w:rPr>
        <w:t> </w:t>
      </w:r>
      <w:r w:rsidRPr="00B51C9B">
        <w:rPr>
          <w:rFonts w:eastAsia="MS Mincho"/>
          <w:sz w:val="28"/>
          <w:szCs w:val="28"/>
        </w:rPr>
        <w:t xml:space="preserve">18 Закону України </w:t>
      </w:r>
      <w:r>
        <w:rPr>
          <w:rFonts w:eastAsia="MS Mincho"/>
          <w:sz w:val="28"/>
          <w:szCs w:val="28"/>
        </w:rPr>
        <w:t xml:space="preserve"> </w:t>
      </w:r>
      <w:r w:rsidRPr="00B51C9B">
        <w:rPr>
          <w:rFonts w:eastAsia="MS Mincho"/>
          <w:sz w:val="28"/>
          <w:szCs w:val="28"/>
        </w:rPr>
        <w:t xml:space="preserve">від </w:t>
      </w:r>
      <w:r w:rsidRPr="00B44924">
        <w:rPr>
          <w:rFonts w:eastAsia="MS Mincho"/>
          <w:sz w:val="28"/>
          <w:szCs w:val="28"/>
        </w:rPr>
        <w:t>11</w:t>
      </w:r>
      <w:r w:rsidRPr="00B51C9B">
        <w:rPr>
          <w:rFonts w:eastAsia="MS Mincho"/>
          <w:sz w:val="28"/>
          <w:szCs w:val="28"/>
        </w:rPr>
        <w:t>.</w:t>
      </w:r>
      <w:r w:rsidRPr="00B44924">
        <w:rPr>
          <w:rFonts w:eastAsia="MS Mincho"/>
          <w:sz w:val="28"/>
          <w:szCs w:val="28"/>
        </w:rPr>
        <w:t>12</w:t>
      </w:r>
      <w:r w:rsidRPr="00B51C9B">
        <w:rPr>
          <w:rFonts w:eastAsia="MS Mincho"/>
          <w:sz w:val="28"/>
          <w:szCs w:val="28"/>
        </w:rPr>
        <w:t>.2003 №</w:t>
      </w:r>
      <w:r w:rsidRPr="00B44924">
        <w:rPr>
          <w:rFonts w:eastAsia="MS Mincho"/>
          <w:sz w:val="28"/>
          <w:szCs w:val="28"/>
        </w:rPr>
        <w:t xml:space="preserve"> </w:t>
      </w:r>
      <w:r w:rsidRPr="00B51C9B">
        <w:rPr>
          <w:rFonts w:eastAsia="MS Mincho"/>
          <w:sz w:val="28"/>
          <w:szCs w:val="28"/>
        </w:rPr>
        <w:t xml:space="preserve">1378-IV </w:t>
      </w:r>
      <w:r w:rsidR="00CF29B9">
        <w:rPr>
          <w:rFonts w:eastAsia="MS Mincho"/>
          <w:sz w:val="28"/>
          <w:szCs w:val="28"/>
        </w:rPr>
        <w:t>«</w:t>
      </w:r>
      <w:r w:rsidRPr="00B51C9B">
        <w:rPr>
          <w:rFonts w:eastAsia="MS Mincho"/>
          <w:sz w:val="28"/>
          <w:szCs w:val="28"/>
        </w:rPr>
        <w:t xml:space="preserve">Про </w:t>
      </w:r>
      <w:r>
        <w:rPr>
          <w:rFonts w:eastAsia="MS Mincho"/>
          <w:sz w:val="28"/>
          <w:szCs w:val="28"/>
        </w:rPr>
        <w:t>оцінку земель</w:t>
      </w:r>
      <w:r w:rsidR="00CF29B9">
        <w:rPr>
          <w:rFonts w:eastAsia="MS Mincho"/>
          <w:sz w:val="28"/>
          <w:szCs w:val="28"/>
        </w:rPr>
        <w:t>»</w:t>
      </w:r>
      <w:r w:rsidRPr="00B51C9B">
        <w:rPr>
          <w:rFonts w:eastAsia="MS Mincho"/>
          <w:sz w:val="28"/>
          <w:szCs w:val="28"/>
        </w:rPr>
        <w:t>, ст.</w:t>
      </w:r>
      <w:r w:rsidR="00A177E5">
        <w:rPr>
          <w:rFonts w:eastAsia="MS Mincho"/>
          <w:sz w:val="28"/>
          <w:szCs w:val="28"/>
        </w:rPr>
        <w:t xml:space="preserve"> </w:t>
      </w:r>
      <w:r w:rsidRPr="00B51C9B">
        <w:rPr>
          <w:rFonts w:eastAsia="MS Mincho"/>
          <w:sz w:val="28"/>
          <w:szCs w:val="28"/>
        </w:rPr>
        <w:t xml:space="preserve">4, </w:t>
      </w:r>
      <w:r w:rsidR="00094FE3">
        <w:rPr>
          <w:rFonts w:eastAsia="MS Mincho"/>
          <w:sz w:val="28"/>
          <w:szCs w:val="28"/>
        </w:rPr>
        <w:br/>
      </w:r>
      <w:r w:rsidR="00B81E6B">
        <w:rPr>
          <w:rFonts w:eastAsia="MS Mincho"/>
          <w:sz w:val="28"/>
          <w:szCs w:val="28"/>
        </w:rPr>
        <w:t>ст. 19</w:t>
      </w:r>
      <w:r w:rsidR="0015481B">
        <w:rPr>
          <w:rFonts w:eastAsia="MS Mincho"/>
          <w:sz w:val="28"/>
          <w:szCs w:val="28"/>
        </w:rPr>
        <w:t>, ст. 20, ст. 67</w:t>
      </w:r>
      <w:r w:rsidRPr="00B51C9B">
        <w:rPr>
          <w:rFonts w:eastAsia="MS Mincho"/>
          <w:sz w:val="28"/>
          <w:szCs w:val="28"/>
        </w:rPr>
        <w:t xml:space="preserve"> Закону України від 22.05.2003 № 858/IV </w:t>
      </w:r>
      <w:r w:rsidR="00CF29B9">
        <w:rPr>
          <w:rFonts w:eastAsia="MS Mincho"/>
          <w:sz w:val="28"/>
          <w:szCs w:val="28"/>
        </w:rPr>
        <w:t>«</w:t>
      </w:r>
      <w:r w:rsidRPr="00B51C9B">
        <w:rPr>
          <w:rFonts w:eastAsia="MS Mincho"/>
          <w:sz w:val="28"/>
          <w:szCs w:val="28"/>
        </w:rPr>
        <w:t>Про землеустрій</w:t>
      </w:r>
      <w:r w:rsidR="00CF29B9">
        <w:rPr>
          <w:rFonts w:eastAsia="MS Mincho"/>
          <w:sz w:val="28"/>
          <w:szCs w:val="28"/>
        </w:rPr>
        <w:t>»</w:t>
      </w:r>
      <w:r>
        <w:rPr>
          <w:rFonts w:eastAsia="MS Mincho"/>
          <w:sz w:val="28"/>
          <w:szCs w:val="28"/>
        </w:rPr>
        <w:t>,</w:t>
      </w:r>
      <w:r w:rsidRPr="00B51C9B">
        <w:rPr>
          <w:rFonts w:eastAsia="MS Mincho"/>
          <w:sz w:val="28"/>
          <w:szCs w:val="28"/>
        </w:rPr>
        <w:t xml:space="preserve"> </w:t>
      </w:r>
      <w:r w:rsidR="00AB3895" w:rsidRPr="0015481B">
        <w:rPr>
          <w:rFonts w:eastAsia="MS Mincho"/>
          <w:sz w:val="28"/>
          <w:szCs w:val="28"/>
        </w:rPr>
        <w:t>ст. 12, 55 Закону України «Про охорону земель» від 19.06.2003 № 962-</w:t>
      </w:r>
      <w:r w:rsidR="00AB3895" w:rsidRPr="0015481B">
        <w:rPr>
          <w:rFonts w:eastAsia="MS Mincho"/>
          <w:sz w:val="28"/>
          <w:szCs w:val="28"/>
          <w:lang w:val="en-US"/>
        </w:rPr>
        <w:t>IV</w:t>
      </w:r>
      <w:r w:rsidR="00AB3895" w:rsidRPr="0015481B">
        <w:rPr>
          <w:rFonts w:eastAsia="MS Mincho"/>
          <w:sz w:val="28"/>
          <w:szCs w:val="28"/>
        </w:rPr>
        <w:t xml:space="preserve">, </w:t>
      </w:r>
      <w:r w:rsidR="00094FE3">
        <w:rPr>
          <w:rFonts w:eastAsia="MS Mincho"/>
          <w:sz w:val="28"/>
          <w:szCs w:val="28"/>
        </w:rPr>
        <w:br/>
      </w:r>
      <w:r w:rsidR="001D2123" w:rsidRPr="0015481B">
        <w:rPr>
          <w:rFonts w:eastAsia="MS Mincho"/>
          <w:sz w:val="28"/>
          <w:szCs w:val="28"/>
        </w:rPr>
        <w:t>ст.</w:t>
      </w:r>
      <w:r w:rsidR="001D2123" w:rsidRPr="00441D3E">
        <w:rPr>
          <w:rFonts w:eastAsia="MS Mincho"/>
          <w:sz w:val="28"/>
          <w:szCs w:val="28"/>
        </w:rPr>
        <w:t xml:space="preserve"> 12</w:t>
      </w:r>
      <w:r w:rsidR="0015481B">
        <w:rPr>
          <w:rFonts w:eastAsia="MS Mincho"/>
          <w:sz w:val="28"/>
          <w:szCs w:val="28"/>
        </w:rPr>
        <w:t>, ст. 135-136</w:t>
      </w:r>
      <w:r w:rsidR="00EC3AE8">
        <w:rPr>
          <w:rFonts w:eastAsia="MS Mincho"/>
          <w:sz w:val="28"/>
          <w:szCs w:val="28"/>
        </w:rPr>
        <w:t>, п. 2 ст. 209</w:t>
      </w:r>
      <w:r w:rsidR="001D2123" w:rsidRPr="00441D3E">
        <w:rPr>
          <w:rFonts w:eastAsia="MS Mincho"/>
          <w:sz w:val="28"/>
          <w:szCs w:val="28"/>
        </w:rPr>
        <w:t xml:space="preserve"> Земельного кодексу України від 25.10.2001 № 2768-ІІІ</w:t>
      </w:r>
      <w:r w:rsidR="001D2123">
        <w:rPr>
          <w:rFonts w:eastAsia="MS Mincho"/>
          <w:sz w:val="28"/>
          <w:szCs w:val="28"/>
        </w:rPr>
        <w:t xml:space="preserve">, </w:t>
      </w:r>
      <w:r w:rsidR="0098340E">
        <w:rPr>
          <w:rFonts w:eastAsia="MS Mincho"/>
          <w:sz w:val="28"/>
          <w:szCs w:val="28"/>
        </w:rPr>
        <w:t>з метою подальшого розвитку земельних відносин, підвищення ефективності і використання земельних ресурсів та виконання заходів щодо раціонального використання і охорони земельних ресурсів</w:t>
      </w:r>
      <w:r>
        <w:rPr>
          <w:rFonts w:eastAsia="MS Mincho"/>
          <w:sz w:val="28"/>
          <w:szCs w:val="28"/>
        </w:rPr>
        <w:t xml:space="preserve">, </w:t>
      </w:r>
      <w:r w:rsidRPr="00B51C9B">
        <w:rPr>
          <w:rFonts w:eastAsia="MS Mincho"/>
          <w:sz w:val="28"/>
          <w:szCs w:val="28"/>
        </w:rPr>
        <w:t xml:space="preserve">міська рада </w:t>
      </w:r>
    </w:p>
    <w:p w:rsidR="00684282" w:rsidRPr="00371313" w:rsidRDefault="001D2123" w:rsidP="001D2123">
      <w:pPr>
        <w:jc w:val="both"/>
        <w:rPr>
          <w:rFonts w:eastAsia="MS Mincho"/>
          <w:sz w:val="28"/>
          <w:szCs w:val="28"/>
        </w:rPr>
      </w:pPr>
      <w:r>
        <w:rPr>
          <w:rFonts w:eastAsia="MS Mincho"/>
          <w:sz w:val="28"/>
          <w:szCs w:val="28"/>
        </w:rPr>
        <w:t>ВИРІШИЛА</w:t>
      </w:r>
      <w:r w:rsidR="00684282" w:rsidRPr="00B51C9B">
        <w:rPr>
          <w:rFonts w:eastAsia="MS Mincho"/>
          <w:sz w:val="28"/>
          <w:szCs w:val="28"/>
        </w:rPr>
        <w:t>:</w:t>
      </w:r>
    </w:p>
    <w:p w:rsidR="00441D3E" w:rsidRPr="00441D3E" w:rsidRDefault="00441D3E" w:rsidP="00441D3E">
      <w:pPr>
        <w:jc w:val="both"/>
        <w:rPr>
          <w:sz w:val="28"/>
          <w:szCs w:val="28"/>
        </w:rPr>
      </w:pPr>
    </w:p>
    <w:p w:rsidR="00441D3E" w:rsidRPr="00441D3E" w:rsidRDefault="00441D3E" w:rsidP="00695BD6">
      <w:pPr>
        <w:ind w:firstLine="567"/>
        <w:jc w:val="both"/>
        <w:rPr>
          <w:rFonts w:eastAsia="MS Mincho"/>
          <w:sz w:val="28"/>
          <w:szCs w:val="28"/>
        </w:rPr>
      </w:pPr>
      <w:r w:rsidRPr="00441D3E">
        <w:rPr>
          <w:rFonts w:eastAsia="MS Mincho"/>
          <w:sz w:val="28"/>
          <w:szCs w:val="28"/>
        </w:rPr>
        <w:t>1.</w:t>
      </w:r>
      <w:r w:rsidR="006A3134">
        <w:rPr>
          <w:rFonts w:eastAsia="MS Mincho"/>
          <w:sz w:val="28"/>
          <w:szCs w:val="28"/>
        </w:rPr>
        <w:t> </w:t>
      </w:r>
      <w:r w:rsidR="00695BD6">
        <w:rPr>
          <w:rFonts w:eastAsia="MS Mincho"/>
          <w:sz w:val="28"/>
          <w:szCs w:val="28"/>
        </w:rPr>
        <w:t xml:space="preserve">Внести зміни до рішення міської ради </w:t>
      </w:r>
      <w:r w:rsidR="00AB3895" w:rsidRPr="00997E0B">
        <w:rPr>
          <w:rFonts w:eastAsia="MS Mincho"/>
          <w:sz w:val="28"/>
          <w:szCs w:val="28"/>
        </w:rPr>
        <w:t xml:space="preserve">від </w:t>
      </w:r>
      <w:r w:rsidR="00997E0B">
        <w:rPr>
          <w:rFonts w:eastAsia="MS Mincho"/>
          <w:sz w:val="28"/>
          <w:szCs w:val="28"/>
        </w:rPr>
        <w:t>24.06.2021 № 17-57/</w:t>
      </w:r>
      <w:r w:rsidR="00997E0B">
        <w:rPr>
          <w:rFonts w:eastAsia="MS Mincho"/>
          <w:sz w:val="28"/>
          <w:szCs w:val="28"/>
          <w:lang w:val="en-US"/>
        </w:rPr>
        <w:t>VIII</w:t>
      </w:r>
      <w:r w:rsidR="00997E0B">
        <w:rPr>
          <w:rFonts w:eastAsia="MS Mincho"/>
          <w:sz w:val="28"/>
          <w:szCs w:val="28"/>
        </w:rPr>
        <w:t xml:space="preserve"> </w:t>
      </w:r>
      <w:r w:rsidR="00CF29B9">
        <w:rPr>
          <w:rFonts w:eastAsia="MS Mincho"/>
          <w:sz w:val="28"/>
          <w:szCs w:val="28"/>
        </w:rPr>
        <w:t>«</w:t>
      </w:r>
      <w:r w:rsidR="00695BD6" w:rsidRPr="00695BD6">
        <w:rPr>
          <w:rFonts w:eastAsia="MS Mincho"/>
          <w:sz w:val="28"/>
          <w:szCs w:val="28"/>
        </w:rPr>
        <w:t>Про затвердження Програми розвитку земельних відносин у м. Сміла</w:t>
      </w:r>
      <w:r w:rsidR="00695BD6">
        <w:rPr>
          <w:rFonts w:eastAsia="MS Mincho"/>
          <w:sz w:val="28"/>
          <w:szCs w:val="28"/>
        </w:rPr>
        <w:t xml:space="preserve"> </w:t>
      </w:r>
      <w:r w:rsidR="00695BD6" w:rsidRPr="00695BD6">
        <w:rPr>
          <w:rFonts w:eastAsia="MS Mincho"/>
          <w:sz w:val="28"/>
          <w:szCs w:val="28"/>
        </w:rPr>
        <w:t>на 2022-2024 роки</w:t>
      </w:r>
      <w:r w:rsidR="00CF29B9">
        <w:rPr>
          <w:rFonts w:eastAsia="MS Mincho"/>
          <w:sz w:val="28"/>
          <w:szCs w:val="28"/>
        </w:rPr>
        <w:t>»</w:t>
      </w:r>
      <w:r w:rsidR="000561E5">
        <w:rPr>
          <w:rFonts w:eastAsia="MS Mincho"/>
          <w:sz w:val="28"/>
          <w:szCs w:val="28"/>
        </w:rPr>
        <w:t>,</w:t>
      </w:r>
      <w:r w:rsidR="00695BD6">
        <w:rPr>
          <w:rFonts w:eastAsia="MS Mincho"/>
          <w:sz w:val="28"/>
          <w:szCs w:val="28"/>
        </w:rPr>
        <w:t xml:space="preserve"> </w:t>
      </w:r>
      <w:r w:rsidR="0015481B">
        <w:rPr>
          <w:rFonts w:eastAsia="MS Mincho"/>
          <w:sz w:val="28"/>
          <w:szCs w:val="28"/>
        </w:rPr>
        <w:t xml:space="preserve">затвердивши </w:t>
      </w:r>
      <w:r w:rsidR="00D601F3">
        <w:rPr>
          <w:rFonts w:eastAsia="MS Mincho"/>
          <w:sz w:val="28"/>
          <w:szCs w:val="28"/>
        </w:rPr>
        <w:t xml:space="preserve">Програму </w:t>
      </w:r>
      <w:r w:rsidR="00D74919">
        <w:rPr>
          <w:rFonts w:eastAsia="MS Mincho"/>
          <w:sz w:val="28"/>
          <w:szCs w:val="28"/>
        </w:rPr>
        <w:t>розвитку земельних відносин та охорони земель у м. Сміла на 2022-2024 роки</w:t>
      </w:r>
      <w:r w:rsidR="00D601F3">
        <w:rPr>
          <w:rFonts w:eastAsia="MS Mincho"/>
          <w:sz w:val="28"/>
          <w:szCs w:val="28"/>
        </w:rPr>
        <w:t xml:space="preserve"> в новій редакції</w:t>
      </w:r>
      <w:r w:rsidR="00742380">
        <w:rPr>
          <w:rFonts w:eastAsia="MS Mincho"/>
          <w:sz w:val="28"/>
          <w:szCs w:val="28"/>
        </w:rPr>
        <w:t xml:space="preserve"> (додається)</w:t>
      </w:r>
      <w:r w:rsidR="00695BD6">
        <w:rPr>
          <w:rFonts w:eastAsia="MS Mincho"/>
          <w:sz w:val="28"/>
          <w:szCs w:val="28"/>
        </w:rPr>
        <w:t>.</w:t>
      </w:r>
    </w:p>
    <w:p w:rsidR="006D5F65" w:rsidRPr="006D5F65" w:rsidRDefault="004F05B3" w:rsidP="00695BD6">
      <w:pPr>
        <w:pStyle w:val="a3"/>
        <w:ind w:firstLine="567"/>
        <w:jc w:val="both"/>
        <w:rPr>
          <w:rFonts w:ascii="Times New Roman" w:eastAsia="MS Mincho" w:hAnsi="Times New Roman"/>
          <w:sz w:val="28"/>
          <w:szCs w:val="28"/>
        </w:rPr>
      </w:pPr>
      <w:r>
        <w:rPr>
          <w:rFonts w:ascii="Times New Roman" w:eastAsia="MS Mincho" w:hAnsi="Times New Roman"/>
          <w:sz w:val="28"/>
          <w:szCs w:val="28"/>
          <w:lang w:val="uk-UA"/>
        </w:rPr>
        <w:t>2</w:t>
      </w:r>
      <w:r w:rsidR="00F338A1" w:rsidRPr="00F338A1">
        <w:rPr>
          <w:rFonts w:ascii="Times New Roman" w:eastAsia="MS Mincho" w:hAnsi="Times New Roman"/>
          <w:sz w:val="28"/>
          <w:szCs w:val="28"/>
        </w:rPr>
        <w:t>.</w:t>
      </w:r>
      <w:r w:rsidR="006A3134">
        <w:rPr>
          <w:rFonts w:ascii="Times New Roman" w:eastAsia="MS Mincho" w:hAnsi="Times New Roman"/>
          <w:sz w:val="28"/>
          <w:szCs w:val="28"/>
          <w:lang w:val="uk-UA"/>
        </w:rPr>
        <w:t> </w:t>
      </w:r>
      <w:r w:rsidR="006D5F65" w:rsidRPr="006D5F65">
        <w:rPr>
          <w:rFonts w:ascii="Times New Roman" w:eastAsia="MS Mincho" w:hAnsi="Times New Roman"/>
          <w:sz w:val="28"/>
          <w:szCs w:val="28"/>
        </w:rPr>
        <w:t>Організацію виконання рішення покласти на управління архітектури, регулювання забудови та земельних відносин міста.</w:t>
      </w:r>
    </w:p>
    <w:p w:rsidR="0080609F" w:rsidRPr="00BB6C09" w:rsidRDefault="00D601F3" w:rsidP="002A7F63">
      <w:pPr>
        <w:pStyle w:val="a3"/>
        <w:ind w:right="-11" w:firstLine="567"/>
        <w:jc w:val="both"/>
        <w:rPr>
          <w:rFonts w:ascii="Times New Roman" w:eastAsia="MS Mincho" w:hAnsi="Times New Roman"/>
          <w:sz w:val="28"/>
          <w:szCs w:val="28"/>
        </w:rPr>
      </w:pPr>
      <w:r>
        <w:rPr>
          <w:rFonts w:ascii="Times New Roman" w:eastAsia="MS Mincho" w:hAnsi="Times New Roman"/>
          <w:sz w:val="28"/>
          <w:szCs w:val="28"/>
          <w:lang w:val="uk-UA"/>
        </w:rPr>
        <w:t>3</w:t>
      </w:r>
      <w:r w:rsidR="000561E5">
        <w:rPr>
          <w:rFonts w:ascii="Times New Roman" w:eastAsia="MS Mincho" w:hAnsi="Times New Roman"/>
          <w:sz w:val="28"/>
          <w:szCs w:val="28"/>
          <w:lang w:val="uk-UA"/>
        </w:rPr>
        <w:t>.</w:t>
      </w:r>
      <w:r w:rsidR="006A3134">
        <w:rPr>
          <w:rFonts w:ascii="Times New Roman" w:eastAsia="MS Mincho" w:hAnsi="Times New Roman"/>
          <w:sz w:val="28"/>
          <w:szCs w:val="28"/>
          <w:lang w:val="uk-UA"/>
        </w:rPr>
        <w:t> </w:t>
      </w:r>
      <w:r w:rsidR="006D5F65" w:rsidRPr="006D5F65">
        <w:rPr>
          <w:rFonts w:ascii="Times New Roman" w:eastAsia="MS Mincho" w:hAnsi="Times New Roman"/>
          <w:sz w:val="28"/>
          <w:szCs w:val="28"/>
        </w:rPr>
        <w:t>Контроль за виконанням рішення покласти на секретаря міської ради, постійн</w:t>
      </w:r>
      <w:r w:rsidR="002A7F63">
        <w:rPr>
          <w:rFonts w:ascii="Times New Roman" w:eastAsia="MS Mincho" w:hAnsi="Times New Roman"/>
          <w:sz w:val="28"/>
          <w:szCs w:val="28"/>
        </w:rPr>
        <w:t>у</w:t>
      </w:r>
      <w:r w:rsidR="006D5F65" w:rsidRPr="006D5F65">
        <w:rPr>
          <w:rFonts w:ascii="Times New Roman" w:eastAsia="MS Mincho" w:hAnsi="Times New Roman"/>
          <w:sz w:val="28"/>
          <w:szCs w:val="28"/>
        </w:rPr>
        <w:t xml:space="preserve"> комісі</w:t>
      </w:r>
      <w:r w:rsidR="002A7F63">
        <w:rPr>
          <w:rFonts w:ascii="Times New Roman" w:eastAsia="MS Mincho" w:hAnsi="Times New Roman"/>
          <w:sz w:val="28"/>
          <w:szCs w:val="28"/>
        </w:rPr>
        <w:t>ю</w:t>
      </w:r>
      <w:r w:rsidR="006D5F65" w:rsidRPr="006D5F65">
        <w:rPr>
          <w:rFonts w:ascii="Times New Roman" w:eastAsia="MS Mincho" w:hAnsi="Times New Roman"/>
          <w:sz w:val="28"/>
          <w:szCs w:val="28"/>
        </w:rPr>
        <w:t xml:space="preserve"> міської ради </w:t>
      </w:r>
      <w:r w:rsidR="00393C5F" w:rsidRPr="006D5F65">
        <w:rPr>
          <w:rFonts w:ascii="Times New Roman" w:eastAsia="MS Mincho" w:hAnsi="Times New Roman"/>
          <w:sz w:val="28"/>
          <w:szCs w:val="28"/>
        </w:rPr>
        <w:t xml:space="preserve">з питань </w:t>
      </w:r>
      <w:r w:rsidR="006D5F65" w:rsidRPr="006D5F65">
        <w:rPr>
          <w:rFonts w:ascii="Times New Roman" w:eastAsia="MS Mincho" w:hAnsi="Times New Roman"/>
          <w:sz w:val="28"/>
          <w:szCs w:val="28"/>
        </w:rPr>
        <w:t>земельних відносин та містобудування, екології</w:t>
      </w:r>
      <w:r w:rsidR="00A95F99">
        <w:rPr>
          <w:rFonts w:ascii="Times New Roman" w:eastAsia="MS Mincho" w:hAnsi="Times New Roman"/>
          <w:sz w:val="28"/>
          <w:szCs w:val="28"/>
        </w:rPr>
        <w:t xml:space="preserve"> та</w:t>
      </w:r>
      <w:r w:rsidR="006D5F65" w:rsidRPr="006D5F65">
        <w:rPr>
          <w:rFonts w:ascii="Times New Roman" w:eastAsia="MS Mincho" w:hAnsi="Times New Roman"/>
          <w:sz w:val="28"/>
          <w:szCs w:val="28"/>
        </w:rPr>
        <w:t xml:space="preserve"> ра</w:t>
      </w:r>
      <w:r w:rsidR="00393C5F">
        <w:rPr>
          <w:rFonts w:ascii="Times New Roman" w:eastAsia="MS Mincho" w:hAnsi="Times New Roman"/>
          <w:sz w:val="28"/>
          <w:szCs w:val="28"/>
        </w:rPr>
        <w:t>ціонального природокористування</w:t>
      </w:r>
      <w:r w:rsidR="00AC2CBE">
        <w:rPr>
          <w:rFonts w:ascii="Times New Roman" w:eastAsia="MS Mincho" w:hAnsi="Times New Roman"/>
          <w:sz w:val="28"/>
          <w:szCs w:val="28"/>
          <w:lang w:val="uk-UA"/>
        </w:rPr>
        <w:t xml:space="preserve"> та постійну комісію міської</w:t>
      </w:r>
      <w:r w:rsidR="004F05B3">
        <w:rPr>
          <w:rFonts w:ascii="Times New Roman" w:eastAsia="MS Mincho" w:hAnsi="Times New Roman"/>
          <w:sz w:val="28"/>
          <w:szCs w:val="28"/>
          <w:lang w:val="uk-UA"/>
        </w:rPr>
        <w:t xml:space="preserve"> </w:t>
      </w:r>
      <w:r w:rsidR="00AC2CBE">
        <w:rPr>
          <w:rFonts w:ascii="Times New Roman" w:eastAsia="MS Mincho" w:hAnsi="Times New Roman"/>
          <w:sz w:val="28"/>
          <w:szCs w:val="28"/>
          <w:lang w:val="uk-UA"/>
        </w:rPr>
        <w:t>ради з питань місцевого бюджету, фінансів, податкової політики, розвитку підприємництва, захисту прав споживачі</w:t>
      </w:r>
      <w:r w:rsidR="002B1795">
        <w:rPr>
          <w:rFonts w:ascii="Times New Roman" w:eastAsia="MS Mincho" w:hAnsi="Times New Roman"/>
          <w:sz w:val="28"/>
          <w:szCs w:val="28"/>
          <w:lang w:val="uk-UA"/>
        </w:rPr>
        <w:t>в</w:t>
      </w:r>
      <w:r w:rsidR="00AC2CBE">
        <w:rPr>
          <w:rFonts w:ascii="Times New Roman" w:eastAsia="MS Mincho" w:hAnsi="Times New Roman"/>
          <w:sz w:val="28"/>
          <w:szCs w:val="28"/>
          <w:lang w:val="uk-UA"/>
        </w:rPr>
        <w:t>, комунальної власності</w:t>
      </w:r>
      <w:r w:rsidR="006D5F65" w:rsidRPr="006D5F65">
        <w:rPr>
          <w:rFonts w:ascii="Times New Roman" w:eastAsia="MS Mincho" w:hAnsi="Times New Roman"/>
          <w:sz w:val="28"/>
          <w:szCs w:val="28"/>
        </w:rPr>
        <w:t>.</w:t>
      </w:r>
    </w:p>
    <w:p w:rsidR="00742EFD" w:rsidRDefault="00742EFD" w:rsidP="006D5F65">
      <w:pPr>
        <w:ind w:right="-1"/>
        <w:jc w:val="both"/>
        <w:rPr>
          <w:sz w:val="28"/>
          <w:szCs w:val="28"/>
        </w:rPr>
      </w:pPr>
    </w:p>
    <w:p w:rsidR="007242D6" w:rsidRDefault="0080609F" w:rsidP="006D5F65">
      <w:pPr>
        <w:ind w:right="-1"/>
        <w:jc w:val="both"/>
        <w:rPr>
          <w:sz w:val="28"/>
          <w:szCs w:val="28"/>
        </w:rPr>
      </w:pPr>
      <w:r w:rsidRPr="00BB6C09">
        <w:rPr>
          <w:sz w:val="28"/>
          <w:szCs w:val="28"/>
        </w:rPr>
        <w:t>Міський голова</w:t>
      </w:r>
      <w:r w:rsidRPr="00BB6C09">
        <w:rPr>
          <w:sz w:val="28"/>
          <w:szCs w:val="28"/>
        </w:rPr>
        <w:tab/>
      </w:r>
      <w:r w:rsidRPr="00BB6C09">
        <w:rPr>
          <w:sz w:val="28"/>
          <w:szCs w:val="28"/>
        </w:rPr>
        <w:tab/>
      </w:r>
      <w:r w:rsidRPr="00BB6C09">
        <w:rPr>
          <w:sz w:val="28"/>
          <w:szCs w:val="28"/>
        </w:rPr>
        <w:tab/>
      </w:r>
      <w:r w:rsidRPr="00BB6C09">
        <w:rPr>
          <w:sz w:val="28"/>
          <w:szCs w:val="28"/>
        </w:rPr>
        <w:tab/>
      </w:r>
      <w:r w:rsidRPr="00BB6C09">
        <w:rPr>
          <w:sz w:val="28"/>
          <w:szCs w:val="28"/>
        </w:rPr>
        <w:tab/>
      </w:r>
      <w:r w:rsidRPr="00BB6C09">
        <w:rPr>
          <w:sz w:val="28"/>
          <w:szCs w:val="28"/>
        </w:rPr>
        <w:tab/>
      </w:r>
      <w:r w:rsidR="00D9110D">
        <w:rPr>
          <w:sz w:val="28"/>
          <w:szCs w:val="28"/>
        </w:rPr>
        <w:t xml:space="preserve">    </w:t>
      </w:r>
      <w:r w:rsidR="000444B4">
        <w:rPr>
          <w:sz w:val="28"/>
          <w:szCs w:val="28"/>
        </w:rPr>
        <w:t xml:space="preserve">      </w:t>
      </w:r>
      <w:r w:rsidR="00D9110D">
        <w:rPr>
          <w:sz w:val="28"/>
          <w:szCs w:val="28"/>
        </w:rPr>
        <w:t xml:space="preserve">            Сергій АНАНКО</w:t>
      </w:r>
    </w:p>
    <w:p w:rsidR="0080609F" w:rsidRPr="00BB6C09" w:rsidRDefault="0080609F" w:rsidP="006D5F65">
      <w:pPr>
        <w:ind w:right="-1"/>
        <w:jc w:val="both"/>
        <w:rPr>
          <w:sz w:val="28"/>
          <w:szCs w:val="28"/>
        </w:rPr>
      </w:pPr>
    </w:p>
    <w:p w:rsidR="0080609F" w:rsidRPr="00BB6C09" w:rsidRDefault="0080609F" w:rsidP="0080609F">
      <w:pPr>
        <w:jc w:val="both"/>
        <w:rPr>
          <w:sz w:val="28"/>
          <w:szCs w:val="28"/>
        </w:rPr>
      </w:pPr>
    </w:p>
    <w:p w:rsidR="0080609F" w:rsidRPr="00371313" w:rsidRDefault="0080609F" w:rsidP="0080609F">
      <w:pPr>
        <w:jc w:val="both"/>
        <w:rPr>
          <w:sz w:val="28"/>
          <w:szCs w:val="28"/>
        </w:rPr>
      </w:pPr>
    </w:p>
    <w:p w:rsidR="0080609F" w:rsidRPr="00371313" w:rsidRDefault="0080609F" w:rsidP="0080609F">
      <w:pPr>
        <w:jc w:val="both"/>
        <w:rPr>
          <w:sz w:val="28"/>
          <w:szCs w:val="28"/>
        </w:rPr>
      </w:pPr>
    </w:p>
    <w:p w:rsidR="0080609F" w:rsidRPr="00371313" w:rsidRDefault="0080609F" w:rsidP="0080609F">
      <w:pPr>
        <w:jc w:val="both"/>
        <w:rPr>
          <w:sz w:val="28"/>
          <w:szCs w:val="28"/>
        </w:rPr>
      </w:pPr>
    </w:p>
    <w:p w:rsidR="0080609F" w:rsidRPr="00371313" w:rsidRDefault="0080609F" w:rsidP="0080609F">
      <w:pPr>
        <w:jc w:val="both"/>
        <w:rPr>
          <w:sz w:val="28"/>
          <w:szCs w:val="28"/>
        </w:rPr>
      </w:pPr>
    </w:p>
    <w:p w:rsidR="0080609F" w:rsidRDefault="0080609F" w:rsidP="0080609F">
      <w:pPr>
        <w:jc w:val="both"/>
        <w:rPr>
          <w:sz w:val="28"/>
          <w:szCs w:val="28"/>
        </w:rPr>
      </w:pPr>
    </w:p>
    <w:p w:rsidR="004F05B3" w:rsidRDefault="004F05B3" w:rsidP="00FF1DCE">
      <w:pPr>
        <w:tabs>
          <w:tab w:val="num" w:pos="0"/>
        </w:tabs>
        <w:ind w:firstLine="720"/>
        <w:jc w:val="both"/>
        <w:rPr>
          <w:rFonts w:eastAsia="MS Mincho"/>
          <w:sz w:val="28"/>
          <w:szCs w:val="28"/>
        </w:rPr>
      </w:pPr>
    </w:p>
    <w:p w:rsidR="000561E5" w:rsidRDefault="000561E5" w:rsidP="00FF1DCE">
      <w:pPr>
        <w:tabs>
          <w:tab w:val="num" w:pos="0"/>
        </w:tabs>
        <w:ind w:firstLine="720"/>
        <w:jc w:val="both"/>
        <w:rPr>
          <w:rFonts w:eastAsia="MS Mincho"/>
          <w:sz w:val="28"/>
          <w:szCs w:val="28"/>
        </w:rPr>
      </w:pPr>
    </w:p>
    <w:p w:rsidR="004F05B3" w:rsidRDefault="004F05B3" w:rsidP="00FF1DCE">
      <w:pPr>
        <w:tabs>
          <w:tab w:val="num" w:pos="0"/>
        </w:tabs>
        <w:ind w:firstLine="720"/>
        <w:jc w:val="both"/>
        <w:rPr>
          <w:rFonts w:eastAsia="MS Mincho"/>
          <w:sz w:val="28"/>
          <w:szCs w:val="28"/>
        </w:rPr>
      </w:pPr>
    </w:p>
    <w:p w:rsidR="00B00827" w:rsidRDefault="00B00827" w:rsidP="00FF1DCE">
      <w:pPr>
        <w:tabs>
          <w:tab w:val="num" w:pos="0"/>
        </w:tabs>
        <w:ind w:firstLine="720"/>
        <w:jc w:val="both"/>
        <w:rPr>
          <w:rFonts w:eastAsia="MS Mincho"/>
          <w:sz w:val="28"/>
          <w:szCs w:val="28"/>
        </w:rPr>
      </w:pPr>
    </w:p>
    <w:p w:rsidR="000A3A42" w:rsidRDefault="000A3A42" w:rsidP="00FF1DCE">
      <w:pPr>
        <w:tabs>
          <w:tab w:val="num" w:pos="0"/>
        </w:tabs>
        <w:ind w:firstLine="720"/>
        <w:jc w:val="both"/>
        <w:rPr>
          <w:rFonts w:eastAsia="MS Mincho"/>
          <w:sz w:val="28"/>
          <w:szCs w:val="28"/>
        </w:rPr>
      </w:pPr>
    </w:p>
    <w:p w:rsidR="000A3A42" w:rsidRDefault="000A3A42" w:rsidP="00FF1DCE">
      <w:pPr>
        <w:tabs>
          <w:tab w:val="num" w:pos="0"/>
        </w:tabs>
        <w:ind w:firstLine="720"/>
        <w:jc w:val="both"/>
        <w:rPr>
          <w:rFonts w:eastAsia="MS Mincho"/>
          <w:sz w:val="28"/>
          <w:szCs w:val="28"/>
        </w:rPr>
      </w:pPr>
    </w:p>
    <w:p w:rsidR="00D601F3" w:rsidRDefault="00D601F3" w:rsidP="00FF1DCE">
      <w:pPr>
        <w:tabs>
          <w:tab w:val="num" w:pos="0"/>
        </w:tabs>
        <w:ind w:firstLine="720"/>
        <w:jc w:val="both"/>
        <w:rPr>
          <w:rFonts w:eastAsia="MS Mincho"/>
          <w:sz w:val="28"/>
          <w:szCs w:val="28"/>
        </w:rPr>
      </w:pPr>
    </w:p>
    <w:p w:rsidR="00D601F3" w:rsidRDefault="00D601F3" w:rsidP="00FF1DCE">
      <w:pPr>
        <w:tabs>
          <w:tab w:val="num" w:pos="0"/>
        </w:tabs>
        <w:ind w:firstLine="720"/>
        <w:jc w:val="both"/>
        <w:rPr>
          <w:rFonts w:eastAsia="MS Mincho"/>
          <w:sz w:val="28"/>
          <w:szCs w:val="28"/>
        </w:rPr>
      </w:pPr>
    </w:p>
    <w:p w:rsidR="00D601F3" w:rsidRDefault="00D601F3" w:rsidP="00FF1DCE">
      <w:pPr>
        <w:tabs>
          <w:tab w:val="num" w:pos="0"/>
        </w:tabs>
        <w:ind w:firstLine="720"/>
        <w:jc w:val="both"/>
        <w:rPr>
          <w:rFonts w:eastAsia="MS Mincho"/>
          <w:sz w:val="28"/>
          <w:szCs w:val="28"/>
        </w:rPr>
      </w:pPr>
    </w:p>
    <w:p w:rsidR="00D601F3" w:rsidRDefault="00D601F3" w:rsidP="00FF1DCE">
      <w:pPr>
        <w:tabs>
          <w:tab w:val="num" w:pos="0"/>
        </w:tabs>
        <w:ind w:firstLine="720"/>
        <w:jc w:val="both"/>
        <w:rPr>
          <w:rFonts w:eastAsia="MS Mincho"/>
          <w:sz w:val="28"/>
          <w:szCs w:val="28"/>
        </w:rPr>
      </w:pPr>
    </w:p>
    <w:p w:rsidR="00D601F3" w:rsidRDefault="00D601F3" w:rsidP="00FF1DCE">
      <w:pPr>
        <w:tabs>
          <w:tab w:val="num" w:pos="0"/>
        </w:tabs>
        <w:ind w:firstLine="720"/>
        <w:jc w:val="both"/>
        <w:rPr>
          <w:rFonts w:eastAsia="MS Mincho"/>
          <w:sz w:val="28"/>
          <w:szCs w:val="28"/>
        </w:rPr>
      </w:pPr>
    </w:p>
    <w:p w:rsidR="00D601F3" w:rsidRDefault="00D601F3" w:rsidP="00FF1DCE">
      <w:pPr>
        <w:tabs>
          <w:tab w:val="num" w:pos="0"/>
        </w:tabs>
        <w:ind w:firstLine="720"/>
        <w:jc w:val="both"/>
        <w:rPr>
          <w:rFonts w:eastAsia="MS Mincho"/>
          <w:sz w:val="28"/>
          <w:szCs w:val="28"/>
        </w:rPr>
      </w:pPr>
    </w:p>
    <w:p w:rsidR="00FD054A" w:rsidRDefault="00FD054A" w:rsidP="00FD054A">
      <w:pPr>
        <w:tabs>
          <w:tab w:val="num" w:pos="0"/>
          <w:tab w:val="left" w:pos="2050"/>
        </w:tabs>
        <w:ind w:firstLine="720"/>
        <w:jc w:val="both"/>
        <w:rPr>
          <w:rFonts w:eastAsia="MS Mincho"/>
          <w:sz w:val="28"/>
          <w:szCs w:val="28"/>
        </w:rPr>
      </w:pPr>
      <w:r>
        <w:rPr>
          <w:rFonts w:eastAsia="MS Mincho"/>
          <w:sz w:val="28"/>
          <w:szCs w:val="28"/>
        </w:rPr>
        <w:tab/>
      </w:r>
    </w:p>
    <w:p w:rsidR="00FF1DCE" w:rsidRDefault="00FF1DCE" w:rsidP="00FE028A">
      <w:pPr>
        <w:tabs>
          <w:tab w:val="num" w:pos="0"/>
          <w:tab w:val="left" w:pos="2050"/>
        </w:tabs>
        <w:jc w:val="both"/>
        <w:rPr>
          <w:sz w:val="28"/>
          <w:szCs w:val="28"/>
        </w:rPr>
      </w:pPr>
      <w:r>
        <w:rPr>
          <w:sz w:val="28"/>
          <w:szCs w:val="28"/>
        </w:rPr>
        <w:t>П</w:t>
      </w:r>
      <w:r w:rsidRPr="00260F6C">
        <w:rPr>
          <w:sz w:val="28"/>
          <w:szCs w:val="28"/>
        </w:rPr>
        <w:t>ОГОДЖЕНО</w:t>
      </w:r>
    </w:p>
    <w:p w:rsidR="00FF1DCE" w:rsidRPr="00260F6C" w:rsidRDefault="00FF1DCE" w:rsidP="00FF1DCE">
      <w:pPr>
        <w:jc w:val="both"/>
        <w:rPr>
          <w:sz w:val="28"/>
          <w:szCs w:val="28"/>
        </w:rPr>
      </w:pPr>
    </w:p>
    <w:tbl>
      <w:tblPr>
        <w:tblW w:w="0" w:type="auto"/>
        <w:tblLook w:val="01E0"/>
      </w:tblPr>
      <w:tblGrid>
        <w:gridCol w:w="5148"/>
        <w:gridCol w:w="4423"/>
      </w:tblGrid>
      <w:tr w:rsidR="00FF1DCE" w:rsidTr="00C6301C">
        <w:tc>
          <w:tcPr>
            <w:tcW w:w="5148" w:type="dxa"/>
          </w:tcPr>
          <w:p w:rsidR="00FF1DCE" w:rsidRDefault="00FF1DCE" w:rsidP="00C6301C">
            <w:pPr>
              <w:spacing w:line="276" w:lineRule="auto"/>
              <w:rPr>
                <w:rFonts w:eastAsia="MS Mincho"/>
                <w:sz w:val="28"/>
                <w:szCs w:val="28"/>
              </w:rPr>
            </w:pPr>
            <w:r>
              <w:rPr>
                <w:rFonts w:eastAsia="MS Mincho"/>
                <w:sz w:val="28"/>
                <w:szCs w:val="28"/>
              </w:rPr>
              <w:t>Секретар міської ради</w:t>
            </w:r>
          </w:p>
        </w:tc>
        <w:tc>
          <w:tcPr>
            <w:tcW w:w="4423" w:type="dxa"/>
          </w:tcPr>
          <w:p w:rsidR="00FF1DCE" w:rsidRDefault="000444B4" w:rsidP="001B723A">
            <w:pPr>
              <w:spacing w:line="276" w:lineRule="auto"/>
              <w:ind w:left="1231"/>
              <w:rPr>
                <w:sz w:val="28"/>
                <w:szCs w:val="28"/>
                <w:lang w:eastAsia="en-US"/>
              </w:rPr>
            </w:pPr>
            <w:r>
              <w:rPr>
                <w:sz w:val="28"/>
                <w:szCs w:val="28"/>
                <w:lang w:eastAsia="en-US"/>
              </w:rPr>
              <w:t>Юрій СТУДАНС</w:t>
            </w:r>
          </w:p>
          <w:p w:rsidR="00FF1DCE" w:rsidRDefault="00FF1DCE" w:rsidP="00C6301C">
            <w:pPr>
              <w:spacing w:line="276" w:lineRule="auto"/>
              <w:rPr>
                <w:sz w:val="28"/>
                <w:szCs w:val="28"/>
                <w:lang w:eastAsia="en-US"/>
              </w:rPr>
            </w:pPr>
          </w:p>
        </w:tc>
      </w:tr>
      <w:tr w:rsidR="00F74949" w:rsidTr="00C6301C">
        <w:tc>
          <w:tcPr>
            <w:tcW w:w="5148" w:type="dxa"/>
          </w:tcPr>
          <w:p w:rsidR="00AC2CBE" w:rsidRDefault="00F74949" w:rsidP="000F3ABF">
            <w:pPr>
              <w:spacing w:line="276" w:lineRule="auto"/>
              <w:jc w:val="both"/>
              <w:rPr>
                <w:rFonts w:eastAsia="MS Mincho"/>
                <w:sz w:val="28"/>
                <w:szCs w:val="28"/>
              </w:rPr>
            </w:pPr>
            <w:r>
              <w:rPr>
                <w:rFonts w:eastAsia="MS Mincho"/>
                <w:sz w:val="28"/>
                <w:szCs w:val="28"/>
              </w:rPr>
              <w:t>Постійна комісія</w:t>
            </w:r>
            <w:r w:rsidRPr="00CE1DA5">
              <w:rPr>
                <w:rFonts w:eastAsia="MS Mincho"/>
                <w:sz w:val="28"/>
                <w:szCs w:val="28"/>
              </w:rPr>
              <w:t xml:space="preserve"> міської ради</w:t>
            </w:r>
          </w:p>
          <w:p w:rsidR="00F74949" w:rsidRDefault="00F74949" w:rsidP="000F3ABF">
            <w:pPr>
              <w:spacing w:line="276" w:lineRule="auto"/>
              <w:jc w:val="both"/>
              <w:rPr>
                <w:sz w:val="28"/>
                <w:szCs w:val="28"/>
              </w:rPr>
            </w:pPr>
            <w:r w:rsidRPr="00CE1DA5">
              <w:rPr>
                <w:rFonts w:eastAsia="MS Mincho"/>
                <w:sz w:val="28"/>
                <w:szCs w:val="28"/>
              </w:rPr>
              <w:t xml:space="preserve"> з питань місцевого бюджету, фінансів, податкової політики, розвитку підприємництва, захисту прав споживачів, </w:t>
            </w:r>
            <w:r>
              <w:rPr>
                <w:rFonts w:eastAsia="MS Mincho"/>
                <w:sz w:val="28"/>
                <w:szCs w:val="28"/>
              </w:rPr>
              <w:t>комунальної власності</w:t>
            </w:r>
          </w:p>
        </w:tc>
        <w:tc>
          <w:tcPr>
            <w:tcW w:w="4423" w:type="dxa"/>
          </w:tcPr>
          <w:p w:rsidR="00F74949" w:rsidRDefault="00F74949" w:rsidP="000F3ABF">
            <w:pPr>
              <w:spacing w:line="276" w:lineRule="auto"/>
              <w:rPr>
                <w:sz w:val="28"/>
                <w:szCs w:val="28"/>
                <w:lang w:eastAsia="en-US"/>
              </w:rPr>
            </w:pPr>
          </w:p>
          <w:p w:rsidR="00F74949" w:rsidRDefault="00F74949" w:rsidP="000F3ABF">
            <w:pPr>
              <w:spacing w:line="276" w:lineRule="auto"/>
              <w:rPr>
                <w:sz w:val="28"/>
                <w:szCs w:val="28"/>
                <w:lang w:eastAsia="en-US"/>
              </w:rPr>
            </w:pPr>
          </w:p>
          <w:p w:rsidR="00F74949" w:rsidRDefault="00F74949" w:rsidP="000F3ABF">
            <w:pPr>
              <w:spacing w:line="276" w:lineRule="auto"/>
              <w:rPr>
                <w:sz w:val="28"/>
                <w:szCs w:val="28"/>
                <w:lang w:eastAsia="en-US"/>
              </w:rPr>
            </w:pPr>
          </w:p>
          <w:p w:rsidR="00F74949" w:rsidRDefault="00F74949" w:rsidP="000F3ABF">
            <w:pPr>
              <w:spacing w:line="276" w:lineRule="auto"/>
              <w:rPr>
                <w:sz w:val="28"/>
                <w:szCs w:val="28"/>
                <w:lang w:eastAsia="en-US"/>
              </w:rPr>
            </w:pPr>
          </w:p>
          <w:p w:rsidR="00F74949" w:rsidRDefault="00F74949" w:rsidP="000F3ABF">
            <w:pPr>
              <w:spacing w:line="276" w:lineRule="auto"/>
              <w:ind w:left="1231"/>
              <w:rPr>
                <w:sz w:val="28"/>
                <w:szCs w:val="28"/>
              </w:rPr>
            </w:pPr>
            <w:r>
              <w:rPr>
                <w:sz w:val="28"/>
                <w:szCs w:val="28"/>
                <w:lang w:eastAsia="en-US"/>
              </w:rPr>
              <w:t>Юлія ЛЮБЧЕНКО</w:t>
            </w:r>
          </w:p>
        </w:tc>
      </w:tr>
      <w:tr w:rsidR="00F74949" w:rsidTr="00C6301C">
        <w:tc>
          <w:tcPr>
            <w:tcW w:w="5148" w:type="dxa"/>
          </w:tcPr>
          <w:p w:rsidR="00F74949" w:rsidRDefault="00F74949" w:rsidP="00C6301C">
            <w:pPr>
              <w:spacing w:line="276" w:lineRule="auto"/>
              <w:rPr>
                <w:rFonts w:eastAsia="MS Mincho"/>
                <w:sz w:val="28"/>
                <w:szCs w:val="28"/>
              </w:rPr>
            </w:pPr>
          </w:p>
          <w:p w:rsidR="00AC2CBE" w:rsidRDefault="00F74949" w:rsidP="00F74949">
            <w:pPr>
              <w:spacing w:line="276" w:lineRule="auto"/>
              <w:rPr>
                <w:rFonts w:eastAsia="MS Mincho"/>
                <w:sz w:val="28"/>
                <w:szCs w:val="28"/>
              </w:rPr>
            </w:pPr>
            <w:r>
              <w:rPr>
                <w:rFonts w:eastAsia="MS Mincho"/>
                <w:sz w:val="28"/>
                <w:szCs w:val="28"/>
              </w:rPr>
              <w:t xml:space="preserve">Постійна комісії </w:t>
            </w:r>
            <w:r w:rsidRPr="00B51C9B">
              <w:rPr>
                <w:rFonts w:eastAsia="MS Mincho"/>
                <w:sz w:val="28"/>
                <w:szCs w:val="28"/>
              </w:rPr>
              <w:t xml:space="preserve">міської ради </w:t>
            </w:r>
          </w:p>
          <w:p w:rsidR="00AC2CBE" w:rsidRDefault="00F74949" w:rsidP="00F74949">
            <w:pPr>
              <w:spacing w:line="276" w:lineRule="auto"/>
              <w:rPr>
                <w:rFonts w:eastAsia="MS Mincho"/>
                <w:sz w:val="28"/>
                <w:szCs w:val="28"/>
              </w:rPr>
            </w:pPr>
            <w:r w:rsidRPr="00B51C9B">
              <w:rPr>
                <w:rFonts w:eastAsia="MS Mincho"/>
                <w:sz w:val="28"/>
                <w:szCs w:val="28"/>
              </w:rPr>
              <w:t>з питань земельних відносин та містобудування, екології</w:t>
            </w:r>
            <w:r>
              <w:rPr>
                <w:rFonts w:eastAsia="MS Mincho"/>
                <w:sz w:val="28"/>
                <w:szCs w:val="28"/>
              </w:rPr>
              <w:t xml:space="preserve"> </w:t>
            </w:r>
          </w:p>
          <w:p w:rsidR="00F74949" w:rsidRPr="0037177C" w:rsidRDefault="00F74949" w:rsidP="00B00827">
            <w:pPr>
              <w:spacing w:line="276" w:lineRule="auto"/>
              <w:rPr>
                <w:rFonts w:eastAsia="MS Mincho"/>
                <w:sz w:val="28"/>
                <w:szCs w:val="28"/>
              </w:rPr>
            </w:pPr>
            <w:r>
              <w:rPr>
                <w:rFonts w:eastAsia="MS Mincho"/>
                <w:sz w:val="28"/>
                <w:szCs w:val="28"/>
              </w:rPr>
              <w:t>та</w:t>
            </w:r>
            <w:r w:rsidRPr="00B51C9B">
              <w:rPr>
                <w:rFonts w:eastAsia="MS Mincho"/>
                <w:sz w:val="28"/>
                <w:szCs w:val="28"/>
              </w:rPr>
              <w:t xml:space="preserve"> раціон</w:t>
            </w:r>
            <w:r>
              <w:rPr>
                <w:rFonts w:eastAsia="MS Mincho"/>
                <w:sz w:val="28"/>
                <w:szCs w:val="28"/>
              </w:rPr>
              <w:t xml:space="preserve">ального природокористування </w:t>
            </w:r>
          </w:p>
        </w:tc>
        <w:tc>
          <w:tcPr>
            <w:tcW w:w="4423" w:type="dxa"/>
          </w:tcPr>
          <w:p w:rsidR="00F74949" w:rsidRDefault="00F74949" w:rsidP="00C6301C">
            <w:pPr>
              <w:spacing w:line="276" w:lineRule="auto"/>
              <w:rPr>
                <w:sz w:val="28"/>
                <w:szCs w:val="28"/>
                <w:lang w:eastAsia="en-US"/>
              </w:rPr>
            </w:pPr>
          </w:p>
          <w:p w:rsidR="00F74949" w:rsidRDefault="00F74949" w:rsidP="00C6301C">
            <w:pPr>
              <w:spacing w:line="276" w:lineRule="auto"/>
              <w:rPr>
                <w:sz w:val="28"/>
                <w:szCs w:val="28"/>
                <w:lang w:eastAsia="en-US"/>
              </w:rPr>
            </w:pPr>
          </w:p>
          <w:p w:rsidR="00F74949" w:rsidRDefault="00F74949" w:rsidP="00C6301C">
            <w:pPr>
              <w:spacing w:line="276" w:lineRule="auto"/>
              <w:rPr>
                <w:sz w:val="28"/>
                <w:szCs w:val="28"/>
                <w:lang w:eastAsia="en-US"/>
              </w:rPr>
            </w:pPr>
          </w:p>
          <w:p w:rsidR="00F74949" w:rsidRDefault="00F74949" w:rsidP="001B723A">
            <w:pPr>
              <w:spacing w:line="276" w:lineRule="auto"/>
              <w:ind w:left="1231"/>
              <w:rPr>
                <w:sz w:val="28"/>
                <w:szCs w:val="28"/>
                <w:lang w:eastAsia="en-US"/>
              </w:rPr>
            </w:pPr>
          </w:p>
          <w:p w:rsidR="0037177C" w:rsidRDefault="0024540A" w:rsidP="00B00827">
            <w:pPr>
              <w:spacing w:line="276" w:lineRule="auto"/>
              <w:ind w:left="1231"/>
              <w:rPr>
                <w:sz w:val="28"/>
                <w:szCs w:val="28"/>
                <w:lang w:eastAsia="en-US"/>
              </w:rPr>
            </w:pPr>
            <w:r>
              <w:rPr>
                <w:sz w:val="28"/>
                <w:szCs w:val="28"/>
                <w:lang w:eastAsia="en-US"/>
              </w:rPr>
              <w:t>Людмила БАНДУРКО</w:t>
            </w:r>
          </w:p>
        </w:tc>
      </w:tr>
      <w:tr w:rsidR="00F74949" w:rsidTr="00C6301C">
        <w:tc>
          <w:tcPr>
            <w:tcW w:w="5148" w:type="dxa"/>
          </w:tcPr>
          <w:p w:rsidR="00F74949" w:rsidRDefault="00F74949" w:rsidP="002A7F63">
            <w:pPr>
              <w:spacing w:line="276" w:lineRule="auto"/>
              <w:jc w:val="both"/>
              <w:rPr>
                <w:sz w:val="28"/>
                <w:szCs w:val="28"/>
              </w:rPr>
            </w:pPr>
          </w:p>
        </w:tc>
        <w:tc>
          <w:tcPr>
            <w:tcW w:w="4423" w:type="dxa"/>
          </w:tcPr>
          <w:p w:rsidR="00F74949" w:rsidRDefault="00F74949" w:rsidP="001B723A">
            <w:pPr>
              <w:spacing w:line="276" w:lineRule="auto"/>
              <w:ind w:left="1231"/>
              <w:rPr>
                <w:sz w:val="28"/>
                <w:szCs w:val="28"/>
              </w:rPr>
            </w:pPr>
          </w:p>
        </w:tc>
      </w:tr>
      <w:tr w:rsidR="00343657" w:rsidTr="00C6301C">
        <w:tc>
          <w:tcPr>
            <w:tcW w:w="5148" w:type="dxa"/>
          </w:tcPr>
          <w:p w:rsidR="00343657" w:rsidRDefault="00AC2CBE" w:rsidP="00F338A1">
            <w:pPr>
              <w:spacing w:line="276" w:lineRule="auto"/>
              <w:jc w:val="both"/>
              <w:rPr>
                <w:sz w:val="28"/>
                <w:szCs w:val="28"/>
              </w:rPr>
            </w:pPr>
            <w:r>
              <w:rPr>
                <w:sz w:val="28"/>
                <w:szCs w:val="28"/>
              </w:rPr>
              <w:t>Ф</w:t>
            </w:r>
            <w:r w:rsidR="00343657">
              <w:rPr>
                <w:sz w:val="28"/>
                <w:szCs w:val="28"/>
              </w:rPr>
              <w:t>інансов</w:t>
            </w:r>
            <w:r>
              <w:rPr>
                <w:sz w:val="28"/>
                <w:szCs w:val="28"/>
              </w:rPr>
              <w:t>е</w:t>
            </w:r>
            <w:r w:rsidR="00343657">
              <w:rPr>
                <w:sz w:val="28"/>
                <w:szCs w:val="28"/>
              </w:rPr>
              <w:t xml:space="preserve"> управління</w:t>
            </w:r>
          </w:p>
        </w:tc>
        <w:tc>
          <w:tcPr>
            <w:tcW w:w="4423" w:type="dxa"/>
          </w:tcPr>
          <w:p w:rsidR="00343657" w:rsidRDefault="00F338A1" w:rsidP="00343657">
            <w:pPr>
              <w:spacing w:line="276" w:lineRule="auto"/>
              <w:ind w:left="1231"/>
              <w:rPr>
                <w:sz w:val="28"/>
                <w:szCs w:val="28"/>
              </w:rPr>
            </w:pPr>
            <w:r>
              <w:rPr>
                <w:sz w:val="28"/>
                <w:szCs w:val="28"/>
              </w:rPr>
              <w:t>Юлія ЛЮБЧЕНКО</w:t>
            </w:r>
          </w:p>
        </w:tc>
      </w:tr>
      <w:tr w:rsidR="00F74949" w:rsidTr="00C6301C">
        <w:tc>
          <w:tcPr>
            <w:tcW w:w="5148" w:type="dxa"/>
          </w:tcPr>
          <w:p w:rsidR="00F74949" w:rsidRDefault="00F74949" w:rsidP="00C6301C">
            <w:pPr>
              <w:spacing w:line="276" w:lineRule="auto"/>
              <w:jc w:val="both"/>
              <w:rPr>
                <w:sz w:val="28"/>
                <w:szCs w:val="28"/>
              </w:rPr>
            </w:pPr>
          </w:p>
          <w:p w:rsidR="00F74949" w:rsidRDefault="00F74949" w:rsidP="00C6301C">
            <w:pPr>
              <w:spacing w:line="276" w:lineRule="auto"/>
              <w:jc w:val="both"/>
              <w:rPr>
                <w:sz w:val="28"/>
                <w:szCs w:val="28"/>
              </w:rPr>
            </w:pPr>
            <w:r>
              <w:rPr>
                <w:sz w:val="28"/>
                <w:szCs w:val="28"/>
              </w:rPr>
              <w:t>Юридичний відділ</w:t>
            </w:r>
          </w:p>
        </w:tc>
        <w:tc>
          <w:tcPr>
            <w:tcW w:w="4423" w:type="dxa"/>
          </w:tcPr>
          <w:p w:rsidR="00F74949" w:rsidRDefault="00F74949" w:rsidP="001B723A">
            <w:pPr>
              <w:spacing w:line="276" w:lineRule="auto"/>
              <w:rPr>
                <w:sz w:val="28"/>
                <w:szCs w:val="28"/>
              </w:rPr>
            </w:pPr>
          </w:p>
          <w:p w:rsidR="00F74949" w:rsidRPr="00C104D1" w:rsidRDefault="0024540A" w:rsidP="001B723A">
            <w:pPr>
              <w:spacing w:line="276" w:lineRule="auto"/>
              <w:ind w:left="1231"/>
              <w:rPr>
                <w:color w:val="000000"/>
                <w:sz w:val="28"/>
                <w:szCs w:val="28"/>
              </w:rPr>
            </w:pPr>
            <w:r>
              <w:rPr>
                <w:color w:val="000000"/>
                <w:sz w:val="28"/>
                <w:szCs w:val="28"/>
              </w:rPr>
              <w:t>Оксана СІЛКО</w:t>
            </w:r>
          </w:p>
        </w:tc>
      </w:tr>
      <w:tr w:rsidR="00F74949" w:rsidTr="00C6301C">
        <w:tc>
          <w:tcPr>
            <w:tcW w:w="5148" w:type="dxa"/>
          </w:tcPr>
          <w:p w:rsidR="00F74949" w:rsidRDefault="00F74949" w:rsidP="00C6301C">
            <w:pPr>
              <w:spacing w:line="276" w:lineRule="auto"/>
              <w:jc w:val="both"/>
              <w:rPr>
                <w:sz w:val="28"/>
                <w:szCs w:val="28"/>
                <w:lang w:eastAsia="en-US"/>
              </w:rPr>
            </w:pPr>
          </w:p>
          <w:p w:rsidR="00F74949" w:rsidRDefault="005C4105" w:rsidP="005C4105">
            <w:pPr>
              <w:spacing w:line="276" w:lineRule="auto"/>
              <w:jc w:val="both"/>
              <w:rPr>
                <w:sz w:val="28"/>
                <w:szCs w:val="28"/>
              </w:rPr>
            </w:pPr>
            <w:r>
              <w:rPr>
                <w:sz w:val="28"/>
                <w:szCs w:val="28"/>
                <w:lang w:eastAsia="en-US"/>
              </w:rPr>
              <w:t>Н</w:t>
            </w:r>
            <w:r w:rsidR="00F74949">
              <w:rPr>
                <w:sz w:val="28"/>
                <w:szCs w:val="28"/>
                <w:lang w:eastAsia="en-US"/>
              </w:rPr>
              <w:t>ачальник управління архітектури, регулювання забудови та земельних відносин міста</w:t>
            </w:r>
          </w:p>
        </w:tc>
        <w:tc>
          <w:tcPr>
            <w:tcW w:w="4423" w:type="dxa"/>
          </w:tcPr>
          <w:p w:rsidR="00F74949" w:rsidRDefault="00F74949" w:rsidP="00C6301C">
            <w:pPr>
              <w:spacing w:line="276" w:lineRule="auto"/>
              <w:jc w:val="center"/>
              <w:rPr>
                <w:sz w:val="28"/>
                <w:szCs w:val="28"/>
                <w:lang w:eastAsia="en-US"/>
              </w:rPr>
            </w:pPr>
          </w:p>
          <w:p w:rsidR="00F74949" w:rsidRDefault="00F74949" w:rsidP="00C6301C">
            <w:pPr>
              <w:spacing w:line="276" w:lineRule="auto"/>
              <w:jc w:val="center"/>
              <w:rPr>
                <w:sz w:val="28"/>
                <w:szCs w:val="28"/>
                <w:lang w:eastAsia="en-US"/>
              </w:rPr>
            </w:pPr>
          </w:p>
          <w:p w:rsidR="00F74949" w:rsidRDefault="00F74949" w:rsidP="00C6301C">
            <w:pPr>
              <w:spacing w:line="276" w:lineRule="auto"/>
              <w:jc w:val="center"/>
              <w:rPr>
                <w:sz w:val="28"/>
                <w:szCs w:val="28"/>
                <w:lang w:eastAsia="en-US"/>
              </w:rPr>
            </w:pPr>
          </w:p>
          <w:p w:rsidR="00F74949" w:rsidRDefault="005C4105" w:rsidP="005C4105">
            <w:pPr>
              <w:spacing w:line="276" w:lineRule="auto"/>
              <w:ind w:left="1231"/>
              <w:rPr>
                <w:sz w:val="28"/>
                <w:szCs w:val="28"/>
              </w:rPr>
            </w:pPr>
            <w:r>
              <w:rPr>
                <w:sz w:val="28"/>
                <w:szCs w:val="28"/>
                <w:lang w:eastAsia="en-US"/>
              </w:rPr>
              <w:t>Сергій БРАУНЕР</w:t>
            </w:r>
          </w:p>
        </w:tc>
      </w:tr>
    </w:tbl>
    <w:p w:rsidR="00015E71" w:rsidRDefault="00015E71" w:rsidP="00D601F3">
      <w:pPr>
        <w:ind w:left="5670"/>
        <w:rPr>
          <w:sz w:val="28"/>
          <w:szCs w:val="28"/>
        </w:rPr>
      </w:pPr>
      <w:r w:rsidRPr="00441D3E">
        <w:rPr>
          <w:sz w:val="28"/>
          <w:szCs w:val="28"/>
        </w:rPr>
        <w:lastRenderedPageBreak/>
        <w:t>Додаток</w:t>
      </w:r>
      <w:r>
        <w:rPr>
          <w:sz w:val="28"/>
          <w:szCs w:val="28"/>
        </w:rPr>
        <w:t xml:space="preserve"> </w:t>
      </w:r>
    </w:p>
    <w:p w:rsidR="00015E71" w:rsidRPr="00441D3E" w:rsidRDefault="00015E71" w:rsidP="00D601F3">
      <w:pPr>
        <w:ind w:left="5670"/>
        <w:rPr>
          <w:sz w:val="28"/>
          <w:szCs w:val="28"/>
        </w:rPr>
      </w:pPr>
      <w:r>
        <w:rPr>
          <w:sz w:val="28"/>
          <w:szCs w:val="28"/>
        </w:rPr>
        <w:t>ЗАТВЕРДЖЕНО</w:t>
      </w:r>
    </w:p>
    <w:p w:rsidR="00015E71" w:rsidRPr="00441D3E" w:rsidRDefault="00015E71" w:rsidP="00D601F3">
      <w:pPr>
        <w:ind w:left="5670"/>
        <w:rPr>
          <w:sz w:val="28"/>
          <w:szCs w:val="28"/>
        </w:rPr>
      </w:pPr>
      <w:r w:rsidRPr="00441D3E">
        <w:rPr>
          <w:sz w:val="28"/>
          <w:szCs w:val="28"/>
        </w:rPr>
        <w:t>рішення міської ради</w:t>
      </w:r>
    </w:p>
    <w:p w:rsidR="00015E71" w:rsidRPr="0025750C" w:rsidRDefault="00015E71" w:rsidP="00D601F3">
      <w:pPr>
        <w:ind w:left="5670"/>
        <w:rPr>
          <w:sz w:val="28"/>
          <w:szCs w:val="28"/>
          <w:lang w:val="en-US"/>
        </w:rPr>
      </w:pPr>
      <w:r w:rsidRPr="000F70C6">
        <w:rPr>
          <w:sz w:val="28"/>
          <w:szCs w:val="28"/>
        </w:rPr>
        <w:t>від</w:t>
      </w:r>
      <w:r w:rsidR="00117285">
        <w:rPr>
          <w:sz w:val="28"/>
          <w:szCs w:val="28"/>
        </w:rPr>
        <w:t xml:space="preserve"> </w:t>
      </w:r>
      <w:r w:rsidR="00842684" w:rsidRPr="00842684">
        <w:rPr>
          <w:sz w:val="28"/>
          <w:szCs w:val="28"/>
          <w:lang w:val="ru-RU"/>
        </w:rPr>
        <w:t>29.11.</w:t>
      </w:r>
      <w:r w:rsidR="00842684">
        <w:rPr>
          <w:sz w:val="28"/>
          <w:szCs w:val="28"/>
          <w:lang w:val="en-US"/>
        </w:rPr>
        <w:t>2023</w:t>
      </w:r>
      <w:r w:rsidR="00D46526">
        <w:rPr>
          <w:sz w:val="28"/>
          <w:szCs w:val="28"/>
        </w:rPr>
        <w:t xml:space="preserve">  </w:t>
      </w:r>
      <w:r w:rsidR="00075BD5">
        <w:rPr>
          <w:sz w:val="28"/>
          <w:szCs w:val="28"/>
        </w:rPr>
        <w:t xml:space="preserve">№ </w:t>
      </w:r>
      <w:r w:rsidR="00D46526">
        <w:rPr>
          <w:sz w:val="28"/>
          <w:szCs w:val="28"/>
        </w:rPr>
        <w:t xml:space="preserve"> </w:t>
      </w:r>
      <w:r w:rsidR="0025750C">
        <w:rPr>
          <w:sz w:val="28"/>
          <w:szCs w:val="28"/>
          <w:lang w:val="en-US"/>
        </w:rPr>
        <w:t>71-55/VIII</w:t>
      </w:r>
    </w:p>
    <w:p w:rsidR="00015E71" w:rsidRPr="00441D3E" w:rsidRDefault="00015E71" w:rsidP="00015E71">
      <w:pPr>
        <w:ind w:left="6096"/>
        <w:jc w:val="center"/>
        <w:rPr>
          <w:sz w:val="28"/>
          <w:szCs w:val="28"/>
        </w:rPr>
      </w:pPr>
    </w:p>
    <w:p w:rsidR="00015E71" w:rsidRPr="00FF1DCE" w:rsidRDefault="00015E71" w:rsidP="00015E71">
      <w:pPr>
        <w:pStyle w:val="ac"/>
        <w:ind w:firstLine="851"/>
        <w:jc w:val="center"/>
        <w:rPr>
          <w:rFonts w:ascii="Times New Roman" w:hAnsi="Times New Roman" w:cs="Times New Roman"/>
          <w:caps/>
          <w:sz w:val="28"/>
          <w:szCs w:val="28"/>
        </w:rPr>
      </w:pPr>
      <w:r w:rsidRPr="00FF1DCE">
        <w:rPr>
          <w:rFonts w:ascii="Times New Roman" w:hAnsi="Times New Roman" w:cs="Times New Roman"/>
          <w:caps/>
          <w:sz w:val="28"/>
          <w:szCs w:val="28"/>
        </w:rPr>
        <w:t>Програма</w:t>
      </w:r>
    </w:p>
    <w:p w:rsidR="00015E71" w:rsidRDefault="00015E71" w:rsidP="00015E71">
      <w:pPr>
        <w:pStyle w:val="ac"/>
        <w:ind w:firstLine="851"/>
        <w:jc w:val="center"/>
        <w:rPr>
          <w:rFonts w:ascii="Times New Roman" w:hAnsi="Times New Roman"/>
          <w:sz w:val="28"/>
          <w:szCs w:val="28"/>
        </w:rPr>
      </w:pPr>
      <w:r>
        <w:rPr>
          <w:rFonts w:ascii="Times New Roman" w:hAnsi="Times New Roman"/>
          <w:sz w:val="28"/>
          <w:szCs w:val="28"/>
        </w:rPr>
        <w:t>розвитку земельних відносин</w:t>
      </w:r>
      <w:r w:rsidR="00594B2F">
        <w:rPr>
          <w:rFonts w:ascii="Times New Roman" w:hAnsi="Times New Roman"/>
          <w:sz w:val="28"/>
          <w:szCs w:val="28"/>
        </w:rPr>
        <w:t xml:space="preserve"> та охорони земель</w:t>
      </w:r>
      <w:r>
        <w:rPr>
          <w:rFonts w:ascii="Times New Roman" w:hAnsi="Times New Roman"/>
          <w:sz w:val="28"/>
          <w:szCs w:val="28"/>
        </w:rPr>
        <w:t xml:space="preserve"> у м. Сміла </w:t>
      </w:r>
    </w:p>
    <w:p w:rsidR="00015E71" w:rsidRPr="00D479CD" w:rsidRDefault="00015E71" w:rsidP="00015E71">
      <w:pPr>
        <w:pStyle w:val="ac"/>
        <w:ind w:firstLine="851"/>
        <w:jc w:val="center"/>
        <w:rPr>
          <w:rFonts w:ascii="Times New Roman" w:hAnsi="Times New Roman" w:cs="Times New Roman"/>
          <w:caps/>
          <w:sz w:val="28"/>
          <w:szCs w:val="28"/>
        </w:rPr>
      </w:pPr>
      <w:r>
        <w:rPr>
          <w:rFonts w:ascii="Times New Roman" w:hAnsi="Times New Roman"/>
          <w:sz w:val="28"/>
          <w:szCs w:val="28"/>
        </w:rPr>
        <w:t>на 2022-2024 роки</w:t>
      </w:r>
    </w:p>
    <w:p w:rsidR="00015E71" w:rsidRPr="00441D3E" w:rsidRDefault="00015E71" w:rsidP="00015E71">
      <w:pPr>
        <w:pStyle w:val="20"/>
        <w:shd w:val="clear" w:color="auto" w:fill="auto"/>
        <w:spacing w:line="240" w:lineRule="auto"/>
        <w:ind w:firstLine="851"/>
        <w:jc w:val="center"/>
        <w:rPr>
          <w:rFonts w:ascii="Times New Roman" w:hAnsi="Times New Roman"/>
          <w:b/>
        </w:rPr>
      </w:pPr>
    </w:p>
    <w:p w:rsidR="00015E71" w:rsidRPr="0047449E" w:rsidRDefault="00BE37DB" w:rsidP="00015E71">
      <w:pPr>
        <w:pStyle w:val="20"/>
        <w:shd w:val="clear" w:color="auto" w:fill="auto"/>
        <w:spacing w:line="240" w:lineRule="auto"/>
        <w:ind w:firstLine="851"/>
        <w:jc w:val="center"/>
        <w:rPr>
          <w:rFonts w:ascii="Times New Roman" w:hAnsi="Times New Roman"/>
          <w:b/>
        </w:rPr>
      </w:pPr>
      <w:r>
        <w:rPr>
          <w:rFonts w:ascii="Times New Roman" w:hAnsi="Times New Roman"/>
          <w:b/>
          <w:lang w:val="uk-UA"/>
        </w:rPr>
        <w:t xml:space="preserve">1. </w:t>
      </w:r>
      <w:r w:rsidR="00015E71" w:rsidRPr="0047449E">
        <w:rPr>
          <w:rFonts w:ascii="Times New Roman" w:hAnsi="Times New Roman"/>
          <w:b/>
        </w:rPr>
        <w:t>Загальна характеристика</w:t>
      </w:r>
    </w:p>
    <w:p w:rsidR="00015E71" w:rsidRDefault="00015E71" w:rsidP="00015E71">
      <w:pPr>
        <w:pStyle w:val="20"/>
        <w:shd w:val="clear" w:color="auto" w:fill="auto"/>
        <w:spacing w:line="240" w:lineRule="auto"/>
        <w:ind w:firstLine="567"/>
        <w:jc w:val="both"/>
        <w:rPr>
          <w:rFonts w:ascii="Times New Roman" w:hAnsi="Times New Roman"/>
        </w:rPr>
      </w:pPr>
      <w:r>
        <w:rPr>
          <w:rFonts w:ascii="Times New Roman" w:hAnsi="Times New Roman"/>
        </w:rPr>
        <w:t xml:space="preserve">1. Ініціатор розроблення Програми </w:t>
      </w:r>
      <w:r w:rsidR="00BE37DB">
        <w:rPr>
          <w:rFonts w:ascii="Times New Roman" w:hAnsi="Times New Roman"/>
          <w:lang w:val="uk-UA"/>
        </w:rPr>
        <w:t xml:space="preserve">розвитку земельних відносин </w:t>
      </w:r>
      <w:r w:rsidR="0025750C">
        <w:rPr>
          <w:rFonts w:ascii="Times New Roman" w:hAnsi="Times New Roman"/>
          <w:lang w:val="uk-UA"/>
        </w:rPr>
        <w:t xml:space="preserve">на охорони земель у </w:t>
      </w:r>
      <w:r w:rsidR="00BE37DB">
        <w:rPr>
          <w:rFonts w:ascii="Times New Roman" w:hAnsi="Times New Roman"/>
          <w:lang w:val="uk-UA"/>
        </w:rPr>
        <w:t xml:space="preserve">м. Сміла (далі – Програма) </w:t>
      </w:r>
      <w:r>
        <w:rPr>
          <w:rFonts w:ascii="Times New Roman" w:hAnsi="Times New Roman"/>
        </w:rPr>
        <w:t>- управління архітектури, регулювання забудови та земельних відносин міста виконавчого комітету Смілянської міської ради.</w:t>
      </w:r>
    </w:p>
    <w:p w:rsidR="00015E71" w:rsidRDefault="00015E71" w:rsidP="00015E71">
      <w:pPr>
        <w:pStyle w:val="20"/>
        <w:shd w:val="clear" w:color="auto" w:fill="auto"/>
        <w:spacing w:line="240" w:lineRule="auto"/>
        <w:ind w:firstLine="567"/>
        <w:jc w:val="both"/>
        <w:rPr>
          <w:rFonts w:ascii="Times New Roman" w:hAnsi="Times New Roman"/>
        </w:rPr>
      </w:pPr>
      <w:r>
        <w:rPr>
          <w:rFonts w:ascii="Times New Roman" w:hAnsi="Times New Roman"/>
        </w:rPr>
        <w:t>2. Розробник Програми - управління архітектури, регулювання забудови та земельних відносин міста виконавчого комітету Смілянської міської ради.</w:t>
      </w:r>
    </w:p>
    <w:p w:rsidR="00015E71" w:rsidRDefault="00015E71" w:rsidP="00015E71">
      <w:pPr>
        <w:pStyle w:val="20"/>
        <w:shd w:val="clear" w:color="auto" w:fill="auto"/>
        <w:spacing w:line="240" w:lineRule="auto"/>
        <w:ind w:firstLine="567"/>
        <w:jc w:val="both"/>
        <w:rPr>
          <w:rFonts w:ascii="Times New Roman" w:hAnsi="Times New Roman"/>
        </w:rPr>
      </w:pPr>
      <w:r>
        <w:rPr>
          <w:rFonts w:ascii="Times New Roman" w:hAnsi="Times New Roman"/>
        </w:rPr>
        <w:t>3. Співрозробники Програми – відсутні.</w:t>
      </w:r>
    </w:p>
    <w:p w:rsidR="00015E71" w:rsidRDefault="00015E71" w:rsidP="00015E71">
      <w:pPr>
        <w:pStyle w:val="20"/>
        <w:shd w:val="clear" w:color="auto" w:fill="auto"/>
        <w:spacing w:line="240" w:lineRule="auto"/>
        <w:ind w:firstLine="567"/>
        <w:jc w:val="both"/>
        <w:rPr>
          <w:rFonts w:ascii="Times New Roman" w:hAnsi="Times New Roman"/>
        </w:rPr>
      </w:pPr>
      <w:r>
        <w:rPr>
          <w:rFonts w:ascii="Times New Roman" w:hAnsi="Times New Roman"/>
        </w:rPr>
        <w:t>4.</w:t>
      </w:r>
      <w:r>
        <w:rPr>
          <w:rFonts w:ascii="Times New Roman" w:hAnsi="Times New Roman"/>
          <w:lang w:val="uk-UA"/>
        </w:rPr>
        <w:t xml:space="preserve"> </w:t>
      </w:r>
      <w:r>
        <w:rPr>
          <w:rFonts w:ascii="Times New Roman" w:hAnsi="Times New Roman"/>
        </w:rPr>
        <w:t>Відповідальний виконавець Програми – управління архітектури, регулювання забудови та земельних відносин міста</w:t>
      </w:r>
      <w:r w:rsidRPr="00B01028">
        <w:rPr>
          <w:rFonts w:ascii="Times New Roman" w:hAnsi="Times New Roman"/>
        </w:rPr>
        <w:t xml:space="preserve"> </w:t>
      </w:r>
      <w:r>
        <w:rPr>
          <w:rFonts w:ascii="Times New Roman" w:hAnsi="Times New Roman"/>
        </w:rPr>
        <w:t>виконавчого комітету Смілянської міської ради.</w:t>
      </w:r>
    </w:p>
    <w:p w:rsidR="00015E71" w:rsidRPr="004139F7" w:rsidRDefault="00015E71" w:rsidP="00015E71">
      <w:pPr>
        <w:pStyle w:val="20"/>
        <w:shd w:val="clear" w:color="auto" w:fill="auto"/>
        <w:spacing w:line="240" w:lineRule="auto"/>
        <w:ind w:firstLine="567"/>
        <w:jc w:val="both"/>
        <w:rPr>
          <w:rFonts w:ascii="Times New Roman" w:hAnsi="Times New Roman"/>
          <w:lang w:val="uk-UA"/>
        </w:rPr>
      </w:pPr>
      <w:r>
        <w:rPr>
          <w:rFonts w:ascii="Times New Roman" w:hAnsi="Times New Roman"/>
        </w:rPr>
        <w:t>5. Учасники Програми – управління архітектури, регулювання забудови та земельних відносин міста виконавчого комітету Смілянської міської ради</w:t>
      </w:r>
      <w:r>
        <w:rPr>
          <w:rFonts w:ascii="Times New Roman" w:hAnsi="Times New Roman"/>
          <w:lang w:val="uk-UA"/>
        </w:rPr>
        <w:t>.</w:t>
      </w:r>
    </w:p>
    <w:p w:rsidR="00015E71" w:rsidRDefault="00015E71" w:rsidP="00015E71">
      <w:pPr>
        <w:pStyle w:val="20"/>
        <w:shd w:val="clear" w:color="auto" w:fill="auto"/>
        <w:spacing w:line="240" w:lineRule="auto"/>
        <w:ind w:firstLine="567"/>
        <w:jc w:val="both"/>
        <w:rPr>
          <w:rFonts w:ascii="Times New Roman" w:hAnsi="Times New Roman"/>
        </w:rPr>
      </w:pPr>
      <w:r>
        <w:rPr>
          <w:rFonts w:ascii="Times New Roman" w:hAnsi="Times New Roman"/>
        </w:rPr>
        <w:t>6. Термін реалізації Програми – 202</w:t>
      </w:r>
      <w:r>
        <w:rPr>
          <w:rFonts w:ascii="Times New Roman" w:hAnsi="Times New Roman"/>
          <w:lang w:val="uk-UA"/>
        </w:rPr>
        <w:t>2</w:t>
      </w:r>
      <w:r>
        <w:rPr>
          <w:rFonts w:ascii="Times New Roman" w:hAnsi="Times New Roman"/>
        </w:rPr>
        <w:t>-202</w:t>
      </w:r>
      <w:r>
        <w:rPr>
          <w:rFonts w:ascii="Times New Roman" w:hAnsi="Times New Roman"/>
          <w:lang w:val="uk-UA"/>
        </w:rPr>
        <w:t>4</w:t>
      </w:r>
      <w:r>
        <w:rPr>
          <w:rFonts w:ascii="Times New Roman" w:hAnsi="Times New Roman"/>
        </w:rPr>
        <w:t xml:space="preserve"> роки.</w:t>
      </w:r>
    </w:p>
    <w:p w:rsidR="00015E71" w:rsidRDefault="00015E71" w:rsidP="00015E71">
      <w:pPr>
        <w:pStyle w:val="20"/>
        <w:shd w:val="clear" w:color="auto" w:fill="auto"/>
        <w:spacing w:line="240" w:lineRule="auto"/>
        <w:ind w:firstLine="567"/>
        <w:jc w:val="both"/>
        <w:rPr>
          <w:rFonts w:ascii="Times New Roman" w:hAnsi="Times New Roman"/>
        </w:rPr>
      </w:pPr>
      <w:r>
        <w:rPr>
          <w:rFonts w:ascii="Times New Roman" w:hAnsi="Times New Roman"/>
        </w:rPr>
        <w:t xml:space="preserve">7. Загальний обсяг фінансування – в межах асигнувань, затверджених рішенням міської ради </w:t>
      </w:r>
      <w:r w:rsidR="00CF29B9">
        <w:rPr>
          <w:rFonts w:ascii="Times New Roman" w:hAnsi="Times New Roman"/>
          <w:lang w:val="uk-UA"/>
        </w:rPr>
        <w:t>«</w:t>
      </w:r>
      <w:r>
        <w:rPr>
          <w:rFonts w:ascii="Times New Roman" w:hAnsi="Times New Roman"/>
        </w:rPr>
        <w:t xml:space="preserve">Про </w:t>
      </w:r>
      <w:r>
        <w:rPr>
          <w:rFonts w:ascii="Times New Roman" w:hAnsi="Times New Roman"/>
          <w:lang w:val="uk-UA"/>
        </w:rPr>
        <w:t>бюджет Смілянської міської територіальної громади</w:t>
      </w:r>
      <w:r w:rsidR="00CF29B9">
        <w:rPr>
          <w:rFonts w:ascii="Times New Roman" w:hAnsi="Times New Roman"/>
          <w:lang w:val="uk-UA"/>
        </w:rPr>
        <w:t>»</w:t>
      </w:r>
      <w:r>
        <w:rPr>
          <w:rFonts w:ascii="Times New Roman" w:hAnsi="Times New Roman"/>
        </w:rPr>
        <w:t xml:space="preserve"> на відповідний бюджетний рік з наступними змінами через головного розпорядника коштів – управління архітектури, регулювання забудови та земельних відносин міста</w:t>
      </w:r>
      <w:r>
        <w:rPr>
          <w:rFonts w:ascii="Times New Roman" w:hAnsi="Times New Roman"/>
          <w:lang w:val="uk-UA"/>
        </w:rPr>
        <w:t xml:space="preserve"> </w:t>
      </w:r>
      <w:r>
        <w:rPr>
          <w:rFonts w:ascii="Times New Roman" w:hAnsi="Times New Roman"/>
        </w:rPr>
        <w:t>виконавчого комітету Смілянської міської ради.</w:t>
      </w:r>
    </w:p>
    <w:p w:rsidR="00015E71" w:rsidRDefault="00015E71" w:rsidP="00015E71">
      <w:pPr>
        <w:pStyle w:val="20"/>
        <w:shd w:val="clear" w:color="auto" w:fill="auto"/>
        <w:spacing w:line="240" w:lineRule="auto"/>
        <w:ind w:firstLine="567"/>
        <w:jc w:val="center"/>
        <w:rPr>
          <w:rFonts w:ascii="Times New Roman" w:hAnsi="Times New Roman"/>
          <w:b/>
        </w:rPr>
      </w:pPr>
    </w:p>
    <w:p w:rsidR="00015E71" w:rsidRPr="0047449E" w:rsidRDefault="00BE37DB" w:rsidP="00015E71">
      <w:pPr>
        <w:pStyle w:val="20"/>
        <w:shd w:val="clear" w:color="auto" w:fill="auto"/>
        <w:spacing w:line="240" w:lineRule="auto"/>
        <w:ind w:firstLine="567"/>
        <w:jc w:val="center"/>
        <w:rPr>
          <w:rFonts w:ascii="Times New Roman" w:hAnsi="Times New Roman"/>
          <w:b/>
        </w:rPr>
      </w:pPr>
      <w:r>
        <w:rPr>
          <w:rFonts w:ascii="Times New Roman" w:hAnsi="Times New Roman"/>
          <w:b/>
          <w:lang w:val="uk-UA"/>
        </w:rPr>
        <w:t xml:space="preserve">2. </w:t>
      </w:r>
      <w:r w:rsidR="00015E71" w:rsidRPr="0047449E">
        <w:rPr>
          <w:rFonts w:ascii="Times New Roman" w:hAnsi="Times New Roman"/>
          <w:b/>
        </w:rPr>
        <w:t>Актуальність Програми</w:t>
      </w:r>
    </w:p>
    <w:p w:rsidR="00015E71" w:rsidRDefault="00015E71" w:rsidP="00015E71">
      <w:pPr>
        <w:pStyle w:val="20"/>
        <w:shd w:val="clear" w:color="auto" w:fill="auto"/>
        <w:spacing w:line="240" w:lineRule="auto"/>
        <w:ind w:firstLine="567"/>
        <w:jc w:val="both"/>
        <w:rPr>
          <w:rFonts w:ascii="Times New Roman" w:hAnsi="Times New Roman"/>
        </w:rPr>
      </w:pPr>
      <w:r>
        <w:rPr>
          <w:rFonts w:ascii="Times New Roman" w:hAnsi="Times New Roman"/>
        </w:rPr>
        <w:t>Земля є одним із головних ресурсів життєдіяльності суспільства, територіальною основою для усіх видів діяльності людини та виробничим фактором багатьох галузей економіки. В соціально-економічному розвитку України земельним ресурсам завжди належна провідна роль.</w:t>
      </w:r>
    </w:p>
    <w:p w:rsidR="00015E71" w:rsidRDefault="00015E71" w:rsidP="00015E71">
      <w:pPr>
        <w:pStyle w:val="20"/>
        <w:shd w:val="clear" w:color="auto" w:fill="auto"/>
        <w:spacing w:line="240" w:lineRule="auto"/>
        <w:ind w:firstLine="567"/>
        <w:jc w:val="both"/>
        <w:rPr>
          <w:rFonts w:ascii="Times New Roman" w:hAnsi="Times New Roman"/>
        </w:rPr>
      </w:pPr>
      <w:r>
        <w:rPr>
          <w:rFonts w:ascii="Times New Roman" w:hAnsi="Times New Roman"/>
        </w:rPr>
        <w:t>Створення ефективної системи управління земельними ресурсами передбачає гарантію прав власності та надійний захист прав володіння землею, підтримку заходів щодо раціонального використання та охорони земель, підвищення ефективності, планування землекористування в населених пунктах, проведення землевпорядних робіт при проведенні земельної реформи, збір та аналіз статистичних даних.</w:t>
      </w:r>
    </w:p>
    <w:p w:rsidR="00015E71" w:rsidRPr="00B662C7" w:rsidRDefault="00015E71" w:rsidP="00015E71">
      <w:pPr>
        <w:pStyle w:val="20"/>
        <w:shd w:val="clear" w:color="auto" w:fill="auto"/>
        <w:spacing w:line="240" w:lineRule="auto"/>
        <w:ind w:firstLine="567"/>
        <w:jc w:val="both"/>
        <w:rPr>
          <w:rFonts w:ascii="Times New Roman" w:hAnsi="Times New Roman"/>
          <w:lang w:val="uk-UA"/>
        </w:rPr>
      </w:pPr>
      <w:r>
        <w:rPr>
          <w:rFonts w:ascii="Times New Roman" w:hAnsi="Times New Roman"/>
        </w:rPr>
        <w:t>Використання та охорона земель є одним із пріоритетних напрямів державної політики у сфері природокористування і є невід'ємною умовою збалансованого економічного та соціального розвитку. Тому характер і масштаби земельних перетворень визначають темпи та ефективність розвитку національної економіки, формування ринкових відносин. Проведення реформи</w:t>
      </w:r>
      <w:r>
        <w:rPr>
          <w:rFonts w:ascii="Times New Roman" w:hAnsi="Times New Roman"/>
          <w:lang w:val="uk-UA"/>
        </w:rPr>
        <w:t xml:space="preserve"> </w:t>
      </w:r>
      <w:r>
        <w:rPr>
          <w:rFonts w:ascii="Times New Roman" w:hAnsi="Times New Roman"/>
        </w:rPr>
        <w:lastRenderedPageBreak/>
        <w:t xml:space="preserve">на території міст можливо шляхом місцевих </w:t>
      </w:r>
      <w:r w:rsidR="0025750C">
        <w:rPr>
          <w:rFonts w:ascii="Times New Roman" w:hAnsi="Times New Roman"/>
        </w:rPr>
        <w:t xml:space="preserve">програм з питань використання </w:t>
      </w:r>
      <w:r w:rsidR="00B662C7">
        <w:rPr>
          <w:rFonts w:ascii="Times New Roman" w:hAnsi="Times New Roman"/>
          <w:lang w:val="uk-UA"/>
        </w:rPr>
        <w:t>та охорони земель, а також обсяги і джерела ресурсного забезпечення їхньої реалізації. Основні напрями Програми розроблено на підставі вимог чинного законодавства.</w:t>
      </w:r>
    </w:p>
    <w:p w:rsidR="00B662C7" w:rsidRDefault="00B662C7" w:rsidP="00015E71">
      <w:pPr>
        <w:pStyle w:val="20"/>
        <w:shd w:val="clear" w:color="auto" w:fill="auto"/>
        <w:spacing w:line="240" w:lineRule="auto"/>
        <w:ind w:firstLine="567"/>
        <w:jc w:val="both"/>
        <w:rPr>
          <w:rFonts w:ascii="Times New Roman" w:hAnsi="Times New Roman"/>
          <w:lang w:val="uk-UA"/>
        </w:rPr>
      </w:pPr>
    </w:p>
    <w:p w:rsidR="00B662C7" w:rsidRPr="00B662C7" w:rsidRDefault="00B662C7" w:rsidP="00045552">
      <w:pPr>
        <w:pStyle w:val="20"/>
        <w:shd w:val="clear" w:color="auto" w:fill="auto"/>
        <w:spacing w:line="240" w:lineRule="auto"/>
        <w:jc w:val="both"/>
        <w:rPr>
          <w:rFonts w:ascii="Times New Roman" w:hAnsi="Times New Roman"/>
          <w:lang w:val="uk-UA"/>
        </w:rPr>
        <w:sectPr w:rsidR="00B662C7" w:rsidRPr="00B662C7" w:rsidSect="007E7396">
          <w:pgSz w:w="11906" w:h="16838"/>
          <w:pgMar w:top="1134" w:right="567" w:bottom="1134" w:left="1701" w:header="709" w:footer="709" w:gutter="0"/>
          <w:cols w:space="708"/>
          <w:docGrid w:linePitch="360"/>
        </w:sectPr>
      </w:pPr>
    </w:p>
    <w:p w:rsidR="00015E71" w:rsidRPr="00045552" w:rsidRDefault="00015E71" w:rsidP="00015E71">
      <w:pPr>
        <w:pStyle w:val="20"/>
        <w:shd w:val="clear" w:color="auto" w:fill="auto"/>
        <w:spacing w:line="240" w:lineRule="auto"/>
        <w:jc w:val="both"/>
        <w:rPr>
          <w:lang w:val="uk-UA" w:eastAsia="en-US"/>
        </w:rPr>
      </w:pPr>
    </w:p>
    <w:p w:rsidR="00015E71" w:rsidRPr="00045552" w:rsidRDefault="00BE37DB" w:rsidP="00015E71">
      <w:pPr>
        <w:pStyle w:val="20"/>
        <w:shd w:val="clear" w:color="auto" w:fill="auto"/>
        <w:spacing w:line="240" w:lineRule="auto"/>
        <w:ind w:firstLine="851"/>
        <w:jc w:val="center"/>
        <w:rPr>
          <w:rFonts w:ascii="Times New Roman" w:hAnsi="Times New Roman"/>
          <w:b/>
          <w:lang w:val="uk-UA"/>
        </w:rPr>
      </w:pPr>
      <w:r>
        <w:rPr>
          <w:rFonts w:ascii="Times New Roman" w:hAnsi="Times New Roman"/>
          <w:b/>
          <w:lang w:val="uk-UA"/>
        </w:rPr>
        <w:t xml:space="preserve">3. </w:t>
      </w:r>
      <w:r w:rsidR="00015E71" w:rsidRPr="0051491E">
        <w:rPr>
          <w:rFonts w:ascii="Times New Roman" w:hAnsi="Times New Roman"/>
          <w:b/>
        </w:rPr>
        <w:t>Визначення мети Програми</w:t>
      </w:r>
    </w:p>
    <w:p w:rsidR="00AD46E1" w:rsidRPr="007E532E" w:rsidRDefault="00AD46E1" w:rsidP="00045552">
      <w:pPr>
        <w:jc w:val="both"/>
        <w:rPr>
          <w:sz w:val="28"/>
          <w:szCs w:val="28"/>
        </w:rPr>
      </w:pPr>
      <w:r w:rsidRPr="006514E1">
        <w:rPr>
          <w:sz w:val="28"/>
          <w:szCs w:val="28"/>
        </w:rPr>
        <w:t>Мета Програми полягає у сприянні в реалізації державної політики, спрямованої на збалансоване забезпечення потреб населення і галузей економіки у земельних ресурсах, їх охорону і раціональне використання; інвентаризацію земе</w:t>
      </w:r>
      <w:r w:rsidR="007E532E" w:rsidRPr="006514E1">
        <w:rPr>
          <w:sz w:val="28"/>
          <w:szCs w:val="28"/>
        </w:rPr>
        <w:t>ль, проведення нормативної грош</w:t>
      </w:r>
      <w:r w:rsidRPr="006514E1">
        <w:rPr>
          <w:sz w:val="28"/>
          <w:szCs w:val="28"/>
        </w:rPr>
        <w:t>ової оцінки земель, підвищення інвестиційної привабливості землекористування; захист ґрунтів від виснаження, деградації, забруднення, відтворення та збереження їхньої родючості; створення екологічно безпечних умов проживання населення і в</w:t>
      </w:r>
      <w:r w:rsidR="009C7435" w:rsidRPr="006514E1">
        <w:rPr>
          <w:sz w:val="28"/>
          <w:szCs w:val="28"/>
        </w:rPr>
        <w:t>едення господарської діяльності</w:t>
      </w:r>
      <w:r w:rsidRPr="006514E1">
        <w:rPr>
          <w:sz w:val="28"/>
          <w:szCs w:val="28"/>
        </w:rPr>
        <w:t>.</w:t>
      </w:r>
    </w:p>
    <w:p w:rsidR="00AD46E1" w:rsidRDefault="00AD46E1" w:rsidP="00AD46E1">
      <w:pPr>
        <w:rPr>
          <w:rFonts w:ascii="ProbaPro" w:hAnsi="ProbaPro"/>
          <w:color w:val="000000"/>
          <w:sz w:val="27"/>
          <w:szCs w:val="27"/>
          <w:shd w:val="clear" w:color="auto" w:fill="FFFFFF"/>
        </w:rPr>
      </w:pPr>
    </w:p>
    <w:p w:rsidR="00015E71" w:rsidRDefault="00015E71" w:rsidP="00015E71">
      <w:pPr>
        <w:pStyle w:val="20"/>
        <w:shd w:val="clear" w:color="auto" w:fill="auto"/>
        <w:spacing w:line="240" w:lineRule="auto"/>
        <w:ind w:firstLine="851"/>
        <w:jc w:val="both"/>
        <w:rPr>
          <w:rFonts w:ascii="Times New Roman" w:hAnsi="Times New Roman"/>
        </w:rPr>
      </w:pPr>
    </w:p>
    <w:p w:rsidR="00015E71" w:rsidRPr="002102A3" w:rsidRDefault="00BE37DB" w:rsidP="00015E71">
      <w:pPr>
        <w:pStyle w:val="20"/>
        <w:shd w:val="clear" w:color="auto" w:fill="auto"/>
        <w:spacing w:line="240" w:lineRule="auto"/>
        <w:ind w:firstLine="851"/>
        <w:jc w:val="center"/>
        <w:rPr>
          <w:rFonts w:ascii="Times New Roman" w:hAnsi="Times New Roman"/>
          <w:b/>
        </w:rPr>
      </w:pPr>
      <w:r>
        <w:rPr>
          <w:rFonts w:ascii="Times New Roman" w:hAnsi="Times New Roman"/>
          <w:b/>
          <w:lang w:val="uk-UA"/>
        </w:rPr>
        <w:t xml:space="preserve">4. </w:t>
      </w:r>
      <w:r w:rsidR="00015E71" w:rsidRPr="002102A3">
        <w:rPr>
          <w:rFonts w:ascii="Times New Roman" w:hAnsi="Times New Roman"/>
          <w:b/>
        </w:rPr>
        <w:t xml:space="preserve">Обґрунтування шляхів і </w:t>
      </w:r>
      <w:r w:rsidR="00015E71">
        <w:rPr>
          <w:rFonts w:ascii="Times New Roman" w:hAnsi="Times New Roman"/>
          <w:b/>
        </w:rPr>
        <w:t>засобів</w:t>
      </w:r>
      <w:r w:rsidR="00015E71" w:rsidRPr="002102A3">
        <w:rPr>
          <w:rFonts w:ascii="Times New Roman" w:hAnsi="Times New Roman"/>
          <w:b/>
        </w:rPr>
        <w:t xml:space="preserve"> розв'язання проблеми</w:t>
      </w:r>
      <w:r w:rsidR="00015E71">
        <w:rPr>
          <w:rFonts w:ascii="Times New Roman" w:hAnsi="Times New Roman"/>
          <w:b/>
        </w:rPr>
        <w:t>, обсягів та джерел фінансування</w:t>
      </w:r>
    </w:p>
    <w:p w:rsidR="00015E71" w:rsidRPr="002D0133" w:rsidRDefault="00015E71" w:rsidP="00015E71">
      <w:pPr>
        <w:pStyle w:val="ab"/>
        <w:shd w:val="clear" w:color="auto" w:fill="auto"/>
        <w:spacing w:line="240" w:lineRule="auto"/>
        <w:ind w:firstLine="567"/>
        <w:jc w:val="both"/>
        <w:rPr>
          <w:rFonts w:ascii="Times New Roman" w:hAnsi="Times New Roman"/>
          <w:caps/>
        </w:rPr>
      </w:pPr>
      <w:r w:rsidRPr="002D0133">
        <w:rPr>
          <w:rFonts w:ascii="Times New Roman" w:hAnsi="Times New Roman"/>
        </w:rPr>
        <w:t xml:space="preserve">Розв’язання проблем, пов’язаних з раціональним використанням та охороною земель на території </w:t>
      </w:r>
      <w:r w:rsidR="00BE37DB">
        <w:rPr>
          <w:rFonts w:ascii="Times New Roman" w:hAnsi="Times New Roman"/>
          <w:lang w:val="uk-UA"/>
        </w:rPr>
        <w:t>м.</w:t>
      </w:r>
      <w:r w:rsidRPr="002D0133">
        <w:rPr>
          <w:rFonts w:ascii="Times New Roman" w:hAnsi="Times New Roman"/>
        </w:rPr>
        <w:t xml:space="preserve"> </w:t>
      </w:r>
      <w:r>
        <w:rPr>
          <w:rFonts w:ascii="Times New Roman" w:hAnsi="Times New Roman"/>
        </w:rPr>
        <w:t>Сміла</w:t>
      </w:r>
      <w:r w:rsidRPr="002D0133">
        <w:rPr>
          <w:rFonts w:ascii="Times New Roman" w:hAnsi="Times New Roman"/>
        </w:rPr>
        <w:t>, необхідно здійснити шляхом:</w:t>
      </w:r>
    </w:p>
    <w:p w:rsidR="00015E71" w:rsidRDefault="00015E71" w:rsidP="00015E71">
      <w:pPr>
        <w:pStyle w:val="ab"/>
        <w:shd w:val="clear" w:color="auto" w:fill="auto"/>
        <w:spacing w:line="240" w:lineRule="auto"/>
        <w:ind w:firstLine="567"/>
        <w:jc w:val="both"/>
        <w:rPr>
          <w:rFonts w:ascii="Times New Roman" w:hAnsi="Times New Roman"/>
        </w:rPr>
      </w:pPr>
      <w:r>
        <w:rPr>
          <w:rFonts w:ascii="Times New Roman" w:hAnsi="Times New Roman"/>
        </w:rPr>
        <w:t>1. Проведення інвентаризації земель.</w:t>
      </w:r>
    </w:p>
    <w:p w:rsidR="00015E71" w:rsidRDefault="00015E71" w:rsidP="00015E71">
      <w:pPr>
        <w:pStyle w:val="ab"/>
        <w:shd w:val="clear" w:color="auto" w:fill="auto"/>
        <w:spacing w:line="240" w:lineRule="auto"/>
        <w:ind w:firstLine="567"/>
        <w:jc w:val="both"/>
        <w:rPr>
          <w:rFonts w:ascii="Times New Roman" w:hAnsi="Times New Roman"/>
          <w:lang w:val="uk-UA"/>
        </w:rPr>
      </w:pPr>
      <w:r>
        <w:rPr>
          <w:rFonts w:ascii="Times New Roman" w:hAnsi="Times New Roman"/>
        </w:rPr>
        <w:t>2. Створення ринку комунальних земель.</w:t>
      </w:r>
    </w:p>
    <w:p w:rsidR="00F53DCE" w:rsidRDefault="00F53DCE" w:rsidP="00015E71">
      <w:pPr>
        <w:pStyle w:val="ab"/>
        <w:shd w:val="clear" w:color="auto" w:fill="auto"/>
        <w:spacing w:line="240" w:lineRule="auto"/>
        <w:ind w:firstLine="567"/>
        <w:jc w:val="both"/>
        <w:rPr>
          <w:rFonts w:ascii="Times New Roman" w:hAnsi="Times New Roman"/>
          <w:lang w:val="uk-UA"/>
        </w:rPr>
      </w:pPr>
      <w:r>
        <w:rPr>
          <w:rFonts w:ascii="Times New Roman" w:hAnsi="Times New Roman"/>
          <w:lang w:val="uk-UA"/>
        </w:rPr>
        <w:t>3. Організація та здійснення землеустрою.</w:t>
      </w:r>
    </w:p>
    <w:p w:rsidR="005D21E6" w:rsidRDefault="005D21E6" w:rsidP="00015E71">
      <w:pPr>
        <w:pStyle w:val="ab"/>
        <w:shd w:val="clear" w:color="auto" w:fill="auto"/>
        <w:spacing w:line="240" w:lineRule="auto"/>
        <w:ind w:firstLine="567"/>
        <w:jc w:val="both"/>
        <w:rPr>
          <w:rFonts w:ascii="Times New Roman" w:hAnsi="Times New Roman"/>
          <w:lang w:val="uk-UA"/>
        </w:rPr>
      </w:pPr>
      <w:r>
        <w:rPr>
          <w:rFonts w:ascii="Times New Roman" w:hAnsi="Times New Roman"/>
          <w:lang w:val="uk-UA"/>
        </w:rPr>
        <w:t>4. Проведення нормативної грошової оцінки земель м. Сміла.</w:t>
      </w:r>
    </w:p>
    <w:p w:rsidR="009C7435" w:rsidRPr="00F53DCE" w:rsidRDefault="009C7435" w:rsidP="00015E71">
      <w:pPr>
        <w:pStyle w:val="ab"/>
        <w:shd w:val="clear" w:color="auto" w:fill="auto"/>
        <w:spacing w:line="240" w:lineRule="auto"/>
        <w:ind w:firstLine="567"/>
        <w:jc w:val="both"/>
        <w:rPr>
          <w:rFonts w:ascii="Times New Roman" w:hAnsi="Times New Roman"/>
          <w:lang w:val="uk-UA"/>
        </w:rPr>
      </w:pPr>
      <w:r w:rsidRPr="00E14B68">
        <w:rPr>
          <w:rFonts w:ascii="Times New Roman" w:hAnsi="Times New Roman"/>
          <w:lang w:val="uk-UA"/>
        </w:rPr>
        <w:t>5. Охорона земель.</w:t>
      </w:r>
    </w:p>
    <w:p w:rsidR="00015E71" w:rsidRDefault="00015E71" w:rsidP="00015E71">
      <w:pPr>
        <w:pStyle w:val="ab"/>
        <w:shd w:val="clear" w:color="auto" w:fill="auto"/>
        <w:spacing w:line="240" w:lineRule="auto"/>
        <w:ind w:firstLine="567"/>
        <w:jc w:val="both"/>
        <w:rPr>
          <w:rFonts w:ascii="Times New Roman" w:hAnsi="Times New Roman"/>
        </w:rPr>
      </w:pPr>
      <w:r>
        <w:rPr>
          <w:rFonts w:ascii="Times New Roman" w:hAnsi="Times New Roman"/>
        </w:rPr>
        <w:t>Нормативно-правове забезпечення реалізації Програми передбачає виконання вимог законодавчих та інших нормативно-правових актів відповідно Земельного кодексу України та до Закон</w:t>
      </w:r>
      <w:r w:rsidR="00BE37DB">
        <w:rPr>
          <w:rFonts w:ascii="Times New Roman" w:hAnsi="Times New Roman"/>
          <w:lang w:val="uk-UA"/>
        </w:rPr>
        <w:t>у</w:t>
      </w:r>
      <w:r>
        <w:rPr>
          <w:rFonts w:ascii="Times New Roman" w:hAnsi="Times New Roman"/>
        </w:rPr>
        <w:t xml:space="preserve"> України </w:t>
      </w:r>
      <w:r w:rsidR="00CF29B9">
        <w:rPr>
          <w:rFonts w:ascii="Times New Roman" w:hAnsi="Times New Roman"/>
          <w:lang w:val="uk-UA"/>
        </w:rPr>
        <w:t>«</w:t>
      </w:r>
      <w:r>
        <w:rPr>
          <w:rFonts w:ascii="Times New Roman" w:hAnsi="Times New Roman"/>
        </w:rPr>
        <w:t>Про місцеве самоврядування в Україні</w:t>
      </w:r>
      <w:r w:rsidR="00CF29B9">
        <w:rPr>
          <w:rFonts w:ascii="Times New Roman" w:hAnsi="Times New Roman"/>
          <w:lang w:val="uk-UA"/>
        </w:rPr>
        <w:t>»</w:t>
      </w:r>
      <w:r>
        <w:rPr>
          <w:rFonts w:ascii="Times New Roman" w:hAnsi="Times New Roman"/>
        </w:rPr>
        <w:t xml:space="preserve">, </w:t>
      </w:r>
      <w:r w:rsidR="00BE37DB">
        <w:rPr>
          <w:rFonts w:ascii="Times New Roman" w:hAnsi="Times New Roman"/>
          <w:lang w:val="uk-UA"/>
        </w:rPr>
        <w:t xml:space="preserve">Закону України </w:t>
      </w:r>
      <w:r w:rsidR="00CF29B9">
        <w:rPr>
          <w:rFonts w:ascii="Times New Roman" w:hAnsi="Times New Roman"/>
          <w:lang w:val="uk-UA"/>
        </w:rPr>
        <w:t>«</w:t>
      </w:r>
      <w:r>
        <w:rPr>
          <w:rFonts w:ascii="Times New Roman" w:hAnsi="Times New Roman"/>
        </w:rPr>
        <w:t>Про землеустрій</w:t>
      </w:r>
      <w:r w:rsidR="00CF29B9">
        <w:rPr>
          <w:rFonts w:ascii="Times New Roman" w:hAnsi="Times New Roman"/>
          <w:lang w:val="uk-UA"/>
        </w:rPr>
        <w:t>»</w:t>
      </w:r>
      <w:r>
        <w:rPr>
          <w:rFonts w:ascii="Times New Roman" w:hAnsi="Times New Roman"/>
        </w:rPr>
        <w:t>.</w:t>
      </w:r>
    </w:p>
    <w:p w:rsidR="00015E71" w:rsidRDefault="00015E71" w:rsidP="00015E71">
      <w:pPr>
        <w:pStyle w:val="ab"/>
        <w:shd w:val="clear" w:color="auto" w:fill="auto"/>
        <w:spacing w:line="240" w:lineRule="auto"/>
        <w:ind w:firstLine="567"/>
        <w:jc w:val="both"/>
        <w:rPr>
          <w:rFonts w:ascii="Times New Roman" w:hAnsi="Times New Roman"/>
          <w:lang w:val="uk-UA"/>
        </w:rPr>
      </w:pPr>
      <w:r>
        <w:rPr>
          <w:rFonts w:ascii="Times New Roman" w:hAnsi="Times New Roman"/>
        </w:rPr>
        <w:t xml:space="preserve">Фінансування програми проводити в межах бюджетних призначень, затверджених рішенням міської ради </w:t>
      </w:r>
      <w:r w:rsidR="00CF29B9">
        <w:rPr>
          <w:rFonts w:ascii="Times New Roman" w:hAnsi="Times New Roman"/>
          <w:lang w:val="uk-UA"/>
        </w:rPr>
        <w:t>«</w:t>
      </w:r>
      <w:r>
        <w:rPr>
          <w:rFonts w:ascii="Times New Roman" w:hAnsi="Times New Roman"/>
        </w:rPr>
        <w:t xml:space="preserve">Про </w:t>
      </w:r>
      <w:r>
        <w:rPr>
          <w:rFonts w:ascii="Times New Roman" w:hAnsi="Times New Roman"/>
          <w:lang w:val="uk-UA"/>
        </w:rPr>
        <w:t>бюджет Смілянської міської територіальної громади</w:t>
      </w:r>
      <w:r w:rsidR="0024540A" w:rsidRPr="0024540A">
        <w:rPr>
          <w:rFonts w:ascii="Times New Roman" w:hAnsi="Times New Roman"/>
        </w:rPr>
        <w:t>»</w:t>
      </w:r>
      <w:r>
        <w:rPr>
          <w:rFonts w:ascii="Times New Roman" w:hAnsi="Times New Roman"/>
        </w:rPr>
        <w:t xml:space="preserve"> з послідуючими змінами через розпорядника коштів – управління архітектури, регулювання забудови та земельних відносин міста виконавчого комітету Смілянської міської ради.</w:t>
      </w:r>
    </w:p>
    <w:p w:rsidR="00015E71" w:rsidRPr="00EC76EB" w:rsidRDefault="00015E71" w:rsidP="00015E71">
      <w:pPr>
        <w:pStyle w:val="ab"/>
        <w:shd w:val="clear" w:color="auto" w:fill="auto"/>
        <w:spacing w:line="240" w:lineRule="auto"/>
        <w:ind w:firstLine="567"/>
        <w:jc w:val="both"/>
        <w:rPr>
          <w:rFonts w:ascii="Times New Roman" w:hAnsi="Times New Roman"/>
          <w:lang w:val="uk-UA"/>
        </w:rPr>
      </w:pPr>
    </w:p>
    <w:p w:rsidR="00015E71" w:rsidRDefault="00BE37DB" w:rsidP="00015E71">
      <w:pPr>
        <w:pStyle w:val="ab"/>
        <w:shd w:val="clear" w:color="auto" w:fill="auto"/>
        <w:spacing w:line="240" w:lineRule="auto"/>
        <w:ind w:firstLine="567"/>
        <w:jc w:val="center"/>
        <w:rPr>
          <w:rFonts w:ascii="Times New Roman" w:hAnsi="Times New Roman"/>
          <w:b/>
        </w:rPr>
      </w:pPr>
      <w:r>
        <w:rPr>
          <w:rFonts w:ascii="Times New Roman" w:hAnsi="Times New Roman"/>
          <w:b/>
          <w:lang w:val="uk-UA"/>
        </w:rPr>
        <w:t xml:space="preserve">5. </w:t>
      </w:r>
      <w:r w:rsidR="00015E71" w:rsidRPr="000A3784">
        <w:rPr>
          <w:rFonts w:ascii="Times New Roman" w:hAnsi="Times New Roman"/>
          <w:b/>
        </w:rPr>
        <w:t>Напрями діяльності, перелік завдань і заходів Програми</w:t>
      </w:r>
    </w:p>
    <w:p w:rsidR="00015E71" w:rsidRDefault="00015E71" w:rsidP="00015E71">
      <w:pPr>
        <w:pStyle w:val="ab"/>
        <w:shd w:val="clear" w:color="auto" w:fill="auto"/>
        <w:spacing w:line="240" w:lineRule="auto"/>
        <w:ind w:firstLine="567"/>
        <w:jc w:val="both"/>
        <w:rPr>
          <w:rFonts w:ascii="Times New Roman" w:hAnsi="Times New Roman"/>
        </w:rPr>
      </w:pPr>
      <w:r w:rsidRPr="00441D3E">
        <w:rPr>
          <w:rFonts w:ascii="Times New Roman" w:hAnsi="Times New Roman"/>
        </w:rPr>
        <w:t>У реально запланований термін за належної організації фінансування заходами Програми пропонується вирішити наступні питання.</w:t>
      </w:r>
    </w:p>
    <w:p w:rsidR="00015E71" w:rsidRPr="001B723A" w:rsidRDefault="00BE37DB" w:rsidP="00015E71">
      <w:pPr>
        <w:pStyle w:val="ab"/>
        <w:shd w:val="clear" w:color="auto" w:fill="auto"/>
        <w:tabs>
          <w:tab w:val="left" w:pos="1418"/>
        </w:tabs>
        <w:spacing w:line="240" w:lineRule="auto"/>
        <w:ind w:firstLine="567"/>
        <w:rPr>
          <w:rFonts w:ascii="Times New Roman" w:hAnsi="Times New Roman"/>
        </w:rPr>
      </w:pPr>
      <w:r>
        <w:rPr>
          <w:rFonts w:ascii="Times New Roman" w:hAnsi="Times New Roman"/>
          <w:lang w:val="uk-UA"/>
        </w:rPr>
        <w:t>5.</w:t>
      </w:r>
      <w:r w:rsidR="00015E71">
        <w:rPr>
          <w:rFonts w:ascii="Times New Roman" w:hAnsi="Times New Roman"/>
        </w:rPr>
        <w:t xml:space="preserve">1. </w:t>
      </w:r>
      <w:r w:rsidR="00015E71" w:rsidRPr="001B723A">
        <w:rPr>
          <w:rFonts w:ascii="Times New Roman" w:hAnsi="Times New Roman"/>
        </w:rPr>
        <w:t>Проведення інвентаризації земель</w:t>
      </w:r>
    </w:p>
    <w:p w:rsidR="00015E71" w:rsidRDefault="00015E71" w:rsidP="00015E71">
      <w:pPr>
        <w:pStyle w:val="ab"/>
        <w:shd w:val="clear" w:color="auto" w:fill="auto"/>
        <w:tabs>
          <w:tab w:val="left" w:pos="1418"/>
        </w:tabs>
        <w:spacing w:line="240" w:lineRule="auto"/>
        <w:ind w:firstLine="567"/>
        <w:jc w:val="both"/>
        <w:rPr>
          <w:rFonts w:ascii="Times New Roman" w:hAnsi="Times New Roman"/>
        </w:rPr>
      </w:pPr>
      <w:r w:rsidRPr="009C32C3">
        <w:rPr>
          <w:rFonts w:ascii="Times New Roman" w:hAnsi="Times New Roman"/>
        </w:rPr>
        <w:t>Одним із важливих заходів земельної реформи та перетворення земе</w:t>
      </w:r>
      <w:r w:rsidR="00BE37DB">
        <w:rPr>
          <w:rFonts w:ascii="Times New Roman" w:hAnsi="Times New Roman"/>
        </w:rPr>
        <w:t>ль на потужний ресурс соціально</w:t>
      </w:r>
      <w:r w:rsidR="00BE37DB">
        <w:rPr>
          <w:rFonts w:ascii="Times New Roman" w:hAnsi="Times New Roman"/>
          <w:lang w:val="uk-UA"/>
        </w:rPr>
        <w:t>-</w:t>
      </w:r>
      <w:r w:rsidRPr="009C32C3">
        <w:rPr>
          <w:rFonts w:ascii="Times New Roman" w:hAnsi="Times New Roman"/>
        </w:rPr>
        <w:t>економічного розвитку є здобуття достовірних та повних відомостей щодо площі, складу та якісних характеристик земель, про землекористувачів та землевласників, врегулювання</w:t>
      </w:r>
      <w:r>
        <w:rPr>
          <w:rFonts w:ascii="Times New Roman" w:hAnsi="Times New Roman"/>
          <w:lang w:val="uk-UA"/>
        </w:rPr>
        <w:t xml:space="preserve"> </w:t>
      </w:r>
      <w:r w:rsidRPr="009C32C3">
        <w:rPr>
          <w:rFonts w:ascii="Times New Roman" w:hAnsi="Times New Roman"/>
        </w:rPr>
        <w:t xml:space="preserve">суміжних меж. Достовірні дані про площі, межі, склад угідь та конфігурацію земельних ділянок надають можливість прогнозувати використання земель, передбачити надходження, обґрунтовано нараховувати земельний податок, сприяти здійсненню раціональної політики у сфері формування ринку. Важливо знати які земельні ділянки не використовуються, або використовуються не раціонально, не за </w:t>
      </w:r>
      <w:r w:rsidRPr="009C32C3">
        <w:rPr>
          <w:rFonts w:ascii="Times New Roman" w:hAnsi="Times New Roman"/>
        </w:rPr>
        <w:lastRenderedPageBreak/>
        <w:t xml:space="preserve">цільовим призначенням, всупереч вимогам земельного та природоохоронного законодавства. Засобом набуття таких знань служить інвентаризація. </w:t>
      </w:r>
    </w:p>
    <w:p w:rsidR="00E91962" w:rsidRDefault="00015E71" w:rsidP="00015E71">
      <w:pPr>
        <w:pStyle w:val="ab"/>
        <w:shd w:val="clear" w:color="auto" w:fill="auto"/>
        <w:tabs>
          <w:tab w:val="left" w:pos="1418"/>
        </w:tabs>
        <w:spacing w:line="240" w:lineRule="auto"/>
        <w:ind w:firstLine="567"/>
        <w:jc w:val="both"/>
        <w:rPr>
          <w:rFonts w:ascii="Times New Roman" w:hAnsi="Times New Roman"/>
          <w:lang w:val="uk-UA"/>
        </w:rPr>
      </w:pPr>
      <w:r w:rsidRPr="00E46076">
        <w:rPr>
          <w:rFonts w:ascii="Times New Roman" w:hAnsi="Times New Roman"/>
        </w:rPr>
        <w:t>За результатами інвентаризації землі буде</w:t>
      </w:r>
      <w:r w:rsidR="00E91962">
        <w:rPr>
          <w:rFonts w:ascii="Times New Roman" w:hAnsi="Times New Roman"/>
          <w:lang w:val="uk-UA"/>
        </w:rPr>
        <w:t>:</w:t>
      </w:r>
    </w:p>
    <w:p w:rsidR="00E91962" w:rsidRDefault="00E91962" w:rsidP="00015E71">
      <w:pPr>
        <w:pStyle w:val="ab"/>
        <w:shd w:val="clear" w:color="auto" w:fill="auto"/>
        <w:tabs>
          <w:tab w:val="left" w:pos="1418"/>
        </w:tabs>
        <w:spacing w:line="240" w:lineRule="auto"/>
        <w:ind w:firstLine="567"/>
        <w:jc w:val="both"/>
        <w:rPr>
          <w:rFonts w:ascii="Times New Roman" w:hAnsi="Times New Roman"/>
          <w:lang w:val="uk-UA"/>
        </w:rPr>
      </w:pPr>
      <w:r>
        <w:rPr>
          <w:rFonts w:ascii="Times New Roman" w:hAnsi="Times New Roman"/>
          <w:lang w:val="uk-UA"/>
        </w:rPr>
        <w:t>- </w:t>
      </w:r>
      <w:r w:rsidR="00015E71" w:rsidRPr="00E46076">
        <w:rPr>
          <w:rFonts w:ascii="Times New Roman" w:hAnsi="Times New Roman"/>
        </w:rPr>
        <w:t xml:space="preserve">складено </w:t>
      </w:r>
      <w:r w:rsidR="00015E71">
        <w:rPr>
          <w:rFonts w:ascii="Times New Roman" w:hAnsi="Times New Roman"/>
          <w:lang w:val="uk-UA"/>
        </w:rPr>
        <w:t>переліки</w:t>
      </w:r>
      <w:r w:rsidR="00015E71" w:rsidRPr="00E46076">
        <w:rPr>
          <w:rFonts w:ascii="Times New Roman" w:hAnsi="Times New Roman"/>
        </w:rPr>
        <w:t xml:space="preserve"> земельних ділянок: наданих у власність, користування з</w:t>
      </w:r>
      <w:r w:rsidR="00015E71">
        <w:rPr>
          <w:rFonts w:ascii="Times New Roman" w:hAnsi="Times New Roman"/>
          <w:lang w:val="uk-UA"/>
        </w:rPr>
        <w:t xml:space="preserve"> кадастровими номерам </w:t>
      </w:r>
      <w:r w:rsidR="00015E71" w:rsidRPr="00E46076">
        <w:rPr>
          <w:rFonts w:ascii="Times New Roman" w:hAnsi="Times New Roman"/>
        </w:rPr>
        <w:t>та без кадастрових номерів; не наданих у власність, користування у розрізі угідь; що використовуються без документів, як</w:t>
      </w:r>
      <w:r w:rsidR="00015E71">
        <w:rPr>
          <w:rFonts w:ascii="Times New Roman" w:hAnsi="Times New Roman"/>
        </w:rPr>
        <w:t xml:space="preserve">і </w:t>
      </w:r>
      <w:r w:rsidR="00015E71" w:rsidRPr="00E46076">
        <w:rPr>
          <w:rFonts w:ascii="Times New Roman" w:hAnsi="Times New Roman"/>
        </w:rPr>
        <w:t xml:space="preserve">посвідчують право на них; що використовуються не за цільовим призначенням; </w:t>
      </w:r>
    </w:p>
    <w:p w:rsidR="00E91962" w:rsidRDefault="00E91962" w:rsidP="00015E71">
      <w:pPr>
        <w:pStyle w:val="ab"/>
        <w:shd w:val="clear" w:color="auto" w:fill="auto"/>
        <w:tabs>
          <w:tab w:val="left" w:pos="1418"/>
        </w:tabs>
        <w:spacing w:line="240" w:lineRule="auto"/>
        <w:ind w:firstLine="567"/>
        <w:jc w:val="both"/>
        <w:rPr>
          <w:rFonts w:ascii="Times New Roman" w:hAnsi="Times New Roman"/>
          <w:lang w:val="uk-UA"/>
        </w:rPr>
      </w:pPr>
      <w:r>
        <w:rPr>
          <w:rFonts w:ascii="Times New Roman" w:hAnsi="Times New Roman"/>
          <w:lang w:val="uk-UA"/>
        </w:rPr>
        <w:t>- </w:t>
      </w:r>
      <w:r w:rsidR="00015E71" w:rsidRPr="00B74321">
        <w:rPr>
          <w:rFonts w:ascii="Times New Roman" w:hAnsi="Times New Roman"/>
          <w:shd w:val="clear" w:color="auto" w:fill="FFFFFF"/>
        </w:rPr>
        <w:t>внесен</w:t>
      </w:r>
      <w:r w:rsidR="00015E71">
        <w:rPr>
          <w:rFonts w:ascii="Times New Roman" w:hAnsi="Times New Roman"/>
          <w:shd w:val="clear" w:color="auto" w:fill="FFFFFF"/>
          <w:lang w:val="uk-UA"/>
        </w:rPr>
        <w:t>о</w:t>
      </w:r>
      <w:r w:rsidR="00015E71" w:rsidRPr="00B74321">
        <w:rPr>
          <w:rFonts w:ascii="Times New Roman" w:hAnsi="Times New Roman"/>
          <w:shd w:val="clear" w:color="auto" w:fill="FFFFFF"/>
        </w:rPr>
        <w:t xml:space="preserve"> до Державного земельного кадастру відомост</w:t>
      </w:r>
      <w:r w:rsidR="00015E71">
        <w:rPr>
          <w:rFonts w:ascii="Times New Roman" w:hAnsi="Times New Roman"/>
          <w:shd w:val="clear" w:color="auto" w:fill="FFFFFF"/>
          <w:lang w:val="uk-UA"/>
        </w:rPr>
        <w:t>і</w:t>
      </w:r>
      <w:r w:rsidR="00015E71" w:rsidRPr="00B74321">
        <w:rPr>
          <w:rFonts w:ascii="Times New Roman" w:hAnsi="Times New Roman"/>
          <w:shd w:val="clear" w:color="auto" w:fill="FFFFFF"/>
        </w:rPr>
        <w:t xml:space="preserve"> про земельні ділянки всіх форм власності, сформованих до 2004 року, відомості про які відсутні у Державному земельному кадастрі</w:t>
      </w:r>
      <w:r w:rsidR="00015E71" w:rsidRPr="00B74321">
        <w:rPr>
          <w:rFonts w:ascii="Times New Roman" w:hAnsi="Times New Roman"/>
          <w:shd w:val="clear" w:color="auto" w:fill="FFFFFF"/>
          <w:lang w:val="uk-UA"/>
        </w:rPr>
        <w:t>,</w:t>
      </w:r>
      <w:r w:rsidR="00015E71">
        <w:rPr>
          <w:color w:val="333333"/>
          <w:shd w:val="clear" w:color="auto" w:fill="FFFFFF"/>
          <w:lang w:val="uk-UA"/>
        </w:rPr>
        <w:t xml:space="preserve"> </w:t>
      </w:r>
      <w:r w:rsidR="00015E71" w:rsidRPr="009159B4">
        <w:rPr>
          <w:rFonts w:ascii="Times New Roman" w:eastAsia="MS Mincho" w:hAnsi="Times New Roman"/>
        </w:rPr>
        <w:t>визначен</w:t>
      </w:r>
      <w:r w:rsidR="00015E71">
        <w:rPr>
          <w:rFonts w:ascii="Times New Roman" w:eastAsia="MS Mincho" w:hAnsi="Times New Roman"/>
          <w:lang w:val="uk-UA"/>
        </w:rPr>
        <w:t>і</w:t>
      </w:r>
      <w:r w:rsidR="00015E71" w:rsidRPr="009159B4">
        <w:rPr>
          <w:rFonts w:ascii="Times New Roman" w:eastAsia="MS Mincho" w:hAnsi="Times New Roman"/>
        </w:rPr>
        <w:t xml:space="preserve"> прибудинков</w:t>
      </w:r>
      <w:r w:rsidR="00015E71">
        <w:rPr>
          <w:rFonts w:ascii="Times New Roman" w:eastAsia="MS Mincho" w:hAnsi="Times New Roman"/>
          <w:lang w:val="uk-UA"/>
        </w:rPr>
        <w:t>і</w:t>
      </w:r>
      <w:r w:rsidR="00015E71" w:rsidRPr="009159B4">
        <w:rPr>
          <w:rFonts w:ascii="Times New Roman" w:eastAsia="MS Mincho" w:hAnsi="Times New Roman"/>
        </w:rPr>
        <w:t xml:space="preserve"> територі</w:t>
      </w:r>
      <w:r w:rsidR="00015E71">
        <w:rPr>
          <w:rFonts w:ascii="Times New Roman" w:eastAsia="MS Mincho" w:hAnsi="Times New Roman"/>
          <w:lang w:val="uk-UA"/>
        </w:rPr>
        <w:t>ї</w:t>
      </w:r>
      <w:r w:rsidR="00015E71" w:rsidRPr="009159B4">
        <w:rPr>
          <w:rFonts w:ascii="Times New Roman" w:eastAsia="MS Mincho" w:hAnsi="Times New Roman"/>
        </w:rPr>
        <w:t xml:space="preserve"> багатоквартирних житлових будинків для залучення їх співвласників до сплати земельного податку та визначення резервних територій</w:t>
      </w:r>
      <w:r w:rsidR="00015E71">
        <w:rPr>
          <w:rFonts w:ascii="Times New Roman" w:eastAsia="MS Mincho" w:hAnsi="Times New Roman"/>
          <w:lang w:val="uk-UA"/>
        </w:rPr>
        <w:t xml:space="preserve">, </w:t>
      </w:r>
      <w:r w:rsidR="00015E71" w:rsidRPr="00E46076">
        <w:rPr>
          <w:rFonts w:ascii="Times New Roman" w:hAnsi="Times New Roman"/>
        </w:rPr>
        <w:t>тощо</w:t>
      </w:r>
      <w:r>
        <w:rPr>
          <w:rFonts w:ascii="Times New Roman" w:hAnsi="Times New Roman"/>
          <w:lang w:val="uk-UA"/>
        </w:rPr>
        <w:t>;</w:t>
      </w:r>
    </w:p>
    <w:p w:rsidR="00015E71" w:rsidRDefault="00E91962" w:rsidP="00015E71">
      <w:pPr>
        <w:pStyle w:val="ab"/>
        <w:shd w:val="clear" w:color="auto" w:fill="auto"/>
        <w:tabs>
          <w:tab w:val="left" w:pos="1418"/>
        </w:tabs>
        <w:spacing w:line="240" w:lineRule="auto"/>
        <w:ind w:firstLine="567"/>
        <w:jc w:val="both"/>
        <w:rPr>
          <w:rFonts w:ascii="Times New Roman" w:hAnsi="Times New Roman"/>
        </w:rPr>
      </w:pPr>
      <w:r>
        <w:rPr>
          <w:rFonts w:ascii="Times New Roman" w:hAnsi="Times New Roman"/>
          <w:lang w:val="uk-UA"/>
        </w:rPr>
        <w:t>- </w:t>
      </w:r>
      <w:r w:rsidR="00015E71">
        <w:rPr>
          <w:rFonts w:ascii="Times New Roman" w:hAnsi="Times New Roman"/>
          <w:lang w:val="uk-UA"/>
        </w:rPr>
        <w:t>наповнено містобудівний та земельний кадастр відповідною інформацією.</w:t>
      </w:r>
      <w:r w:rsidR="00015E71" w:rsidRPr="00E46076">
        <w:rPr>
          <w:rFonts w:ascii="Times New Roman" w:hAnsi="Times New Roman"/>
        </w:rPr>
        <w:t xml:space="preserve"> </w:t>
      </w:r>
    </w:p>
    <w:p w:rsidR="00015E71" w:rsidRPr="00E63E06" w:rsidRDefault="00E91962" w:rsidP="00015E71">
      <w:pPr>
        <w:pStyle w:val="ab"/>
        <w:shd w:val="clear" w:color="auto" w:fill="auto"/>
        <w:tabs>
          <w:tab w:val="left" w:pos="1418"/>
        </w:tabs>
        <w:spacing w:line="240" w:lineRule="auto"/>
        <w:ind w:firstLine="567"/>
        <w:rPr>
          <w:rFonts w:ascii="Times New Roman" w:hAnsi="Times New Roman"/>
        </w:rPr>
      </w:pPr>
      <w:r>
        <w:rPr>
          <w:rFonts w:ascii="Times New Roman" w:hAnsi="Times New Roman"/>
          <w:lang w:val="uk-UA"/>
        </w:rPr>
        <w:t>5.</w:t>
      </w:r>
      <w:r w:rsidR="00015E71">
        <w:rPr>
          <w:rFonts w:ascii="Times New Roman" w:hAnsi="Times New Roman"/>
        </w:rPr>
        <w:t>2.</w:t>
      </w:r>
      <w:r w:rsidR="00015E71" w:rsidRPr="00E63E06">
        <w:rPr>
          <w:rFonts w:ascii="Times New Roman" w:hAnsi="Times New Roman"/>
        </w:rPr>
        <w:t xml:space="preserve"> Створення ринку комунальних земель</w:t>
      </w:r>
    </w:p>
    <w:p w:rsidR="00015E71" w:rsidRDefault="00015E71" w:rsidP="00015E71">
      <w:pPr>
        <w:pStyle w:val="ad"/>
        <w:shd w:val="clear" w:color="auto" w:fill="FFFFFF"/>
        <w:spacing w:before="0" w:beforeAutospacing="0" w:after="0" w:afterAutospacing="0"/>
        <w:ind w:firstLine="567"/>
        <w:jc w:val="both"/>
        <w:rPr>
          <w:sz w:val="28"/>
          <w:szCs w:val="28"/>
        </w:rPr>
      </w:pPr>
      <w:r w:rsidRPr="006769CB">
        <w:rPr>
          <w:sz w:val="28"/>
          <w:szCs w:val="28"/>
        </w:rPr>
        <w:t>Розвиток ринку землі на сучасному етапі передбачає здійснення заходів з використанням правових і економічних важелів регулювання ринкових земельних відносин щодо прискорення приватизації земельних ділянок громадянами (шляхом їх безоплатної передачі з комунальної у приватну власність), юридичними, фізичними особами шляхом купівлі</w:t>
      </w:r>
      <w:r>
        <w:rPr>
          <w:sz w:val="28"/>
          <w:szCs w:val="28"/>
        </w:rPr>
        <w:t>-</w:t>
      </w:r>
      <w:r w:rsidRPr="006769CB">
        <w:rPr>
          <w:sz w:val="28"/>
          <w:szCs w:val="28"/>
        </w:rPr>
        <w:t xml:space="preserve">продажу </w:t>
      </w:r>
      <w:r>
        <w:rPr>
          <w:sz w:val="28"/>
          <w:szCs w:val="28"/>
        </w:rPr>
        <w:t>під власним нерухомим майном</w:t>
      </w:r>
      <w:r w:rsidRPr="006769CB">
        <w:rPr>
          <w:sz w:val="28"/>
          <w:szCs w:val="28"/>
        </w:rPr>
        <w:t xml:space="preserve"> та продажу вільних земельних ділянок з земельних торгів (аукціони, конкурси) </w:t>
      </w:r>
      <w:r w:rsidR="00E91962">
        <w:rPr>
          <w:sz w:val="28"/>
          <w:szCs w:val="28"/>
        </w:rPr>
        <w:t>- </w:t>
      </w:r>
      <w:r w:rsidRPr="006769CB">
        <w:rPr>
          <w:sz w:val="28"/>
          <w:szCs w:val="28"/>
        </w:rPr>
        <w:t xml:space="preserve">створення первинного ринку, а також створення умов для вільного обігу земельних ділянок і прав на них </w:t>
      </w:r>
      <w:r w:rsidR="00E91962">
        <w:rPr>
          <w:sz w:val="28"/>
          <w:szCs w:val="28"/>
        </w:rPr>
        <w:t>- </w:t>
      </w:r>
      <w:r w:rsidRPr="006769CB">
        <w:rPr>
          <w:sz w:val="28"/>
          <w:szCs w:val="28"/>
        </w:rPr>
        <w:t xml:space="preserve">вторинний ринок. Створення ринку землі буде сприяти стабільності надходження коштів від її продажу та податку на землю з проданих у власність. Отримання одноразового доходу від продажу землі дасть змогу органам місцевого самоврядування спрямовувати кошти на здійснення програм соціально-економічного розвитку, розширити базу оподаткування та збільшити фінансування соціальної сфери. </w:t>
      </w:r>
    </w:p>
    <w:p w:rsidR="00015E71" w:rsidRDefault="00E91962" w:rsidP="00015E71">
      <w:pPr>
        <w:pStyle w:val="ad"/>
        <w:shd w:val="clear" w:color="auto" w:fill="FFFFFF"/>
        <w:spacing w:before="0" w:beforeAutospacing="0" w:after="0" w:afterAutospacing="0"/>
        <w:ind w:firstLine="567"/>
        <w:jc w:val="both"/>
        <w:rPr>
          <w:sz w:val="28"/>
          <w:szCs w:val="28"/>
        </w:rPr>
      </w:pPr>
      <w:r>
        <w:rPr>
          <w:sz w:val="28"/>
          <w:szCs w:val="28"/>
        </w:rPr>
        <w:t>5.</w:t>
      </w:r>
      <w:r w:rsidR="00711325">
        <w:rPr>
          <w:sz w:val="28"/>
          <w:szCs w:val="28"/>
        </w:rPr>
        <w:t>3. Організація та здійснення землеустрою</w:t>
      </w:r>
    </w:p>
    <w:p w:rsidR="00443219" w:rsidRPr="00443219" w:rsidRDefault="00443219" w:rsidP="00443219">
      <w:pPr>
        <w:pStyle w:val="ad"/>
        <w:shd w:val="clear" w:color="auto" w:fill="FFFFFF"/>
        <w:spacing w:before="0" w:beforeAutospacing="0" w:after="0" w:afterAutospacing="0"/>
        <w:ind w:firstLine="567"/>
        <w:jc w:val="both"/>
        <w:rPr>
          <w:sz w:val="28"/>
          <w:szCs w:val="28"/>
        </w:rPr>
      </w:pPr>
      <w:r>
        <w:rPr>
          <w:sz w:val="28"/>
          <w:szCs w:val="28"/>
          <w:shd w:val="clear" w:color="auto" w:fill="FFFFFF"/>
        </w:rPr>
        <w:t>З</w:t>
      </w:r>
      <w:r w:rsidRPr="00443219">
        <w:rPr>
          <w:sz w:val="28"/>
          <w:szCs w:val="28"/>
          <w:shd w:val="clear" w:color="auto" w:fill="FFFFFF"/>
        </w:rPr>
        <w:t xml:space="preserve">емлеустрій </w:t>
      </w:r>
      <w:r>
        <w:rPr>
          <w:sz w:val="28"/>
          <w:szCs w:val="28"/>
          <w:shd w:val="clear" w:color="auto" w:fill="FFFFFF"/>
        </w:rPr>
        <w:t>це</w:t>
      </w:r>
      <w:r w:rsidRPr="00443219">
        <w:rPr>
          <w:sz w:val="28"/>
          <w:szCs w:val="28"/>
          <w:shd w:val="clear" w:color="auto" w:fill="FFFFFF"/>
        </w:rPr>
        <w:t xml:space="preserve"> сукупність соціально-економічних та екологічних заходів, спрямованих на регулювання земельних відносин та раціональну організацію території адміністративно-територіальних одиниць, суб’єктів господарювання, що здійснюються під впливом суспільно-виробничих відносин і розвитку продуктивних сил</w:t>
      </w:r>
      <w:r>
        <w:rPr>
          <w:sz w:val="28"/>
          <w:szCs w:val="28"/>
          <w:shd w:val="clear" w:color="auto" w:fill="FFFFFF"/>
        </w:rPr>
        <w:t>.</w:t>
      </w:r>
    </w:p>
    <w:p w:rsidR="00EE598B" w:rsidRDefault="008C2BA7" w:rsidP="00443219">
      <w:pPr>
        <w:pStyle w:val="ad"/>
        <w:shd w:val="clear" w:color="auto" w:fill="FFFFFF"/>
        <w:spacing w:before="0" w:beforeAutospacing="0" w:after="0" w:afterAutospacing="0"/>
        <w:ind w:firstLine="567"/>
        <w:jc w:val="both"/>
        <w:rPr>
          <w:sz w:val="28"/>
          <w:szCs w:val="28"/>
        </w:rPr>
      </w:pPr>
      <w:r>
        <w:rPr>
          <w:sz w:val="28"/>
          <w:szCs w:val="28"/>
        </w:rPr>
        <w:t>У</w:t>
      </w:r>
      <w:r w:rsidR="00711325" w:rsidRPr="00443219">
        <w:rPr>
          <w:sz w:val="28"/>
          <w:szCs w:val="28"/>
        </w:rPr>
        <w:t xml:space="preserve"> процесі землеустрою форму</w:t>
      </w:r>
      <w:r w:rsidR="00F53DCE">
        <w:rPr>
          <w:sz w:val="28"/>
          <w:szCs w:val="28"/>
        </w:rPr>
        <w:t>ються земельні ділянки як об'єкти цивільних прав</w:t>
      </w:r>
      <w:r w:rsidR="00711325" w:rsidRPr="00443219">
        <w:rPr>
          <w:sz w:val="28"/>
          <w:szCs w:val="28"/>
        </w:rPr>
        <w:t xml:space="preserve">, як </w:t>
      </w:r>
      <w:r w:rsidR="00F53DCE">
        <w:rPr>
          <w:sz w:val="28"/>
          <w:szCs w:val="28"/>
        </w:rPr>
        <w:t>визначено</w:t>
      </w:r>
      <w:r w:rsidR="00711325" w:rsidRPr="00443219">
        <w:rPr>
          <w:sz w:val="28"/>
          <w:szCs w:val="28"/>
        </w:rPr>
        <w:t xml:space="preserve"> ст</w:t>
      </w:r>
      <w:r w:rsidR="00E91962">
        <w:rPr>
          <w:sz w:val="28"/>
          <w:szCs w:val="28"/>
        </w:rPr>
        <w:t>.</w:t>
      </w:r>
      <w:r w:rsidR="00EE598B">
        <w:rPr>
          <w:sz w:val="28"/>
          <w:szCs w:val="28"/>
        </w:rPr>
        <w:t xml:space="preserve"> 79</w:t>
      </w:r>
      <w:r w:rsidR="00E14B68" w:rsidRPr="00E14B68">
        <w:rPr>
          <w:sz w:val="28"/>
          <w:szCs w:val="28"/>
          <w:vertAlign w:val="superscript"/>
        </w:rPr>
        <w:t>1</w:t>
      </w:r>
      <w:r w:rsidR="00EE598B">
        <w:rPr>
          <w:sz w:val="28"/>
          <w:szCs w:val="28"/>
        </w:rPr>
        <w:t xml:space="preserve"> Земельного кодексу України, що в подальшому забезпечує можливість міській раді здійснювати розпорядження землями територіальної громади та забезпечувати її сталий розвиток.</w:t>
      </w:r>
    </w:p>
    <w:p w:rsidR="005D21E6" w:rsidRDefault="00E91962" w:rsidP="00443219">
      <w:pPr>
        <w:pStyle w:val="ad"/>
        <w:shd w:val="clear" w:color="auto" w:fill="FFFFFF"/>
        <w:spacing w:before="0" w:beforeAutospacing="0" w:after="0" w:afterAutospacing="0"/>
        <w:ind w:firstLine="567"/>
        <w:jc w:val="both"/>
        <w:rPr>
          <w:sz w:val="28"/>
          <w:szCs w:val="28"/>
        </w:rPr>
      </w:pPr>
      <w:r>
        <w:rPr>
          <w:sz w:val="28"/>
          <w:szCs w:val="28"/>
        </w:rPr>
        <w:t>5.</w:t>
      </w:r>
      <w:r w:rsidR="005D21E6">
        <w:rPr>
          <w:sz w:val="28"/>
          <w:szCs w:val="28"/>
        </w:rPr>
        <w:t xml:space="preserve">4. </w:t>
      </w:r>
      <w:r w:rsidR="005D21E6" w:rsidRPr="005D21E6">
        <w:rPr>
          <w:sz w:val="28"/>
          <w:szCs w:val="28"/>
        </w:rPr>
        <w:t>Проведення нормативної грошової оцінки земель м. Сміла.</w:t>
      </w:r>
    </w:p>
    <w:p w:rsidR="00395D61" w:rsidRDefault="008C2BA7" w:rsidP="00015E71">
      <w:pPr>
        <w:pStyle w:val="ad"/>
        <w:shd w:val="clear" w:color="auto" w:fill="FFFFFF"/>
        <w:spacing w:before="0" w:beforeAutospacing="0" w:after="0" w:afterAutospacing="0"/>
        <w:ind w:firstLine="567"/>
        <w:jc w:val="both"/>
        <w:rPr>
          <w:sz w:val="28"/>
          <w:szCs w:val="28"/>
        </w:rPr>
      </w:pPr>
      <w:r>
        <w:rPr>
          <w:sz w:val="28"/>
          <w:szCs w:val="28"/>
        </w:rPr>
        <w:t>У</w:t>
      </w:r>
      <w:r w:rsidR="005D21E6">
        <w:rPr>
          <w:sz w:val="28"/>
          <w:szCs w:val="28"/>
        </w:rPr>
        <w:t xml:space="preserve"> 2018 році </w:t>
      </w:r>
      <w:r w:rsidR="00D4561F">
        <w:rPr>
          <w:sz w:val="28"/>
          <w:szCs w:val="28"/>
        </w:rPr>
        <w:t>розроблено технічну документацію з нормативної грошової оцінки земель м. Сміла, яку затверджено рішенням міської ради від 11.07.2019 № 103-1/</w:t>
      </w:r>
      <w:r w:rsidR="00D4561F">
        <w:rPr>
          <w:sz w:val="28"/>
          <w:szCs w:val="28"/>
          <w:lang w:val="en-US"/>
        </w:rPr>
        <w:t>VII</w:t>
      </w:r>
      <w:r w:rsidR="004E62F3">
        <w:rPr>
          <w:sz w:val="28"/>
          <w:szCs w:val="28"/>
        </w:rPr>
        <w:t xml:space="preserve"> та </w:t>
      </w:r>
      <w:r w:rsidR="0078686F">
        <w:rPr>
          <w:sz w:val="28"/>
          <w:szCs w:val="28"/>
        </w:rPr>
        <w:t xml:space="preserve">яка </w:t>
      </w:r>
      <w:r>
        <w:rPr>
          <w:sz w:val="28"/>
          <w:szCs w:val="28"/>
        </w:rPr>
        <w:t>набрала чинності</w:t>
      </w:r>
      <w:r w:rsidR="004E62F3">
        <w:rPr>
          <w:sz w:val="28"/>
          <w:szCs w:val="28"/>
        </w:rPr>
        <w:t xml:space="preserve"> 01.01.2020</w:t>
      </w:r>
      <w:r w:rsidR="0078686F">
        <w:rPr>
          <w:sz w:val="28"/>
          <w:szCs w:val="28"/>
        </w:rPr>
        <w:t xml:space="preserve"> </w:t>
      </w:r>
      <w:r w:rsidR="004E62F3">
        <w:rPr>
          <w:sz w:val="28"/>
          <w:szCs w:val="28"/>
        </w:rPr>
        <w:t>року.</w:t>
      </w:r>
      <w:r w:rsidR="00931E34">
        <w:rPr>
          <w:sz w:val="28"/>
          <w:szCs w:val="28"/>
        </w:rPr>
        <w:t xml:space="preserve"> </w:t>
      </w:r>
    </w:p>
    <w:p w:rsidR="004E62F3" w:rsidRDefault="00395D61" w:rsidP="00015E71">
      <w:pPr>
        <w:pStyle w:val="ad"/>
        <w:shd w:val="clear" w:color="auto" w:fill="FFFFFF"/>
        <w:spacing w:before="0" w:beforeAutospacing="0" w:after="0" w:afterAutospacing="0"/>
        <w:ind w:firstLine="567"/>
        <w:jc w:val="both"/>
        <w:rPr>
          <w:sz w:val="28"/>
          <w:szCs w:val="28"/>
        </w:rPr>
      </w:pPr>
      <w:r>
        <w:rPr>
          <w:sz w:val="28"/>
          <w:szCs w:val="28"/>
        </w:rPr>
        <w:t>Д</w:t>
      </w:r>
      <w:r w:rsidR="004E62F3">
        <w:rPr>
          <w:sz w:val="28"/>
          <w:szCs w:val="28"/>
        </w:rPr>
        <w:t>ля внесення відомостей (зміни до них) про нормативну грошову оцінку земель м</w:t>
      </w:r>
      <w:r w:rsidR="00104ABE">
        <w:rPr>
          <w:sz w:val="28"/>
          <w:szCs w:val="28"/>
        </w:rPr>
        <w:t>.</w:t>
      </w:r>
      <w:r w:rsidR="004E62F3">
        <w:rPr>
          <w:sz w:val="28"/>
          <w:szCs w:val="28"/>
        </w:rPr>
        <w:t xml:space="preserve"> Сміла до Дер</w:t>
      </w:r>
      <w:r w:rsidR="00931E34">
        <w:rPr>
          <w:sz w:val="28"/>
          <w:szCs w:val="28"/>
        </w:rPr>
        <w:t>ж</w:t>
      </w:r>
      <w:r w:rsidR="004E62F3">
        <w:rPr>
          <w:sz w:val="28"/>
          <w:szCs w:val="28"/>
        </w:rPr>
        <w:t>авного земельного кадастру необхідн</w:t>
      </w:r>
      <w:r w:rsidR="009B1F68">
        <w:rPr>
          <w:sz w:val="28"/>
          <w:szCs w:val="28"/>
        </w:rPr>
        <w:t>е</w:t>
      </w:r>
      <w:r w:rsidR="004E62F3">
        <w:rPr>
          <w:sz w:val="28"/>
          <w:szCs w:val="28"/>
        </w:rPr>
        <w:t xml:space="preserve"> відтвор</w:t>
      </w:r>
      <w:r w:rsidR="009B1F68">
        <w:rPr>
          <w:sz w:val="28"/>
          <w:szCs w:val="28"/>
        </w:rPr>
        <w:t>ення</w:t>
      </w:r>
      <w:r w:rsidR="004E62F3">
        <w:rPr>
          <w:sz w:val="28"/>
          <w:szCs w:val="28"/>
        </w:rPr>
        <w:t xml:space="preserve"> електронн</w:t>
      </w:r>
      <w:r w:rsidR="009B1F68">
        <w:rPr>
          <w:sz w:val="28"/>
          <w:szCs w:val="28"/>
        </w:rPr>
        <w:t>ого</w:t>
      </w:r>
      <w:r w:rsidR="004E62F3">
        <w:rPr>
          <w:sz w:val="28"/>
          <w:szCs w:val="28"/>
        </w:rPr>
        <w:t xml:space="preserve"> документ</w:t>
      </w:r>
      <w:r w:rsidR="009B1F68">
        <w:rPr>
          <w:sz w:val="28"/>
          <w:szCs w:val="28"/>
        </w:rPr>
        <w:t>у</w:t>
      </w:r>
      <w:r w:rsidR="004E62F3">
        <w:rPr>
          <w:sz w:val="28"/>
          <w:szCs w:val="28"/>
        </w:rPr>
        <w:t xml:space="preserve"> про нормативну грошову оцінку земель м</w:t>
      </w:r>
      <w:r w:rsidR="00104ABE">
        <w:rPr>
          <w:sz w:val="28"/>
          <w:szCs w:val="28"/>
        </w:rPr>
        <w:t>.</w:t>
      </w:r>
      <w:r w:rsidR="004E62F3">
        <w:rPr>
          <w:sz w:val="28"/>
          <w:szCs w:val="28"/>
        </w:rPr>
        <w:t xml:space="preserve"> Сміла.</w:t>
      </w:r>
    </w:p>
    <w:p w:rsidR="009C7435" w:rsidRPr="00E14B68" w:rsidRDefault="009C7435" w:rsidP="00015E71">
      <w:pPr>
        <w:pStyle w:val="ad"/>
        <w:shd w:val="clear" w:color="auto" w:fill="FFFFFF"/>
        <w:spacing w:before="0" w:beforeAutospacing="0" w:after="0" w:afterAutospacing="0"/>
        <w:ind w:firstLine="567"/>
        <w:jc w:val="both"/>
        <w:rPr>
          <w:sz w:val="28"/>
          <w:szCs w:val="28"/>
        </w:rPr>
      </w:pPr>
      <w:r w:rsidRPr="00E14B68">
        <w:rPr>
          <w:sz w:val="28"/>
          <w:szCs w:val="28"/>
        </w:rPr>
        <w:lastRenderedPageBreak/>
        <w:t>5.5. Охорона земель.</w:t>
      </w:r>
    </w:p>
    <w:p w:rsidR="00095ADD" w:rsidRPr="00E14B68" w:rsidRDefault="0042625A" w:rsidP="00015E71">
      <w:pPr>
        <w:pStyle w:val="ad"/>
        <w:shd w:val="clear" w:color="auto" w:fill="FFFFFF"/>
        <w:spacing w:before="0" w:beforeAutospacing="0" w:after="0" w:afterAutospacing="0"/>
        <w:ind w:firstLine="567"/>
        <w:jc w:val="both"/>
        <w:rPr>
          <w:sz w:val="28"/>
          <w:szCs w:val="28"/>
        </w:rPr>
      </w:pPr>
      <w:r w:rsidRPr="00E14B68">
        <w:rPr>
          <w:sz w:val="28"/>
          <w:szCs w:val="28"/>
        </w:rPr>
        <w:t>Н</w:t>
      </w:r>
      <w:r w:rsidR="003C1A31" w:rsidRPr="00E14B68">
        <w:rPr>
          <w:sz w:val="28"/>
          <w:szCs w:val="28"/>
        </w:rPr>
        <w:t>алежний рівень</w:t>
      </w:r>
      <w:r w:rsidR="00095ADD" w:rsidRPr="00E14B68">
        <w:rPr>
          <w:sz w:val="28"/>
          <w:szCs w:val="28"/>
        </w:rPr>
        <w:t xml:space="preserve"> реалізації заходів з охорони земель і </w:t>
      </w:r>
      <w:r w:rsidR="006A3134" w:rsidRPr="00E14B68">
        <w:rPr>
          <w:sz w:val="28"/>
          <w:szCs w:val="28"/>
        </w:rPr>
        <w:t>ґрунтів</w:t>
      </w:r>
      <w:r w:rsidR="00095ADD" w:rsidRPr="00E14B68">
        <w:rPr>
          <w:sz w:val="28"/>
          <w:szCs w:val="28"/>
        </w:rPr>
        <w:t>, шляхом включення до заходів</w:t>
      </w:r>
      <w:r w:rsidR="003C1A31" w:rsidRPr="00E14B68">
        <w:rPr>
          <w:sz w:val="28"/>
          <w:szCs w:val="28"/>
        </w:rPr>
        <w:t xml:space="preserve"> і завдань Програми виконання заходів з охорони земель (щодо виготовлення проектів землеустрою, у тому числі у разі виникнення потреби щодо рекультивації порушених земель унаслідок бойових дій), визначення шкоди та збитків, завданих земельним ресурсам вна</w:t>
      </w:r>
      <w:r w:rsidR="004E2AF9">
        <w:rPr>
          <w:sz w:val="28"/>
          <w:szCs w:val="28"/>
        </w:rPr>
        <w:t>слідок бойових дій є одним з прі</w:t>
      </w:r>
      <w:r w:rsidR="003C1A31" w:rsidRPr="00E14B68">
        <w:rPr>
          <w:sz w:val="28"/>
          <w:szCs w:val="28"/>
        </w:rPr>
        <w:t>ор</w:t>
      </w:r>
      <w:r w:rsidR="004E2AF9">
        <w:rPr>
          <w:sz w:val="28"/>
          <w:szCs w:val="28"/>
        </w:rPr>
        <w:t>и</w:t>
      </w:r>
      <w:r w:rsidR="003C1A31" w:rsidRPr="00E14B68">
        <w:rPr>
          <w:sz w:val="28"/>
          <w:szCs w:val="28"/>
        </w:rPr>
        <w:t>тетних завдань.</w:t>
      </w:r>
    </w:p>
    <w:p w:rsidR="003C1A31" w:rsidRPr="00E14B68" w:rsidRDefault="003C1A31" w:rsidP="00015E71">
      <w:pPr>
        <w:pStyle w:val="ad"/>
        <w:shd w:val="clear" w:color="auto" w:fill="FFFFFF"/>
        <w:spacing w:before="0" w:beforeAutospacing="0" w:after="0" w:afterAutospacing="0"/>
        <w:ind w:firstLine="567"/>
        <w:jc w:val="both"/>
        <w:rPr>
          <w:sz w:val="28"/>
          <w:szCs w:val="28"/>
        </w:rPr>
      </w:pPr>
      <w:r w:rsidRPr="00E14B68">
        <w:rPr>
          <w:sz w:val="28"/>
          <w:szCs w:val="28"/>
        </w:rPr>
        <w:t>Згідно з підпунктом 9 пункту 2 Порядку визначення шкоди</w:t>
      </w:r>
      <w:r w:rsidR="008730AE" w:rsidRPr="00E14B68">
        <w:rPr>
          <w:sz w:val="28"/>
          <w:szCs w:val="28"/>
        </w:rPr>
        <w:t xml:space="preserve"> та збитків, завданих Україні внаслідок збройної агресії </w:t>
      </w:r>
      <w:r w:rsidR="008C2BA7">
        <w:rPr>
          <w:sz w:val="28"/>
          <w:szCs w:val="28"/>
        </w:rPr>
        <w:t>р</w:t>
      </w:r>
      <w:r w:rsidR="008730AE" w:rsidRPr="00E14B68">
        <w:rPr>
          <w:sz w:val="28"/>
          <w:szCs w:val="28"/>
        </w:rPr>
        <w:t xml:space="preserve">осійської </w:t>
      </w:r>
      <w:r w:rsidR="008C2BA7">
        <w:rPr>
          <w:sz w:val="28"/>
          <w:szCs w:val="28"/>
        </w:rPr>
        <w:t>ф</w:t>
      </w:r>
      <w:r w:rsidR="008730AE" w:rsidRPr="00E14B68">
        <w:rPr>
          <w:sz w:val="28"/>
          <w:szCs w:val="28"/>
        </w:rPr>
        <w:t xml:space="preserve">едерації, затвердженого постановою Кабінету Міністрів України від 20 березня 2022 року № 326, шкода завдана земельним ресурсам, що включає шкоду від пошкодження і знищення родючого шару </w:t>
      </w:r>
      <w:r w:rsidR="006A3134" w:rsidRPr="00E14B68">
        <w:rPr>
          <w:sz w:val="28"/>
          <w:szCs w:val="28"/>
        </w:rPr>
        <w:t>ґрунту</w:t>
      </w:r>
      <w:r w:rsidR="008730AE" w:rsidRPr="00E14B68">
        <w:rPr>
          <w:sz w:val="28"/>
          <w:szCs w:val="28"/>
        </w:rPr>
        <w:t xml:space="preserve"> та шкоду, зумовлену забрудненням і засміченням земельних ресурсів, оцінюються з урахуванням таких показників:</w:t>
      </w:r>
    </w:p>
    <w:p w:rsidR="008730AE" w:rsidRPr="00E14B68" w:rsidRDefault="00D75A2B" w:rsidP="00D75A2B">
      <w:pPr>
        <w:pStyle w:val="ad"/>
        <w:numPr>
          <w:ilvl w:val="0"/>
          <w:numId w:val="6"/>
        </w:numPr>
        <w:shd w:val="clear" w:color="auto" w:fill="FFFFFF"/>
        <w:spacing w:before="0" w:beforeAutospacing="0" w:after="0" w:afterAutospacing="0"/>
        <w:ind w:left="0" w:firstLine="567"/>
        <w:jc w:val="both"/>
        <w:rPr>
          <w:sz w:val="28"/>
          <w:szCs w:val="28"/>
        </w:rPr>
      </w:pPr>
      <w:r w:rsidRPr="00E14B68">
        <w:rPr>
          <w:sz w:val="28"/>
          <w:szCs w:val="28"/>
        </w:rPr>
        <w:t>в</w:t>
      </w:r>
      <w:r w:rsidR="008730AE" w:rsidRPr="00E14B68">
        <w:rPr>
          <w:sz w:val="28"/>
          <w:szCs w:val="28"/>
        </w:rPr>
        <w:t>итрати на рекультивацію земель, які були порушені внаслідок бойових дій</w:t>
      </w:r>
      <w:r w:rsidR="00AF2ACF" w:rsidRPr="00E14B68">
        <w:rPr>
          <w:sz w:val="28"/>
          <w:szCs w:val="28"/>
        </w:rPr>
        <w:t>;</w:t>
      </w:r>
    </w:p>
    <w:p w:rsidR="00AF2ACF" w:rsidRPr="00E14B68" w:rsidRDefault="00D75A2B" w:rsidP="00D75A2B">
      <w:pPr>
        <w:pStyle w:val="ad"/>
        <w:numPr>
          <w:ilvl w:val="0"/>
          <w:numId w:val="6"/>
        </w:numPr>
        <w:shd w:val="clear" w:color="auto" w:fill="FFFFFF"/>
        <w:spacing w:before="0" w:beforeAutospacing="0" w:after="0" w:afterAutospacing="0"/>
        <w:ind w:left="0" w:firstLine="567"/>
        <w:jc w:val="both"/>
        <w:rPr>
          <w:sz w:val="28"/>
          <w:szCs w:val="28"/>
        </w:rPr>
      </w:pPr>
      <w:r w:rsidRPr="00E14B68">
        <w:rPr>
          <w:sz w:val="28"/>
          <w:szCs w:val="28"/>
        </w:rPr>
        <w:t>ш</w:t>
      </w:r>
      <w:r w:rsidR="00AF2ACF" w:rsidRPr="00E14B68">
        <w:rPr>
          <w:sz w:val="28"/>
          <w:szCs w:val="28"/>
        </w:rPr>
        <w:t>кода завдана грунтам та земельним ділянкам внаслідок забруднення грунтів речовинами, які негативно впливають на їх родючість та інші корисні властивості;</w:t>
      </w:r>
    </w:p>
    <w:p w:rsidR="00AF2ACF" w:rsidRPr="00E14B68" w:rsidRDefault="00D75A2B" w:rsidP="00D75A2B">
      <w:pPr>
        <w:pStyle w:val="ad"/>
        <w:numPr>
          <w:ilvl w:val="0"/>
          <w:numId w:val="6"/>
        </w:numPr>
        <w:shd w:val="clear" w:color="auto" w:fill="FFFFFF"/>
        <w:spacing w:before="0" w:beforeAutospacing="0" w:after="0" w:afterAutospacing="0"/>
        <w:ind w:left="0" w:firstLine="567"/>
        <w:jc w:val="both"/>
        <w:rPr>
          <w:sz w:val="28"/>
          <w:szCs w:val="28"/>
        </w:rPr>
      </w:pPr>
      <w:r w:rsidRPr="00E14B68">
        <w:rPr>
          <w:sz w:val="28"/>
          <w:szCs w:val="28"/>
        </w:rPr>
        <w:t>ш</w:t>
      </w:r>
      <w:r w:rsidR="00AF2ACF" w:rsidRPr="00E14B68">
        <w:rPr>
          <w:sz w:val="28"/>
          <w:szCs w:val="28"/>
        </w:rPr>
        <w:t>кода завдана грунтам та земельним ділянкам внаслідок засмічення земельних ділянок сторонніми предметами, матеріалами, відходами та/або іншими речовинами.</w:t>
      </w:r>
    </w:p>
    <w:p w:rsidR="00AF2ACF" w:rsidRDefault="00AF2ACF" w:rsidP="00AF2ACF">
      <w:pPr>
        <w:pStyle w:val="ad"/>
        <w:shd w:val="clear" w:color="auto" w:fill="FFFFFF"/>
        <w:spacing w:before="0" w:beforeAutospacing="0" w:after="0" w:afterAutospacing="0"/>
        <w:ind w:firstLine="567"/>
        <w:jc w:val="both"/>
        <w:rPr>
          <w:sz w:val="28"/>
          <w:szCs w:val="28"/>
        </w:rPr>
      </w:pPr>
      <w:r w:rsidRPr="00E14B68">
        <w:rPr>
          <w:sz w:val="28"/>
          <w:szCs w:val="28"/>
        </w:rPr>
        <w:t>Витрати власників землі та землекористувачів на рекультивацію земель, які були порушені внаслідок бойових дій визначаються на підставі кошторисної вартості запроектованих робіт відповідних реалізованих робочих проектів землеустрою щодо рекультивації порушених земель.</w:t>
      </w:r>
      <w:r w:rsidR="00D75A2B" w:rsidRPr="00E14B68">
        <w:rPr>
          <w:sz w:val="28"/>
          <w:szCs w:val="28"/>
        </w:rPr>
        <w:t xml:space="preserve">  Рекультивація порушених земель передбачає комплекс робіт, спрямованих на відновлення продуктивності та екологічної цінності порушених земель, а також поліпшення стану навколишнього природного середовища.</w:t>
      </w:r>
    </w:p>
    <w:p w:rsidR="00931E34" w:rsidRDefault="00931E34" w:rsidP="00015E71">
      <w:pPr>
        <w:pStyle w:val="ad"/>
        <w:shd w:val="clear" w:color="auto" w:fill="FFFFFF"/>
        <w:spacing w:before="0" w:beforeAutospacing="0" w:after="0" w:afterAutospacing="0"/>
        <w:ind w:firstLine="567"/>
        <w:jc w:val="both"/>
        <w:rPr>
          <w:sz w:val="28"/>
          <w:szCs w:val="28"/>
        </w:rPr>
      </w:pPr>
    </w:p>
    <w:p w:rsidR="00015E71" w:rsidRPr="00AA2126" w:rsidRDefault="00104ABE" w:rsidP="00015E71">
      <w:pPr>
        <w:pStyle w:val="ad"/>
        <w:shd w:val="clear" w:color="auto" w:fill="FFFFFF"/>
        <w:spacing w:before="0" w:beforeAutospacing="0" w:after="0" w:afterAutospacing="0"/>
        <w:ind w:firstLine="567"/>
        <w:jc w:val="center"/>
        <w:rPr>
          <w:b/>
          <w:sz w:val="28"/>
          <w:szCs w:val="28"/>
        </w:rPr>
      </w:pPr>
      <w:r>
        <w:rPr>
          <w:b/>
          <w:sz w:val="28"/>
          <w:szCs w:val="28"/>
        </w:rPr>
        <w:t xml:space="preserve">6. </w:t>
      </w:r>
      <w:r w:rsidR="00015E71" w:rsidRPr="00AA2126">
        <w:rPr>
          <w:b/>
          <w:sz w:val="28"/>
          <w:szCs w:val="28"/>
        </w:rPr>
        <w:t>Результативні показники</w:t>
      </w:r>
    </w:p>
    <w:p w:rsidR="00015E71" w:rsidRPr="00441D3E" w:rsidRDefault="00015E71" w:rsidP="00015E71">
      <w:pPr>
        <w:shd w:val="clear" w:color="auto" w:fill="FFFFFF"/>
        <w:jc w:val="both"/>
        <w:rPr>
          <w:sz w:val="28"/>
          <w:szCs w:val="28"/>
        </w:rPr>
      </w:pPr>
      <w:r w:rsidRPr="0086779B">
        <w:rPr>
          <w:rFonts w:ascii="Lato-Regular" w:hAnsi="Lato-Regular"/>
          <w:color w:val="00395A"/>
          <w:sz w:val="27"/>
          <w:szCs w:val="27"/>
          <w:lang w:eastAsia="uk-UA"/>
        </w:rPr>
        <w:t> </w:t>
      </w:r>
      <w:r w:rsidRPr="00441D3E">
        <w:rPr>
          <w:sz w:val="28"/>
          <w:szCs w:val="28"/>
        </w:rPr>
        <w:t>Реалізація Пр</w:t>
      </w:r>
      <w:r>
        <w:rPr>
          <w:sz w:val="28"/>
          <w:szCs w:val="28"/>
        </w:rPr>
        <w:t>ограми забезпечить</w:t>
      </w:r>
      <w:r w:rsidRPr="00441D3E">
        <w:rPr>
          <w:sz w:val="28"/>
          <w:szCs w:val="28"/>
        </w:rPr>
        <w:t>:</w:t>
      </w:r>
    </w:p>
    <w:p w:rsidR="00015E71" w:rsidRPr="00441D3E" w:rsidRDefault="00015E71" w:rsidP="00015E71">
      <w:pPr>
        <w:pStyle w:val="HTML"/>
        <w:jc w:val="both"/>
        <w:rPr>
          <w:rFonts w:ascii="Times New Roman" w:hAnsi="Times New Roman"/>
          <w:sz w:val="28"/>
          <w:szCs w:val="28"/>
          <w:lang w:val="uk-UA"/>
        </w:rPr>
      </w:pPr>
      <w:r>
        <w:rPr>
          <w:rFonts w:ascii="Times New Roman" w:hAnsi="Times New Roman"/>
          <w:sz w:val="28"/>
          <w:szCs w:val="28"/>
          <w:lang w:val="uk-UA"/>
        </w:rPr>
        <w:t>- у</w:t>
      </w:r>
      <w:r w:rsidRPr="00441D3E">
        <w:rPr>
          <w:rFonts w:ascii="Times New Roman" w:hAnsi="Times New Roman"/>
          <w:sz w:val="28"/>
          <w:szCs w:val="28"/>
          <w:lang w:val="uk-UA"/>
        </w:rPr>
        <w:t xml:space="preserve">досконалення земельних відносин; </w:t>
      </w:r>
    </w:p>
    <w:p w:rsidR="00015E71" w:rsidRPr="00441D3E" w:rsidRDefault="00015E71" w:rsidP="00015E71">
      <w:pPr>
        <w:pStyle w:val="HTML"/>
        <w:jc w:val="both"/>
        <w:rPr>
          <w:rFonts w:ascii="Times New Roman" w:hAnsi="Times New Roman"/>
          <w:sz w:val="28"/>
          <w:szCs w:val="28"/>
          <w:lang w:val="uk-UA"/>
        </w:rPr>
      </w:pPr>
      <w:r>
        <w:rPr>
          <w:rFonts w:ascii="Times New Roman" w:hAnsi="Times New Roman"/>
          <w:sz w:val="28"/>
          <w:szCs w:val="28"/>
          <w:lang w:val="uk-UA"/>
        </w:rPr>
        <w:t xml:space="preserve">- </w:t>
      </w:r>
      <w:r w:rsidRPr="00441D3E">
        <w:rPr>
          <w:rFonts w:ascii="Times New Roman" w:hAnsi="Times New Roman"/>
          <w:sz w:val="28"/>
          <w:szCs w:val="28"/>
          <w:lang w:val="uk-UA"/>
        </w:rPr>
        <w:t>приведення до реального стану обліку земель та користувачів;</w:t>
      </w:r>
    </w:p>
    <w:p w:rsidR="00015E71" w:rsidRPr="00441D3E" w:rsidRDefault="00015E71" w:rsidP="00015E71">
      <w:pPr>
        <w:pStyle w:val="HTML"/>
        <w:jc w:val="both"/>
        <w:rPr>
          <w:rFonts w:ascii="Times New Roman" w:hAnsi="Times New Roman"/>
          <w:sz w:val="28"/>
          <w:szCs w:val="28"/>
          <w:lang w:val="uk-UA"/>
        </w:rPr>
      </w:pPr>
      <w:r>
        <w:rPr>
          <w:rFonts w:ascii="Times New Roman" w:hAnsi="Times New Roman"/>
          <w:sz w:val="28"/>
          <w:szCs w:val="28"/>
          <w:lang w:val="uk-UA"/>
        </w:rPr>
        <w:t xml:space="preserve">- </w:t>
      </w:r>
      <w:r w:rsidRPr="00441D3E">
        <w:rPr>
          <w:rFonts w:ascii="Times New Roman" w:hAnsi="Times New Roman"/>
          <w:sz w:val="28"/>
          <w:szCs w:val="28"/>
          <w:lang w:val="uk-UA"/>
        </w:rPr>
        <w:t>оновлення інформаційної складової земельного та містобудівного кадастрів;</w:t>
      </w:r>
    </w:p>
    <w:p w:rsidR="00015E71" w:rsidRDefault="00015E71" w:rsidP="00015E71">
      <w:pPr>
        <w:pStyle w:val="HTML"/>
        <w:jc w:val="both"/>
        <w:rPr>
          <w:rFonts w:ascii="Times New Roman" w:hAnsi="Times New Roman"/>
          <w:sz w:val="28"/>
          <w:szCs w:val="28"/>
          <w:lang w:val="uk-UA"/>
        </w:rPr>
      </w:pPr>
      <w:r>
        <w:rPr>
          <w:rFonts w:ascii="Times New Roman" w:hAnsi="Times New Roman"/>
          <w:sz w:val="28"/>
          <w:szCs w:val="28"/>
          <w:lang w:val="uk-UA"/>
        </w:rPr>
        <w:t xml:space="preserve">- </w:t>
      </w:r>
      <w:r w:rsidRPr="00441D3E">
        <w:rPr>
          <w:rFonts w:ascii="Times New Roman" w:hAnsi="Times New Roman"/>
          <w:sz w:val="28"/>
          <w:szCs w:val="28"/>
          <w:lang w:val="uk-UA"/>
        </w:rPr>
        <w:t xml:space="preserve">залучення до плати за землю виявлених користувачів; </w:t>
      </w:r>
    </w:p>
    <w:p w:rsidR="00015E71" w:rsidRDefault="00015E71" w:rsidP="00015E71">
      <w:pPr>
        <w:pStyle w:val="HTML"/>
        <w:jc w:val="both"/>
        <w:rPr>
          <w:rFonts w:ascii="Times New Roman" w:eastAsia="MS Mincho" w:hAnsi="Times New Roman"/>
          <w:sz w:val="28"/>
          <w:szCs w:val="28"/>
          <w:lang w:val="uk-UA"/>
        </w:rPr>
      </w:pPr>
      <w:r>
        <w:rPr>
          <w:rFonts w:ascii="Times New Roman" w:eastAsia="MS Mincho" w:hAnsi="Times New Roman"/>
          <w:sz w:val="28"/>
          <w:szCs w:val="28"/>
          <w:lang w:val="uk-UA"/>
        </w:rPr>
        <w:t xml:space="preserve">- </w:t>
      </w:r>
      <w:r w:rsidRPr="009159B4">
        <w:rPr>
          <w:rFonts w:ascii="Times New Roman" w:eastAsia="MS Mincho" w:hAnsi="Times New Roman"/>
          <w:sz w:val="28"/>
          <w:szCs w:val="28"/>
        </w:rPr>
        <w:t xml:space="preserve">визначення прибудинкових територій багатоквартирних житлових будинків </w:t>
      </w:r>
      <w:r>
        <w:rPr>
          <w:rFonts w:ascii="Times New Roman" w:eastAsia="MS Mincho" w:hAnsi="Times New Roman"/>
          <w:sz w:val="28"/>
          <w:szCs w:val="28"/>
          <w:lang w:val="uk-UA"/>
        </w:rPr>
        <w:t>та</w:t>
      </w:r>
      <w:r w:rsidRPr="009159B4">
        <w:rPr>
          <w:rFonts w:ascii="Times New Roman" w:eastAsia="MS Mincho" w:hAnsi="Times New Roman"/>
          <w:sz w:val="28"/>
          <w:szCs w:val="28"/>
        </w:rPr>
        <w:t xml:space="preserve"> залучення їх</w:t>
      </w:r>
      <w:r w:rsidR="008C2BA7">
        <w:rPr>
          <w:rFonts w:ascii="Times New Roman" w:eastAsia="MS Mincho" w:hAnsi="Times New Roman"/>
          <w:sz w:val="28"/>
          <w:szCs w:val="28"/>
          <w:lang w:val="uk-UA"/>
        </w:rPr>
        <w:t>ніх</w:t>
      </w:r>
      <w:r w:rsidRPr="009159B4">
        <w:rPr>
          <w:rFonts w:ascii="Times New Roman" w:eastAsia="MS Mincho" w:hAnsi="Times New Roman"/>
          <w:sz w:val="28"/>
          <w:szCs w:val="28"/>
        </w:rPr>
        <w:t xml:space="preserve"> співвласників до сплати земельного податку</w:t>
      </w:r>
      <w:r>
        <w:rPr>
          <w:rFonts w:ascii="Times New Roman" w:eastAsia="MS Mincho" w:hAnsi="Times New Roman"/>
          <w:sz w:val="28"/>
          <w:szCs w:val="28"/>
          <w:lang w:val="uk-UA"/>
        </w:rPr>
        <w:t>;</w:t>
      </w:r>
    </w:p>
    <w:p w:rsidR="00015E71" w:rsidRPr="00384581" w:rsidRDefault="00015E71" w:rsidP="00015E71">
      <w:pPr>
        <w:pStyle w:val="HTML"/>
        <w:jc w:val="both"/>
        <w:rPr>
          <w:rFonts w:ascii="Times New Roman" w:hAnsi="Times New Roman"/>
          <w:sz w:val="28"/>
          <w:szCs w:val="28"/>
          <w:lang w:val="uk-UA"/>
        </w:rPr>
      </w:pPr>
      <w:r>
        <w:rPr>
          <w:rFonts w:ascii="Times New Roman" w:eastAsia="MS Mincho" w:hAnsi="Times New Roman"/>
          <w:sz w:val="28"/>
          <w:szCs w:val="28"/>
          <w:lang w:val="uk-UA"/>
        </w:rPr>
        <w:t xml:space="preserve">- </w:t>
      </w:r>
      <w:r w:rsidRPr="009159B4">
        <w:rPr>
          <w:rFonts w:ascii="Times New Roman" w:eastAsia="MS Mincho" w:hAnsi="Times New Roman"/>
          <w:sz w:val="28"/>
          <w:szCs w:val="28"/>
        </w:rPr>
        <w:t>визначення резервних територій</w:t>
      </w:r>
      <w:r>
        <w:rPr>
          <w:rFonts w:ascii="Times New Roman" w:eastAsia="MS Mincho" w:hAnsi="Times New Roman"/>
          <w:sz w:val="28"/>
          <w:szCs w:val="28"/>
          <w:lang w:val="uk-UA"/>
        </w:rPr>
        <w:t xml:space="preserve"> для продажу права оренди на земельних торгах у формі аукціону;</w:t>
      </w:r>
    </w:p>
    <w:p w:rsidR="00B6522E" w:rsidRDefault="00015E71" w:rsidP="00015E71">
      <w:pPr>
        <w:pStyle w:val="HTML"/>
        <w:jc w:val="both"/>
        <w:rPr>
          <w:rFonts w:ascii="Times New Roman" w:hAnsi="Times New Roman"/>
          <w:sz w:val="28"/>
          <w:szCs w:val="28"/>
          <w:lang w:val="uk-UA"/>
        </w:rPr>
      </w:pPr>
      <w:r>
        <w:rPr>
          <w:rFonts w:ascii="Times New Roman" w:hAnsi="Times New Roman"/>
          <w:sz w:val="28"/>
          <w:szCs w:val="28"/>
          <w:lang w:val="uk-UA"/>
        </w:rPr>
        <w:t xml:space="preserve">- </w:t>
      </w:r>
      <w:r w:rsidRPr="00441D3E">
        <w:rPr>
          <w:rFonts w:ascii="Times New Roman" w:hAnsi="Times New Roman"/>
          <w:sz w:val="28"/>
          <w:szCs w:val="28"/>
          <w:lang w:val="uk-UA"/>
        </w:rPr>
        <w:t>забезпечення матеріалами при складанн</w:t>
      </w:r>
      <w:r>
        <w:rPr>
          <w:rFonts w:ascii="Times New Roman" w:hAnsi="Times New Roman"/>
          <w:sz w:val="28"/>
          <w:szCs w:val="28"/>
          <w:lang w:val="uk-UA"/>
        </w:rPr>
        <w:t>і документів на право власності,</w:t>
      </w:r>
      <w:r w:rsidRPr="00441D3E">
        <w:rPr>
          <w:rFonts w:ascii="Times New Roman" w:hAnsi="Times New Roman"/>
          <w:sz w:val="28"/>
          <w:szCs w:val="28"/>
          <w:lang w:val="uk-UA"/>
        </w:rPr>
        <w:t xml:space="preserve"> і як наслідок збільшення надходжень до</w:t>
      </w:r>
      <w:r w:rsidR="008C2BA7">
        <w:rPr>
          <w:rFonts w:ascii="Times New Roman" w:hAnsi="Times New Roman"/>
          <w:sz w:val="28"/>
          <w:szCs w:val="28"/>
          <w:lang w:val="uk-UA"/>
        </w:rPr>
        <w:t xml:space="preserve"> бюджету Смілянської міської територіальної громади</w:t>
      </w:r>
      <w:r w:rsidR="00104ABE">
        <w:rPr>
          <w:rFonts w:ascii="Times New Roman" w:hAnsi="Times New Roman"/>
          <w:sz w:val="28"/>
          <w:szCs w:val="28"/>
          <w:lang w:val="uk-UA"/>
        </w:rPr>
        <w:t>;</w:t>
      </w:r>
    </w:p>
    <w:p w:rsidR="00B6522E" w:rsidRPr="00B6522E" w:rsidRDefault="006A3134" w:rsidP="00015E71">
      <w:pPr>
        <w:pStyle w:val="HTML"/>
        <w:jc w:val="both"/>
        <w:rPr>
          <w:rFonts w:ascii="Times New Roman" w:hAnsi="Times New Roman"/>
          <w:sz w:val="28"/>
          <w:szCs w:val="28"/>
          <w:lang w:val="uk-UA"/>
        </w:rPr>
      </w:pPr>
      <w:r>
        <w:rPr>
          <w:rFonts w:ascii="Times New Roman" w:hAnsi="Times New Roman"/>
          <w:sz w:val="28"/>
          <w:szCs w:val="28"/>
          <w:lang w:val="uk-UA"/>
        </w:rPr>
        <w:t>- </w:t>
      </w:r>
      <w:r w:rsidR="00B6522E" w:rsidRPr="00B6522E">
        <w:rPr>
          <w:rFonts w:ascii="Times New Roman" w:hAnsi="Times New Roman"/>
          <w:sz w:val="28"/>
          <w:szCs w:val="28"/>
        </w:rPr>
        <w:t xml:space="preserve">підготовка лотів для продажу на </w:t>
      </w:r>
      <w:r w:rsidR="00EE598B">
        <w:rPr>
          <w:rFonts w:ascii="Times New Roman" w:hAnsi="Times New Roman"/>
          <w:sz w:val="28"/>
          <w:szCs w:val="28"/>
          <w:lang w:val="uk-UA"/>
        </w:rPr>
        <w:t>земельних торгах</w:t>
      </w:r>
      <w:r w:rsidR="00B6522E" w:rsidRPr="00B6522E">
        <w:rPr>
          <w:rFonts w:ascii="Times New Roman" w:hAnsi="Times New Roman"/>
          <w:sz w:val="28"/>
          <w:szCs w:val="28"/>
        </w:rPr>
        <w:t xml:space="preserve">; </w:t>
      </w:r>
    </w:p>
    <w:p w:rsidR="00B6522E" w:rsidRPr="00B6522E" w:rsidRDefault="00104ABE" w:rsidP="00015E71">
      <w:pPr>
        <w:pStyle w:val="HTML"/>
        <w:jc w:val="both"/>
        <w:rPr>
          <w:rFonts w:ascii="Times New Roman" w:hAnsi="Times New Roman"/>
          <w:sz w:val="28"/>
          <w:szCs w:val="28"/>
          <w:lang w:val="uk-UA"/>
        </w:rPr>
      </w:pPr>
      <w:r>
        <w:rPr>
          <w:rFonts w:ascii="Times New Roman" w:hAnsi="Times New Roman"/>
          <w:sz w:val="28"/>
          <w:szCs w:val="28"/>
          <w:lang w:val="uk-UA"/>
        </w:rPr>
        <w:lastRenderedPageBreak/>
        <w:t>- </w:t>
      </w:r>
      <w:r w:rsidR="00B6522E" w:rsidRPr="00B6522E">
        <w:rPr>
          <w:rFonts w:ascii="Times New Roman" w:hAnsi="Times New Roman"/>
          <w:sz w:val="28"/>
          <w:szCs w:val="28"/>
        </w:rPr>
        <w:t>виготовлення документації із землеустрою</w:t>
      </w:r>
      <w:r w:rsidR="00824A8E">
        <w:rPr>
          <w:rFonts w:ascii="Times New Roman" w:hAnsi="Times New Roman"/>
          <w:sz w:val="28"/>
          <w:szCs w:val="28"/>
          <w:lang w:val="uk-UA"/>
        </w:rPr>
        <w:t xml:space="preserve"> для формування земельних ділянок з метою їх подальшого використання у відповідності до містобудівної документації</w:t>
      </w:r>
      <w:r w:rsidR="00B6522E" w:rsidRPr="00B6522E">
        <w:rPr>
          <w:rFonts w:ascii="Times New Roman" w:hAnsi="Times New Roman"/>
          <w:sz w:val="28"/>
          <w:szCs w:val="28"/>
        </w:rPr>
        <w:t xml:space="preserve">; </w:t>
      </w:r>
    </w:p>
    <w:p w:rsidR="00015E71" w:rsidRDefault="00104ABE" w:rsidP="00015E71">
      <w:pPr>
        <w:pStyle w:val="HTML"/>
        <w:jc w:val="both"/>
        <w:rPr>
          <w:rFonts w:ascii="Times New Roman" w:hAnsi="Times New Roman"/>
          <w:sz w:val="28"/>
          <w:szCs w:val="28"/>
          <w:lang w:val="uk-UA"/>
        </w:rPr>
      </w:pPr>
      <w:r>
        <w:rPr>
          <w:rFonts w:ascii="Times New Roman" w:hAnsi="Times New Roman"/>
          <w:sz w:val="28"/>
          <w:szCs w:val="28"/>
          <w:lang w:val="uk-UA"/>
        </w:rPr>
        <w:t>- </w:t>
      </w:r>
      <w:r w:rsidR="00B6522E" w:rsidRPr="00B6522E">
        <w:rPr>
          <w:rFonts w:ascii="Times New Roman" w:hAnsi="Times New Roman"/>
          <w:sz w:val="28"/>
          <w:szCs w:val="28"/>
        </w:rPr>
        <w:t>проведення експертної грошової оцінки земельних ділянок які пропонуються для продажу</w:t>
      </w:r>
      <w:r w:rsidR="00B6522E" w:rsidRPr="00B6522E">
        <w:rPr>
          <w:rFonts w:ascii="Times New Roman" w:hAnsi="Times New Roman"/>
          <w:sz w:val="28"/>
          <w:szCs w:val="28"/>
          <w:lang w:val="uk-UA"/>
        </w:rPr>
        <w:t xml:space="preserve"> та обміну для суспільних потреб</w:t>
      </w:r>
      <w:r w:rsidR="0078686F">
        <w:rPr>
          <w:rFonts w:ascii="Times New Roman" w:hAnsi="Times New Roman"/>
          <w:sz w:val="28"/>
          <w:szCs w:val="28"/>
          <w:lang w:val="uk-UA"/>
        </w:rPr>
        <w:t>;</w:t>
      </w:r>
    </w:p>
    <w:p w:rsidR="0078686F" w:rsidRDefault="0078686F" w:rsidP="00015E71">
      <w:pPr>
        <w:pStyle w:val="HTML"/>
        <w:jc w:val="both"/>
        <w:rPr>
          <w:rFonts w:ascii="Times New Roman" w:hAnsi="Times New Roman"/>
          <w:sz w:val="28"/>
          <w:szCs w:val="28"/>
          <w:lang w:val="uk-UA"/>
        </w:rPr>
      </w:pPr>
      <w:r>
        <w:rPr>
          <w:rFonts w:ascii="Times New Roman" w:hAnsi="Times New Roman"/>
          <w:sz w:val="28"/>
          <w:szCs w:val="28"/>
          <w:lang w:val="uk-UA"/>
        </w:rPr>
        <w:t>-</w:t>
      </w:r>
      <w:r w:rsidR="00BB291B">
        <w:rPr>
          <w:rFonts w:ascii="Times New Roman" w:hAnsi="Times New Roman"/>
          <w:sz w:val="28"/>
          <w:szCs w:val="28"/>
          <w:lang w:val="uk-UA"/>
        </w:rPr>
        <w:t> </w:t>
      </w:r>
      <w:r>
        <w:rPr>
          <w:rFonts w:ascii="Times New Roman" w:hAnsi="Times New Roman"/>
          <w:sz w:val="28"/>
          <w:szCs w:val="28"/>
          <w:lang w:val="uk-UA"/>
        </w:rPr>
        <w:t>автоматичне фор</w:t>
      </w:r>
      <w:r w:rsidR="00826AB7">
        <w:rPr>
          <w:rFonts w:ascii="Times New Roman" w:hAnsi="Times New Roman"/>
          <w:sz w:val="28"/>
          <w:szCs w:val="28"/>
          <w:lang w:val="uk-UA"/>
        </w:rPr>
        <w:t>мування програмним забезпеченням Державного земельного кадастру витягу з технічної документації з нормативної грошової оцінки земельної ділянки</w:t>
      </w:r>
      <w:r w:rsidR="00BB291B">
        <w:rPr>
          <w:rFonts w:ascii="Times New Roman" w:hAnsi="Times New Roman"/>
          <w:sz w:val="28"/>
          <w:szCs w:val="28"/>
          <w:lang w:val="uk-UA"/>
        </w:rPr>
        <w:t>;</w:t>
      </w:r>
    </w:p>
    <w:p w:rsidR="00BB291B" w:rsidRDefault="007E532E" w:rsidP="00015E71">
      <w:pPr>
        <w:pStyle w:val="HTML"/>
        <w:jc w:val="both"/>
        <w:rPr>
          <w:rFonts w:ascii="Times New Roman" w:hAnsi="Times New Roman"/>
          <w:color w:val="000000"/>
          <w:bdr w:val="none" w:sz="0" w:space="0" w:color="auto" w:frame="1"/>
          <w:shd w:val="clear" w:color="auto" w:fill="FBFBFB"/>
          <w:lang w:val="uk-UA"/>
        </w:rPr>
      </w:pPr>
      <w:r>
        <w:rPr>
          <w:rFonts w:ascii="Times New Roman" w:hAnsi="Times New Roman"/>
          <w:sz w:val="28"/>
          <w:szCs w:val="28"/>
          <w:lang w:val="uk-UA"/>
        </w:rPr>
        <w:t>-</w:t>
      </w:r>
      <w:r w:rsidR="00BB291B">
        <w:rPr>
          <w:rFonts w:ascii="Times New Roman" w:hAnsi="Times New Roman"/>
          <w:sz w:val="28"/>
          <w:szCs w:val="28"/>
          <w:lang w:val="uk-UA"/>
        </w:rPr>
        <w:t> </w:t>
      </w:r>
      <w:r w:rsidRPr="00E14B68">
        <w:rPr>
          <w:rFonts w:ascii="Times New Roman" w:hAnsi="Times New Roman"/>
          <w:color w:val="000000"/>
          <w:sz w:val="28"/>
          <w:szCs w:val="28"/>
          <w:bdr w:val="none" w:sz="0" w:space="0" w:color="auto" w:frame="1"/>
          <w:shd w:val="clear" w:color="auto" w:fill="FBFBFB"/>
          <w:lang w:val="uk-UA"/>
        </w:rPr>
        <w:t xml:space="preserve">заходи з охорони земель </w:t>
      </w:r>
      <w:r w:rsidR="00E14B68" w:rsidRPr="00E14B68">
        <w:rPr>
          <w:rFonts w:ascii="Times New Roman" w:hAnsi="Times New Roman"/>
          <w:color w:val="000000"/>
          <w:sz w:val="28"/>
          <w:szCs w:val="28"/>
          <w:bdr w:val="none" w:sz="0" w:space="0" w:color="auto" w:frame="1"/>
          <w:shd w:val="clear" w:color="auto" w:fill="FBFBFB"/>
          <w:lang w:val="uk-UA"/>
        </w:rPr>
        <w:t>–</w:t>
      </w:r>
      <w:r w:rsidRPr="00E14B68">
        <w:rPr>
          <w:rFonts w:ascii="Times New Roman" w:hAnsi="Times New Roman"/>
          <w:color w:val="000000"/>
          <w:sz w:val="28"/>
          <w:szCs w:val="28"/>
          <w:bdr w:val="none" w:sz="0" w:space="0" w:color="auto" w:frame="1"/>
          <w:shd w:val="clear" w:color="auto" w:fill="FBFBFB"/>
          <w:lang w:val="uk-UA"/>
        </w:rPr>
        <w:t xml:space="preserve"> збереження</w:t>
      </w:r>
      <w:r w:rsidR="00E14B68" w:rsidRPr="00E14B68">
        <w:rPr>
          <w:rFonts w:ascii="Times New Roman" w:hAnsi="Times New Roman"/>
          <w:color w:val="000000"/>
          <w:sz w:val="28"/>
          <w:szCs w:val="28"/>
          <w:bdr w:val="none" w:sz="0" w:space="0" w:color="auto" w:frame="1"/>
          <w:shd w:val="clear" w:color="auto" w:fill="FBFBFB"/>
          <w:lang w:val="uk-UA"/>
        </w:rPr>
        <w:t>, відновлення</w:t>
      </w:r>
      <w:r w:rsidRPr="00E14B68">
        <w:rPr>
          <w:rFonts w:ascii="Times New Roman" w:hAnsi="Times New Roman"/>
          <w:color w:val="000000"/>
          <w:sz w:val="28"/>
          <w:szCs w:val="28"/>
          <w:bdr w:val="none" w:sz="0" w:space="0" w:color="auto" w:frame="1"/>
          <w:shd w:val="clear" w:color="auto" w:fill="FBFBFB"/>
          <w:lang w:val="uk-UA"/>
        </w:rPr>
        <w:t xml:space="preserve"> родючого шару ґрунтів і запобігання економічним збиткам</w:t>
      </w:r>
      <w:r w:rsidR="00BB291B">
        <w:rPr>
          <w:rFonts w:ascii="Times New Roman" w:hAnsi="Times New Roman"/>
          <w:color w:val="000000"/>
          <w:bdr w:val="none" w:sz="0" w:space="0" w:color="auto" w:frame="1"/>
          <w:shd w:val="clear" w:color="auto" w:fill="FBFBFB"/>
          <w:lang w:val="uk-UA"/>
        </w:rPr>
        <w:t>;</w:t>
      </w:r>
    </w:p>
    <w:p w:rsidR="00D82019" w:rsidRPr="00D82019" w:rsidRDefault="00BB291B" w:rsidP="00D82019">
      <w:pPr>
        <w:pStyle w:val="HTML"/>
        <w:jc w:val="both"/>
        <w:rPr>
          <w:rFonts w:ascii="Times New Roman" w:hAnsi="Times New Roman"/>
          <w:color w:val="000000"/>
          <w:sz w:val="28"/>
          <w:szCs w:val="28"/>
          <w:bdr w:val="none" w:sz="0" w:space="0" w:color="auto" w:frame="1"/>
          <w:shd w:val="clear" w:color="auto" w:fill="FBFBFB"/>
          <w:lang w:val="uk-UA"/>
        </w:rPr>
      </w:pPr>
      <w:r w:rsidRPr="00BB291B">
        <w:rPr>
          <w:rFonts w:ascii="Times New Roman" w:hAnsi="Times New Roman"/>
          <w:color w:val="000000"/>
          <w:sz w:val="28"/>
          <w:szCs w:val="28"/>
          <w:bdr w:val="none" w:sz="0" w:space="0" w:color="auto" w:frame="1"/>
          <w:shd w:val="clear" w:color="auto" w:fill="FBFBFB"/>
          <w:lang w:val="uk-UA"/>
        </w:rPr>
        <w:t>-</w:t>
      </w:r>
      <w:r>
        <w:rPr>
          <w:rFonts w:ascii="Times New Roman" w:hAnsi="Times New Roman"/>
          <w:color w:val="000000"/>
          <w:sz w:val="28"/>
          <w:szCs w:val="28"/>
          <w:bdr w:val="none" w:sz="0" w:space="0" w:color="auto" w:frame="1"/>
          <w:shd w:val="clear" w:color="auto" w:fill="FBFBFB"/>
          <w:lang w:val="uk-UA"/>
        </w:rPr>
        <w:t> </w:t>
      </w:r>
      <w:r w:rsidR="00D82019" w:rsidRPr="00D82019">
        <w:rPr>
          <w:rFonts w:ascii="Times New Roman" w:hAnsi="Times New Roman"/>
          <w:color w:val="000000"/>
          <w:sz w:val="28"/>
          <w:szCs w:val="28"/>
          <w:bdr w:val="none" w:sz="0" w:space="0" w:color="auto" w:frame="1"/>
          <w:shd w:val="clear" w:color="auto" w:fill="FBFBFB"/>
          <w:lang w:val="uk-UA"/>
        </w:rPr>
        <w:t>придбання обладнання для створення знімальної основи, геодезичних мереж згущення, високоточного просторового моніторингу;</w:t>
      </w:r>
    </w:p>
    <w:p w:rsidR="007E532E" w:rsidRDefault="00D82019" w:rsidP="00D82019">
      <w:pPr>
        <w:pStyle w:val="HTML"/>
        <w:jc w:val="both"/>
        <w:rPr>
          <w:rFonts w:ascii="Times New Roman" w:hAnsi="Times New Roman"/>
          <w:color w:val="000000"/>
          <w:sz w:val="28"/>
          <w:szCs w:val="28"/>
          <w:bdr w:val="none" w:sz="0" w:space="0" w:color="auto" w:frame="1"/>
          <w:shd w:val="clear" w:color="auto" w:fill="FBFBFB"/>
          <w:lang w:val="uk-UA"/>
        </w:rPr>
      </w:pPr>
      <w:r w:rsidRPr="00D82019">
        <w:rPr>
          <w:rFonts w:ascii="Times New Roman" w:hAnsi="Times New Roman"/>
          <w:color w:val="000000"/>
          <w:sz w:val="28"/>
          <w:szCs w:val="28"/>
          <w:bdr w:val="none" w:sz="0" w:space="0" w:color="auto" w:frame="1"/>
          <w:shd w:val="clear" w:color="auto" w:fill="FBFBFB"/>
          <w:lang w:val="uk-UA"/>
        </w:rPr>
        <w:t>-</w:t>
      </w:r>
      <w:r>
        <w:rPr>
          <w:rFonts w:ascii="Times New Roman" w:hAnsi="Times New Roman"/>
          <w:color w:val="000000"/>
          <w:sz w:val="28"/>
          <w:szCs w:val="28"/>
          <w:bdr w:val="none" w:sz="0" w:space="0" w:color="auto" w:frame="1"/>
          <w:shd w:val="clear" w:color="auto" w:fill="FBFBFB"/>
          <w:lang w:val="uk-UA"/>
        </w:rPr>
        <w:t> </w:t>
      </w:r>
      <w:r w:rsidRPr="00D82019">
        <w:rPr>
          <w:rFonts w:ascii="Times New Roman" w:hAnsi="Times New Roman"/>
          <w:color w:val="000000"/>
          <w:sz w:val="28"/>
          <w:szCs w:val="28"/>
          <w:bdr w:val="none" w:sz="0" w:space="0" w:color="auto" w:frame="1"/>
          <w:shd w:val="clear" w:color="auto" w:fill="FBFBFB"/>
          <w:lang w:val="uk-UA"/>
        </w:rPr>
        <w:t>обслуговування GPS-приймача, з використанням сигналів штучних супутників.</w:t>
      </w:r>
    </w:p>
    <w:p w:rsidR="002023FA" w:rsidRPr="00BB291B" w:rsidRDefault="002023FA" w:rsidP="00015E71">
      <w:pPr>
        <w:pStyle w:val="HTML"/>
        <w:jc w:val="both"/>
        <w:rPr>
          <w:rFonts w:ascii="Times New Roman" w:hAnsi="Times New Roman"/>
          <w:sz w:val="28"/>
          <w:szCs w:val="28"/>
          <w:lang w:val="uk-UA"/>
        </w:rPr>
      </w:pPr>
    </w:p>
    <w:p w:rsidR="00015E71" w:rsidRPr="007864A0" w:rsidRDefault="002B1795" w:rsidP="00015E71">
      <w:pPr>
        <w:pStyle w:val="20"/>
        <w:shd w:val="clear" w:color="auto" w:fill="auto"/>
        <w:spacing w:line="240" w:lineRule="auto"/>
        <w:ind w:firstLine="567"/>
        <w:jc w:val="center"/>
        <w:rPr>
          <w:rFonts w:ascii="Times New Roman" w:hAnsi="Times New Roman"/>
          <w:b/>
        </w:rPr>
      </w:pPr>
      <w:r>
        <w:rPr>
          <w:rFonts w:ascii="Times New Roman" w:hAnsi="Times New Roman"/>
          <w:b/>
          <w:lang w:val="uk-UA"/>
        </w:rPr>
        <w:t xml:space="preserve">7. </w:t>
      </w:r>
      <w:r w:rsidR="00015E71" w:rsidRPr="007864A0">
        <w:rPr>
          <w:rFonts w:ascii="Times New Roman" w:hAnsi="Times New Roman"/>
          <w:b/>
        </w:rPr>
        <w:t>Координація та контроль за ходом виконання Програми</w:t>
      </w:r>
    </w:p>
    <w:p w:rsidR="00015E71" w:rsidRDefault="00015E71" w:rsidP="00015E71">
      <w:pPr>
        <w:pStyle w:val="20"/>
        <w:shd w:val="clear" w:color="auto" w:fill="auto"/>
        <w:spacing w:line="240" w:lineRule="auto"/>
        <w:ind w:firstLine="567"/>
        <w:jc w:val="both"/>
        <w:rPr>
          <w:rFonts w:ascii="Times New Roman" w:hAnsi="Times New Roman"/>
        </w:rPr>
      </w:pPr>
      <w:r>
        <w:rPr>
          <w:rFonts w:ascii="Times New Roman" w:hAnsi="Times New Roman"/>
        </w:rPr>
        <w:t>Координацію та контроль за ходом виконання П</w:t>
      </w:r>
      <w:r w:rsidRPr="00441D3E">
        <w:rPr>
          <w:rFonts w:ascii="Times New Roman" w:hAnsi="Times New Roman"/>
        </w:rPr>
        <w:t>рограми</w:t>
      </w:r>
      <w:r>
        <w:rPr>
          <w:rFonts w:ascii="Times New Roman" w:hAnsi="Times New Roman"/>
        </w:rPr>
        <w:t xml:space="preserve"> забезпечує управління архітектури, регулювання забудови та земельних відносин міста виконавчого комітету </w:t>
      </w:r>
      <w:r>
        <w:rPr>
          <w:rFonts w:ascii="Times New Roman" w:hAnsi="Times New Roman"/>
          <w:lang w:val="uk-UA"/>
        </w:rPr>
        <w:t xml:space="preserve">Смілянської </w:t>
      </w:r>
      <w:r>
        <w:rPr>
          <w:rFonts w:ascii="Times New Roman" w:hAnsi="Times New Roman"/>
        </w:rPr>
        <w:t>міської ради.</w:t>
      </w:r>
    </w:p>
    <w:p w:rsidR="00015E71" w:rsidRDefault="00015E71" w:rsidP="00015E71">
      <w:pPr>
        <w:pStyle w:val="HTML"/>
        <w:jc w:val="both"/>
        <w:rPr>
          <w:rFonts w:ascii="Times New Roman" w:hAnsi="Times New Roman"/>
          <w:sz w:val="28"/>
          <w:szCs w:val="28"/>
          <w:lang w:val="uk-UA"/>
        </w:rPr>
      </w:pPr>
    </w:p>
    <w:p w:rsidR="00015E71" w:rsidRPr="00463B11" w:rsidRDefault="00015E71" w:rsidP="00015E71">
      <w:pPr>
        <w:pStyle w:val="HTML"/>
        <w:jc w:val="both"/>
        <w:rPr>
          <w:rFonts w:ascii="Times New Roman" w:hAnsi="Times New Roman"/>
          <w:sz w:val="28"/>
          <w:szCs w:val="28"/>
          <w:lang w:val="uk-UA"/>
        </w:rPr>
      </w:pPr>
    </w:p>
    <w:p w:rsidR="00015E71" w:rsidRDefault="00015E71"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015E71" w:rsidRDefault="00015E71" w:rsidP="009500CD">
      <w:pPr>
        <w:pStyle w:val="ab"/>
        <w:shd w:val="clear" w:color="auto" w:fill="auto"/>
        <w:spacing w:line="240" w:lineRule="auto"/>
        <w:ind w:left="360"/>
        <w:jc w:val="center"/>
        <w:sectPr w:rsidR="00015E71" w:rsidSect="007E7396">
          <w:headerReference w:type="default" r:id="rId10"/>
          <w:pgSz w:w="11906" w:h="16838"/>
          <w:pgMar w:top="1134" w:right="567" w:bottom="1134" w:left="1701" w:header="709" w:footer="709" w:gutter="0"/>
          <w:cols w:space="708"/>
          <w:docGrid w:linePitch="360"/>
        </w:sectPr>
      </w:pPr>
    </w:p>
    <w:p w:rsidR="00BB0B2C" w:rsidRPr="00846EF5" w:rsidRDefault="00BB0B2C" w:rsidP="00BB0B2C">
      <w:pPr>
        <w:pStyle w:val="ab"/>
        <w:shd w:val="clear" w:color="auto" w:fill="auto"/>
        <w:spacing w:line="240" w:lineRule="auto"/>
        <w:ind w:left="360"/>
        <w:jc w:val="center"/>
        <w:rPr>
          <w:rFonts w:ascii="Times New Roman" w:hAnsi="Times New Roman"/>
          <w:b/>
          <w:caps/>
        </w:rPr>
      </w:pPr>
      <w:r w:rsidRPr="00846EF5">
        <w:rPr>
          <w:rFonts w:ascii="Times New Roman" w:hAnsi="Times New Roman"/>
          <w:b/>
          <w:caps/>
        </w:rPr>
        <w:lastRenderedPageBreak/>
        <w:t>Фінансове забезпечення програми</w:t>
      </w:r>
    </w:p>
    <w:p w:rsidR="00BB0B2C" w:rsidRPr="007E7396" w:rsidRDefault="00BB0B2C" w:rsidP="00BB0B2C">
      <w:pPr>
        <w:pStyle w:val="ab"/>
        <w:shd w:val="clear" w:color="auto" w:fill="auto"/>
        <w:spacing w:line="240" w:lineRule="auto"/>
        <w:ind w:right="-142" w:firstLine="851"/>
        <w:rPr>
          <w:rFonts w:ascii="Times New Roman" w:hAnsi="Times New Roman"/>
          <w:caps/>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1774"/>
        <w:gridCol w:w="1477"/>
        <w:gridCol w:w="2120"/>
        <w:gridCol w:w="1843"/>
        <w:gridCol w:w="1060"/>
        <w:gridCol w:w="874"/>
        <w:gridCol w:w="822"/>
        <w:gridCol w:w="916"/>
        <w:gridCol w:w="3415"/>
      </w:tblGrid>
      <w:tr w:rsidR="00BB0B2C" w:rsidRPr="00B72EFD" w:rsidTr="00A5490A">
        <w:tc>
          <w:tcPr>
            <w:tcW w:w="583" w:type="dxa"/>
            <w:vMerge w:val="restart"/>
            <w:shd w:val="clear" w:color="auto" w:fill="auto"/>
          </w:tcPr>
          <w:p w:rsidR="00BB0B2C" w:rsidRPr="00104ABE" w:rsidRDefault="00BB0B2C" w:rsidP="00D757B2">
            <w:pPr>
              <w:ind w:left="-108" w:firstLine="15"/>
              <w:jc w:val="center"/>
              <w:rPr>
                <w:sz w:val="26"/>
                <w:szCs w:val="26"/>
              </w:rPr>
            </w:pPr>
            <w:r w:rsidRPr="00104ABE">
              <w:rPr>
                <w:sz w:val="26"/>
                <w:szCs w:val="26"/>
              </w:rPr>
              <w:t>№</w:t>
            </w:r>
          </w:p>
          <w:p w:rsidR="00BB0B2C" w:rsidRPr="00104ABE" w:rsidRDefault="00BB0B2C" w:rsidP="00D757B2">
            <w:pPr>
              <w:pStyle w:val="ab"/>
              <w:shd w:val="clear" w:color="auto" w:fill="auto"/>
              <w:spacing w:line="240" w:lineRule="auto"/>
              <w:jc w:val="center"/>
              <w:rPr>
                <w:rFonts w:ascii="Times New Roman" w:hAnsi="Times New Roman"/>
                <w:caps/>
                <w:sz w:val="26"/>
                <w:szCs w:val="26"/>
                <w:lang w:val="uk-UA" w:eastAsia="uk-UA"/>
              </w:rPr>
            </w:pPr>
            <w:r w:rsidRPr="00104ABE">
              <w:rPr>
                <w:rFonts w:ascii="Times New Roman" w:hAnsi="Times New Roman"/>
                <w:sz w:val="26"/>
                <w:szCs w:val="26"/>
                <w:lang w:val="uk-UA" w:eastAsia="uk-UA"/>
              </w:rPr>
              <w:t>з/п</w:t>
            </w:r>
          </w:p>
        </w:tc>
        <w:tc>
          <w:tcPr>
            <w:tcW w:w="1774" w:type="dxa"/>
            <w:vMerge w:val="restart"/>
            <w:shd w:val="clear" w:color="auto" w:fill="auto"/>
          </w:tcPr>
          <w:p w:rsidR="00BB0B2C" w:rsidRPr="00104ABE" w:rsidRDefault="00BB0B2C" w:rsidP="00D757B2">
            <w:pPr>
              <w:pStyle w:val="ab"/>
              <w:shd w:val="clear" w:color="auto" w:fill="auto"/>
              <w:spacing w:line="240" w:lineRule="auto"/>
              <w:jc w:val="center"/>
              <w:rPr>
                <w:rFonts w:ascii="Times New Roman" w:hAnsi="Times New Roman"/>
                <w:caps/>
                <w:sz w:val="26"/>
                <w:szCs w:val="26"/>
                <w:lang w:val="uk-UA" w:eastAsia="uk-UA"/>
              </w:rPr>
            </w:pPr>
            <w:r w:rsidRPr="00104ABE">
              <w:rPr>
                <w:rFonts w:ascii="Times New Roman" w:hAnsi="Times New Roman"/>
                <w:sz w:val="26"/>
                <w:szCs w:val="26"/>
                <w:lang w:val="uk-UA" w:eastAsia="uk-UA"/>
              </w:rPr>
              <w:t>Назва заходу за Програмою</w:t>
            </w:r>
          </w:p>
        </w:tc>
        <w:tc>
          <w:tcPr>
            <w:tcW w:w="1477" w:type="dxa"/>
            <w:vMerge w:val="restart"/>
            <w:shd w:val="clear" w:color="auto" w:fill="auto"/>
          </w:tcPr>
          <w:p w:rsidR="00BB0B2C" w:rsidRPr="00104ABE" w:rsidRDefault="00BB0B2C" w:rsidP="00D757B2">
            <w:pPr>
              <w:jc w:val="center"/>
              <w:rPr>
                <w:sz w:val="26"/>
                <w:szCs w:val="26"/>
                <w:lang w:eastAsia="uk-UA"/>
              </w:rPr>
            </w:pPr>
            <w:r w:rsidRPr="00104ABE">
              <w:rPr>
                <w:sz w:val="26"/>
                <w:szCs w:val="26"/>
                <w:lang w:eastAsia="uk-UA"/>
              </w:rPr>
              <w:t>Термін виконання</w:t>
            </w:r>
          </w:p>
        </w:tc>
        <w:tc>
          <w:tcPr>
            <w:tcW w:w="2120" w:type="dxa"/>
            <w:vMerge w:val="restart"/>
          </w:tcPr>
          <w:p w:rsidR="00BB0B2C" w:rsidRPr="00104ABE" w:rsidRDefault="00BB0B2C" w:rsidP="00D757B2">
            <w:pPr>
              <w:pStyle w:val="ab"/>
              <w:shd w:val="clear" w:color="auto" w:fill="auto"/>
              <w:spacing w:line="240" w:lineRule="auto"/>
              <w:jc w:val="center"/>
              <w:rPr>
                <w:rFonts w:ascii="Times New Roman" w:hAnsi="Times New Roman"/>
                <w:sz w:val="26"/>
                <w:szCs w:val="26"/>
                <w:lang w:val="uk-UA" w:eastAsia="uk-UA"/>
              </w:rPr>
            </w:pPr>
            <w:r w:rsidRPr="00104ABE">
              <w:rPr>
                <w:rFonts w:ascii="Times New Roman" w:hAnsi="Times New Roman"/>
                <w:sz w:val="26"/>
                <w:szCs w:val="26"/>
                <w:lang w:val="uk-UA" w:eastAsia="uk-UA"/>
              </w:rPr>
              <w:t>Виконавці</w:t>
            </w:r>
          </w:p>
        </w:tc>
        <w:tc>
          <w:tcPr>
            <w:tcW w:w="1843" w:type="dxa"/>
            <w:vMerge w:val="restart"/>
          </w:tcPr>
          <w:p w:rsidR="00BB0B2C" w:rsidRPr="00104ABE" w:rsidRDefault="00BB0B2C" w:rsidP="00D757B2">
            <w:pPr>
              <w:jc w:val="center"/>
              <w:rPr>
                <w:sz w:val="26"/>
                <w:szCs w:val="26"/>
                <w:lang w:eastAsia="uk-UA"/>
              </w:rPr>
            </w:pPr>
            <w:r w:rsidRPr="00104ABE">
              <w:rPr>
                <w:sz w:val="26"/>
                <w:szCs w:val="26"/>
                <w:lang w:eastAsia="uk-UA"/>
              </w:rPr>
              <w:t>Джерела фінансування</w:t>
            </w:r>
          </w:p>
        </w:tc>
        <w:tc>
          <w:tcPr>
            <w:tcW w:w="1060" w:type="dxa"/>
            <w:vMerge w:val="restart"/>
          </w:tcPr>
          <w:p w:rsidR="00BB0B2C" w:rsidRPr="00104ABE" w:rsidRDefault="00BB0B2C" w:rsidP="00D757B2">
            <w:pPr>
              <w:jc w:val="center"/>
              <w:rPr>
                <w:sz w:val="26"/>
                <w:szCs w:val="26"/>
                <w:lang w:eastAsia="uk-UA"/>
              </w:rPr>
            </w:pPr>
            <w:r w:rsidRPr="00104ABE">
              <w:rPr>
                <w:sz w:val="26"/>
                <w:szCs w:val="26"/>
                <w:lang w:eastAsia="uk-UA"/>
              </w:rPr>
              <w:t>Загальна сума тис. грн.</w:t>
            </w:r>
          </w:p>
          <w:p w:rsidR="00A5490A" w:rsidRPr="00104ABE" w:rsidRDefault="00A5490A" w:rsidP="00D757B2">
            <w:pPr>
              <w:jc w:val="center"/>
              <w:rPr>
                <w:sz w:val="26"/>
                <w:szCs w:val="26"/>
                <w:lang w:eastAsia="uk-UA"/>
              </w:rPr>
            </w:pPr>
          </w:p>
        </w:tc>
        <w:tc>
          <w:tcPr>
            <w:tcW w:w="2612" w:type="dxa"/>
            <w:gridSpan w:val="3"/>
          </w:tcPr>
          <w:p w:rsidR="00BB0B2C" w:rsidRPr="00104ABE" w:rsidRDefault="00BB0B2C" w:rsidP="00D757B2">
            <w:pPr>
              <w:jc w:val="center"/>
              <w:rPr>
                <w:sz w:val="26"/>
                <w:szCs w:val="26"/>
                <w:lang w:eastAsia="uk-UA"/>
              </w:rPr>
            </w:pPr>
            <w:r w:rsidRPr="00104ABE">
              <w:rPr>
                <w:sz w:val="26"/>
                <w:szCs w:val="26"/>
                <w:lang w:eastAsia="uk-UA"/>
              </w:rPr>
              <w:t>Обсяги фінансування,</w:t>
            </w:r>
          </w:p>
          <w:p w:rsidR="00BB0B2C" w:rsidRPr="00104ABE" w:rsidRDefault="00BB0B2C" w:rsidP="00D757B2">
            <w:pPr>
              <w:jc w:val="center"/>
              <w:rPr>
                <w:sz w:val="26"/>
                <w:szCs w:val="26"/>
                <w:lang w:eastAsia="uk-UA"/>
              </w:rPr>
            </w:pPr>
            <w:r w:rsidRPr="00104ABE">
              <w:rPr>
                <w:sz w:val="26"/>
                <w:szCs w:val="26"/>
                <w:lang w:eastAsia="uk-UA"/>
              </w:rPr>
              <w:t xml:space="preserve"> тис. грн.</w:t>
            </w:r>
          </w:p>
        </w:tc>
        <w:tc>
          <w:tcPr>
            <w:tcW w:w="3415" w:type="dxa"/>
            <w:vMerge w:val="restart"/>
          </w:tcPr>
          <w:p w:rsidR="00BB0B2C" w:rsidRPr="00104ABE" w:rsidRDefault="00BB0B2C" w:rsidP="00D757B2">
            <w:pPr>
              <w:pStyle w:val="ab"/>
              <w:shd w:val="clear" w:color="auto" w:fill="auto"/>
              <w:spacing w:line="240" w:lineRule="auto"/>
              <w:jc w:val="center"/>
              <w:rPr>
                <w:rFonts w:ascii="Times New Roman" w:hAnsi="Times New Roman"/>
                <w:sz w:val="26"/>
                <w:szCs w:val="26"/>
                <w:lang w:val="uk-UA" w:eastAsia="uk-UA"/>
              </w:rPr>
            </w:pPr>
            <w:r w:rsidRPr="00104ABE">
              <w:rPr>
                <w:rFonts w:ascii="Times New Roman" w:hAnsi="Times New Roman"/>
                <w:sz w:val="26"/>
                <w:szCs w:val="26"/>
                <w:lang w:val="uk-UA" w:eastAsia="uk-UA"/>
              </w:rPr>
              <w:t>Очікувані результати</w:t>
            </w:r>
          </w:p>
        </w:tc>
      </w:tr>
      <w:tr w:rsidR="00BB0B2C" w:rsidRPr="00B72EFD" w:rsidTr="00A5490A">
        <w:tc>
          <w:tcPr>
            <w:tcW w:w="583" w:type="dxa"/>
            <w:vMerge/>
            <w:shd w:val="clear" w:color="auto" w:fill="auto"/>
          </w:tcPr>
          <w:p w:rsidR="00BB0B2C" w:rsidRPr="00104ABE" w:rsidRDefault="00BB0B2C" w:rsidP="00D757B2">
            <w:pPr>
              <w:pStyle w:val="ab"/>
              <w:shd w:val="clear" w:color="auto" w:fill="auto"/>
              <w:spacing w:line="240" w:lineRule="auto"/>
              <w:rPr>
                <w:rFonts w:ascii="Times New Roman" w:hAnsi="Times New Roman"/>
                <w:caps/>
                <w:sz w:val="26"/>
                <w:szCs w:val="26"/>
                <w:lang w:val="uk-UA" w:eastAsia="uk-UA"/>
              </w:rPr>
            </w:pPr>
          </w:p>
        </w:tc>
        <w:tc>
          <w:tcPr>
            <w:tcW w:w="1774" w:type="dxa"/>
            <w:vMerge/>
            <w:shd w:val="clear" w:color="auto" w:fill="auto"/>
          </w:tcPr>
          <w:p w:rsidR="00BB0B2C" w:rsidRPr="00104ABE" w:rsidRDefault="00BB0B2C" w:rsidP="00D757B2">
            <w:pPr>
              <w:pStyle w:val="ab"/>
              <w:shd w:val="clear" w:color="auto" w:fill="auto"/>
              <w:spacing w:line="240" w:lineRule="auto"/>
              <w:rPr>
                <w:rFonts w:ascii="Times New Roman" w:hAnsi="Times New Roman"/>
                <w:caps/>
                <w:sz w:val="26"/>
                <w:szCs w:val="26"/>
                <w:lang w:val="uk-UA" w:eastAsia="uk-UA"/>
              </w:rPr>
            </w:pPr>
          </w:p>
        </w:tc>
        <w:tc>
          <w:tcPr>
            <w:tcW w:w="1477" w:type="dxa"/>
            <w:vMerge/>
            <w:shd w:val="clear" w:color="auto" w:fill="auto"/>
          </w:tcPr>
          <w:p w:rsidR="00BB0B2C" w:rsidRPr="00104ABE" w:rsidRDefault="00BB0B2C" w:rsidP="00D757B2">
            <w:pPr>
              <w:pStyle w:val="ab"/>
              <w:shd w:val="clear" w:color="auto" w:fill="auto"/>
              <w:spacing w:line="240" w:lineRule="auto"/>
              <w:rPr>
                <w:rFonts w:ascii="Times New Roman" w:hAnsi="Times New Roman"/>
                <w:caps/>
                <w:sz w:val="26"/>
                <w:szCs w:val="26"/>
                <w:lang w:val="uk-UA" w:eastAsia="uk-UA"/>
              </w:rPr>
            </w:pPr>
          </w:p>
        </w:tc>
        <w:tc>
          <w:tcPr>
            <w:tcW w:w="2120" w:type="dxa"/>
            <w:vMerge/>
          </w:tcPr>
          <w:p w:rsidR="00BB0B2C" w:rsidRPr="00104ABE" w:rsidRDefault="00BB0B2C" w:rsidP="00D757B2">
            <w:pPr>
              <w:ind w:left="-108" w:right="-106"/>
              <w:jc w:val="center"/>
              <w:rPr>
                <w:sz w:val="26"/>
                <w:szCs w:val="26"/>
              </w:rPr>
            </w:pPr>
          </w:p>
        </w:tc>
        <w:tc>
          <w:tcPr>
            <w:tcW w:w="1843" w:type="dxa"/>
            <w:vMerge/>
          </w:tcPr>
          <w:p w:rsidR="00BB0B2C" w:rsidRPr="00104ABE" w:rsidRDefault="00BB0B2C" w:rsidP="00D757B2">
            <w:pPr>
              <w:ind w:left="-108" w:right="-106"/>
              <w:jc w:val="center"/>
              <w:rPr>
                <w:sz w:val="26"/>
                <w:szCs w:val="26"/>
              </w:rPr>
            </w:pPr>
          </w:p>
        </w:tc>
        <w:tc>
          <w:tcPr>
            <w:tcW w:w="1060" w:type="dxa"/>
            <w:vMerge/>
          </w:tcPr>
          <w:p w:rsidR="00BB0B2C" w:rsidRPr="00104ABE" w:rsidRDefault="00BB0B2C" w:rsidP="00D757B2">
            <w:pPr>
              <w:ind w:left="-108" w:right="-106"/>
              <w:jc w:val="center"/>
              <w:rPr>
                <w:sz w:val="26"/>
                <w:szCs w:val="26"/>
              </w:rPr>
            </w:pPr>
          </w:p>
        </w:tc>
        <w:tc>
          <w:tcPr>
            <w:tcW w:w="874" w:type="dxa"/>
            <w:shd w:val="clear" w:color="auto" w:fill="auto"/>
            <w:vAlign w:val="center"/>
          </w:tcPr>
          <w:p w:rsidR="00BB0B2C" w:rsidRPr="00104ABE" w:rsidRDefault="00BB0B2C" w:rsidP="00D757B2">
            <w:pPr>
              <w:ind w:left="-108" w:right="-106"/>
              <w:jc w:val="center"/>
              <w:rPr>
                <w:sz w:val="26"/>
                <w:szCs w:val="26"/>
              </w:rPr>
            </w:pPr>
            <w:r w:rsidRPr="00104ABE">
              <w:rPr>
                <w:sz w:val="26"/>
                <w:szCs w:val="26"/>
              </w:rPr>
              <w:t>2022</w:t>
            </w:r>
          </w:p>
        </w:tc>
        <w:tc>
          <w:tcPr>
            <w:tcW w:w="822" w:type="dxa"/>
            <w:shd w:val="clear" w:color="auto" w:fill="auto"/>
            <w:vAlign w:val="center"/>
          </w:tcPr>
          <w:p w:rsidR="00BB0B2C" w:rsidRPr="00104ABE" w:rsidRDefault="00BB0B2C" w:rsidP="00D757B2">
            <w:pPr>
              <w:ind w:left="-108"/>
              <w:rPr>
                <w:sz w:val="26"/>
                <w:szCs w:val="26"/>
              </w:rPr>
            </w:pPr>
            <w:r w:rsidRPr="00104ABE">
              <w:rPr>
                <w:sz w:val="26"/>
                <w:szCs w:val="26"/>
              </w:rPr>
              <w:t>2023</w:t>
            </w:r>
          </w:p>
        </w:tc>
        <w:tc>
          <w:tcPr>
            <w:tcW w:w="916" w:type="dxa"/>
            <w:shd w:val="clear" w:color="auto" w:fill="auto"/>
            <w:vAlign w:val="center"/>
          </w:tcPr>
          <w:p w:rsidR="00BB0B2C" w:rsidRPr="00104ABE" w:rsidRDefault="00BB0B2C" w:rsidP="00D757B2">
            <w:pPr>
              <w:ind w:left="-250"/>
              <w:jc w:val="center"/>
              <w:rPr>
                <w:sz w:val="26"/>
                <w:szCs w:val="26"/>
              </w:rPr>
            </w:pPr>
            <w:r w:rsidRPr="00104ABE">
              <w:rPr>
                <w:sz w:val="26"/>
                <w:szCs w:val="26"/>
              </w:rPr>
              <w:t>2024</w:t>
            </w:r>
          </w:p>
        </w:tc>
        <w:tc>
          <w:tcPr>
            <w:tcW w:w="3415" w:type="dxa"/>
            <w:vMerge/>
          </w:tcPr>
          <w:p w:rsidR="00BB0B2C" w:rsidRPr="00104ABE" w:rsidRDefault="00BB0B2C" w:rsidP="00D757B2">
            <w:pPr>
              <w:ind w:left="-108"/>
              <w:jc w:val="center"/>
              <w:rPr>
                <w:sz w:val="26"/>
                <w:szCs w:val="26"/>
              </w:rPr>
            </w:pPr>
          </w:p>
        </w:tc>
      </w:tr>
      <w:tr w:rsidR="00BB0B2C" w:rsidRPr="00B72EFD" w:rsidTr="00A5490A">
        <w:tc>
          <w:tcPr>
            <w:tcW w:w="583" w:type="dxa"/>
            <w:shd w:val="clear" w:color="auto" w:fill="auto"/>
          </w:tcPr>
          <w:p w:rsidR="00BB0B2C" w:rsidRPr="00104ABE" w:rsidRDefault="00BB0B2C" w:rsidP="00D757B2">
            <w:pPr>
              <w:pStyle w:val="ab"/>
              <w:shd w:val="clear" w:color="auto" w:fill="auto"/>
              <w:spacing w:line="240" w:lineRule="auto"/>
              <w:rPr>
                <w:rFonts w:ascii="Times New Roman" w:hAnsi="Times New Roman"/>
                <w:caps/>
                <w:sz w:val="26"/>
                <w:szCs w:val="26"/>
                <w:lang w:val="uk-UA" w:eastAsia="uk-UA"/>
              </w:rPr>
            </w:pPr>
            <w:r w:rsidRPr="00104ABE">
              <w:rPr>
                <w:rFonts w:ascii="Times New Roman" w:hAnsi="Times New Roman"/>
                <w:caps/>
                <w:sz w:val="26"/>
                <w:szCs w:val="26"/>
                <w:lang w:val="uk-UA" w:eastAsia="uk-UA"/>
              </w:rPr>
              <w:t>1</w:t>
            </w:r>
          </w:p>
        </w:tc>
        <w:tc>
          <w:tcPr>
            <w:tcW w:w="1774" w:type="dxa"/>
            <w:shd w:val="clear" w:color="auto" w:fill="auto"/>
          </w:tcPr>
          <w:p w:rsidR="00BB0B2C" w:rsidRPr="00104ABE" w:rsidRDefault="00BB0B2C" w:rsidP="00D757B2">
            <w:pPr>
              <w:ind w:left="-108" w:right="-108"/>
              <w:rPr>
                <w:sz w:val="26"/>
                <w:szCs w:val="26"/>
              </w:rPr>
            </w:pPr>
            <w:r w:rsidRPr="00104ABE">
              <w:rPr>
                <w:sz w:val="26"/>
                <w:szCs w:val="26"/>
              </w:rPr>
              <w:t>Проведення інвентаризації земель</w:t>
            </w:r>
          </w:p>
        </w:tc>
        <w:tc>
          <w:tcPr>
            <w:tcW w:w="1477" w:type="dxa"/>
            <w:shd w:val="clear" w:color="auto" w:fill="auto"/>
          </w:tcPr>
          <w:p w:rsidR="00BB0B2C" w:rsidRPr="00104ABE" w:rsidRDefault="00BB0B2C" w:rsidP="00D757B2">
            <w:pPr>
              <w:pStyle w:val="ab"/>
              <w:shd w:val="clear" w:color="auto" w:fill="auto"/>
              <w:spacing w:line="240" w:lineRule="auto"/>
              <w:jc w:val="center"/>
              <w:rPr>
                <w:rFonts w:ascii="Times New Roman" w:hAnsi="Times New Roman"/>
                <w:caps/>
                <w:sz w:val="26"/>
                <w:szCs w:val="26"/>
                <w:lang w:val="uk-UA" w:eastAsia="uk-UA"/>
              </w:rPr>
            </w:pPr>
            <w:r w:rsidRPr="00104ABE">
              <w:rPr>
                <w:rFonts w:ascii="Times New Roman" w:hAnsi="Times New Roman"/>
                <w:caps/>
                <w:sz w:val="26"/>
                <w:szCs w:val="26"/>
                <w:lang w:val="uk-UA" w:eastAsia="uk-UA"/>
              </w:rPr>
              <w:t xml:space="preserve">2022-2024 </w:t>
            </w:r>
            <w:r w:rsidRPr="00104ABE">
              <w:rPr>
                <w:rFonts w:ascii="Times New Roman" w:hAnsi="Times New Roman"/>
                <w:sz w:val="26"/>
                <w:szCs w:val="26"/>
              </w:rPr>
              <w:t>роки</w:t>
            </w:r>
          </w:p>
        </w:tc>
        <w:tc>
          <w:tcPr>
            <w:tcW w:w="2120" w:type="dxa"/>
          </w:tcPr>
          <w:p w:rsidR="00BB0B2C" w:rsidRPr="00104ABE" w:rsidRDefault="00BB0B2C" w:rsidP="00D757B2">
            <w:pPr>
              <w:rPr>
                <w:sz w:val="26"/>
                <w:szCs w:val="26"/>
                <w:lang w:eastAsia="uk-UA"/>
              </w:rPr>
            </w:pPr>
            <w:r w:rsidRPr="00104ABE">
              <w:rPr>
                <w:sz w:val="26"/>
                <w:szCs w:val="26"/>
                <w:lang w:eastAsia="uk-UA"/>
              </w:rPr>
              <w:t>Відділ земельних відносин управління архітектури, регулювання забудови та земельних відносин міста виконавчого комітету Смілянської міської ради</w:t>
            </w:r>
          </w:p>
        </w:tc>
        <w:tc>
          <w:tcPr>
            <w:tcW w:w="1843" w:type="dxa"/>
          </w:tcPr>
          <w:p w:rsidR="00BB0B2C" w:rsidRPr="00104ABE" w:rsidRDefault="00BB0B2C" w:rsidP="00D757B2">
            <w:pPr>
              <w:rPr>
                <w:sz w:val="26"/>
                <w:szCs w:val="26"/>
                <w:lang w:eastAsia="uk-UA"/>
              </w:rPr>
            </w:pPr>
            <w:r w:rsidRPr="00104ABE">
              <w:rPr>
                <w:sz w:val="26"/>
                <w:szCs w:val="26"/>
                <w:lang w:eastAsia="uk-UA"/>
              </w:rPr>
              <w:t>Бюджет Смілянської міської територіальної громади</w:t>
            </w:r>
          </w:p>
        </w:tc>
        <w:tc>
          <w:tcPr>
            <w:tcW w:w="1060" w:type="dxa"/>
          </w:tcPr>
          <w:p w:rsidR="00BB0B2C" w:rsidRPr="00104ABE" w:rsidRDefault="00BB0B2C" w:rsidP="00A2559B">
            <w:pPr>
              <w:pStyle w:val="ab"/>
              <w:shd w:val="clear" w:color="auto" w:fill="auto"/>
              <w:spacing w:line="240" w:lineRule="auto"/>
              <w:jc w:val="center"/>
              <w:rPr>
                <w:rFonts w:ascii="Times New Roman" w:hAnsi="Times New Roman"/>
                <w:caps/>
                <w:sz w:val="26"/>
                <w:szCs w:val="26"/>
                <w:lang w:val="uk-UA" w:eastAsia="uk-UA"/>
              </w:rPr>
            </w:pPr>
            <w:r w:rsidRPr="00104ABE">
              <w:rPr>
                <w:rFonts w:ascii="Times New Roman" w:hAnsi="Times New Roman"/>
                <w:caps/>
                <w:sz w:val="26"/>
                <w:szCs w:val="26"/>
                <w:lang w:val="uk-UA" w:eastAsia="uk-UA"/>
              </w:rPr>
              <w:t>1</w:t>
            </w:r>
            <w:r w:rsidR="00A2559B">
              <w:rPr>
                <w:rFonts w:ascii="Times New Roman" w:hAnsi="Times New Roman"/>
                <w:caps/>
                <w:sz w:val="26"/>
                <w:szCs w:val="26"/>
                <w:lang w:val="uk-UA" w:eastAsia="uk-UA"/>
              </w:rPr>
              <w:t>4</w:t>
            </w:r>
            <w:r w:rsidR="00036D56" w:rsidRPr="00104ABE">
              <w:rPr>
                <w:rFonts w:ascii="Times New Roman" w:hAnsi="Times New Roman"/>
                <w:caps/>
                <w:sz w:val="26"/>
                <w:szCs w:val="26"/>
                <w:lang w:val="uk-UA" w:eastAsia="uk-UA"/>
              </w:rPr>
              <w:t>2</w:t>
            </w:r>
            <w:r w:rsidR="008919EA" w:rsidRPr="00104ABE">
              <w:rPr>
                <w:rFonts w:ascii="Times New Roman" w:hAnsi="Times New Roman"/>
                <w:caps/>
                <w:sz w:val="26"/>
                <w:szCs w:val="26"/>
                <w:lang w:val="uk-UA" w:eastAsia="uk-UA"/>
              </w:rPr>
              <w:t>5</w:t>
            </w:r>
          </w:p>
        </w:tc>
        <w:tc>
          <w:tcPr>
            <w:tcW w:w="874" w:type="dxa"/>
            <w:shd w:val="clear" w:color="auto" w:fill="auto"/>
          </w:tcPr>
          <w:p w:rsidR="00BB0B2C" w:rsidRPr="00104ABE" w:rsidRDefault="00824A8E" w:rsidP="008919EA">
            <w:pPr>
              <w:pStyle w:val="ab"/>
              <w:shd w:val="clear" w:color="auto" w:fill="auto"/>
              <w:spacing w:line="240" w:lineRule="auto"/>
              <w:jc w:val="center"/>
              <w:rPr>
                <w:rFonts w:ascii="Times New Roman" w:hAnsi="Times New Roman"/>
                <w:caps/>
                <w:sz w:val="26"/>
                <w:szCs w:val="26"/>
                <w:lang w:val="uk-UA" w:eastAsia="uk-UA"/>
              </w:rPr>
            </w:pPr>
            <w:r w:rsidRPr="00104ABE">
              <w:rPr>
                <w:rFonts w:ascii="Times New Roman" w:hAnsi="Times New Roman"/>
                <w:caps/>
                <w:sz w:val="26"/>
                <w:szCs w:val="26"/>
                <w:lang w:val="uk-UA" w:eastAsia="uk-UA"/>
              </w:rPr>
              <w:t>50</w:t>
            </w:r>
            <w:r w:rsidR="008919EA" w:rsidRPr="00104ABE">
              <w:rPr>
                <w:rFonts w:ascii="Times New Roman" w:hAnsi="Times New Roman"/>
                <w:caps/>
                <w:sz w:val="26"/>
                <w:szCs w:val="26"/>
                <w:lang w:val="uk-UA" w:eastAsia="uk-UA"/>
              </w:rPr>
              <w:t>0</w:t>
            </w:r>
          </w:p>
        </w:tc>
        <w:tc>
          <w:tcPr>
            <w:tcW w:w="822" w:type="dxa"/>
            <w:shd w:val="clear" w:color="auto" w:fill="auto"/>
          </w:tcPr>
          <w:p w:rsidR="00BB0B2C" w:rsidRPr="00104ABE" w:rsidRDefault="006B36D7" w:rsidP="00D757B2">
            <w:pPr>
              <w:pStyle w:val="ab"/>
              <w:shd w:val="clear" w:color="auto" w:fill="auto"/>
              <w:spacing w:line="240" w:lineRule="auto"/>
              <w:jc w:val="center"/>
              <w:rPr>
                <w:rFonts w:ascii="Times New Roman" w:hAnsi="Times New Roman"/>
                <w:caps/>
                <w:sz w:val="26"/>
                <w:szCs w:val="26"/>
                <w:lang w:val="uk-UA" w:eastAsia="uk-UA"/>
              </w:rPr>
            </w:pPr>
            <w:r>
              <w:rPr>
                <w:rFonts w:ascii="Times New Roman" w:hAnsi="Times New Roman"/>
                <w:caps/>
                <w:sz w:val="26"/>
                <w:szCs w:val="26"/>
                <w:lang w:val="uk-UA" w:eastAsia="uk-UA"/>
              </w:rPr>
              <w:t>300</w:t>
            </w:r>
          </w:p>
        </w:tc>
        <w:tc>
          <w:tcPr>
            <w:tcW w:w="916" w:type="dxa"/>
            <w:shd w:val="clear" w:color="auto" w:fill="auto"/>
          </w:tcPr>
          <w:p w:rsidR="00BB0B2C" w:rsidRPr="00104ABE" w:rsidRDefault="00DA029A" w:rsidP="00D757B2">
            <w:pPr>
              <w:pStyle w:val="ab"/>
              <w:shd w:val="clear" w:color="auto" w:fill="auto"/>
              <w:spacing w:line="240" w:lineRule="auto"/>
              <w:jc w:val="center"/>
              <w:rPr>
                <w:rFonts w:ascii="Times New Roman" w:hAnsi="Times New Roman"/>
                <w:caps/>
                <w:sz w:val="26"/>
                <w:szCs w:val="26"/>
                <w:lang w:val="uk-UA" w:eastAsia="uk-UA"/>
              </w:rPr>
            </w:pPr>
            <w:r>
              <w:rPr>
                <w:rFonts w:ascii="Times New Roman" w:hAnsi="Times New Roman"/>
                <w:caps/>
                <w:sz w:val="26"/>
                <w:szCs w:val="26"/>
                <w:lang w:val="uk-UA" w:eastAsia="uk-UA"/>
              </w:rPr>
              <w:t>200</w:t>
            </w:r>
          </w:p>
        </w:tc>
        <w:tc>
          <w:tcPr>
            <w:tcW w:w="3415" w:type="dxa"/>
          </w:tcPr>
          <w:p w:rsidR="00BB0B2C" w:rsidRPr="00104ABE" w:rsidRDefault="00BB0B2C" w:rsidP="00D757B2">
            <w:pPr>
              <w:pStyle w:val="ab"/>
              <w:shd w:val="clear" w:color="auto" w:fill="auto"/>
              <w:spacing w:line="240" w:lineRule="auto"/>
              <w:jc w:val="both"/>
              <w:rPr>
                <w:rFonts w:ascii="Times New Roman" w:eastAsia="MS Mincho" w:hAnsi="Times New Roman"/>
                <w:sz w:val="26"/>
                <w:szCs w:val="26"/>
                <w:lang w:val="uk-UA"/>
              </w:rPr>
            </w:pPr>
            <w:r w:rsidRPr="00104ABE">
              <w:rPr>
                <w:rFonts w:ascii="Times New Roman" w:eastAsia="MS Mincho" w:hAnsi="Times New Roman"/>
                <w:sz w:val="26"/>
                <w:szCs w:val="26"/>
                <w:lang w:val="uk-UA"/>
              </w:rPr>
              <w:t>- </w:t>
            </w:r>
            <w:r w:rsidRPr="00104ABE">
              <w:rPr>
                <w:rFonts w:ascii="Times New Roman" w:eastAsia="MS Mincho" w:hAnsi="Times New Roman"/>
                <w:sz w:val="26"/>
                <w:szCs w:val="26"/>
              </w:rPr>
              <w:t>визначення прибудинкових територій багатоквартирних житлових будинків для залучення їх співвласників до сплати земельного податку</w:t>
            </w:r>
            <w:r w:rsidRPr="00104ABE">
              <w:rPr>
                <w:rFonts w:ascii="Times New Roman" w:eastAsia="MS Mincho" w:hAnsi="Times New Roman"/>
                <w:sz w:val="26"/>
                <w:szCs w:val="26"/>
                <w:lang w:val="uk-UA"/>
              </w:rPr>
              <w:t>;</w:t>
            </w:r>
          </w:p>
          <w:p w:rsidR="00BB0B2C" w:rsidRPr="00104ABE" w:rsidRDefault="00BB0B2C" w:rsidP="00D757B2">
            <w:pPr>
              <w:pStyle w:val="ab"/>
              <w:shd w:val="clear" w:color="auto" w:fill="auto"/>
              <w:spacing w:line="240" w:lineRule="auto"/>
              <w:jc w:val="both"/>
              <w:rPr>
                <w:rFonts w:ascii="Times New Roman" w:eastAsia="MS Mincho" w:hAnsi="Times New Roman"/>
                <w:sz w:val="26"/>
                <w:szCs w:val="26"/>
                <w:lang w:val="uk-UA"/>
              </w:rPr>
            </w:pPr>
            <w:r w:rsidRPr="00104ABE">
              <w:rPr>
                <w:rFonts w:ascii="Times New Roman" w:eastAsia="MS Mincho" w:hAnsi="Times New Roman"/>
                <w:sz w:val="26"/>
                <w:szCs w:val="26"/>
                <w:lang w:val="uk-UA"/>
              </w:rPr>
              <w:t>- </w:t>
            </w:r>
            <w:r w:rsidRPr="00104ABE">
              <w:rPr>
                <w:rFonts w:ascii="Times New Roman" w:eastAsia="MS Mincho" w:hAnsi="Times New Roman"/>
                <w:sz w:val="26"/>
                <w:szCs w:val="26"/>
              </w:rPr>
              <w:t>визначення резервних територій</w:t>
            </w:r>
            <w:r w:rsidRPr="00104ABE">
              <w:rPr>
                <w:rFonts w:ascii="Times New Roman" w:eastAsia="MS Mincho" w:hAnsi="Times New Roman"/>
                <w:sz w:val="26"/>
                <w:szCs w:val="26"/>
                <w:lang w:val="uk-UA"/>
              </w:rPr>
              <w:t xml:space="preserve"> для продажу права оренди на земельних торгах у формі аукціону;</w:t>
            </w:r>
          </w:p>
          <w:p w:rsidR="00BB0B2C" w:rsidRPr="00104ABE" w:rsidRDefault="00BB0B2C" w:rsidP="00D757B2">
            <w:pPr>
              <w:pStyle w:val="HTML"/>
              <w:jc w:val="both"/>
              <w:rPr>
                <w:rFonts w:ascii="Times New Roman" w:hAnsi="Times New Roman"/>
                <w:sz w:val="26"/>
                <w:szCs w:val="26"/>
                <w:lang w:val="uk-UA"/>
              </w:rPr>
            </w:pPr>
            <w:r w:rsidRPr="00104ABE">
              <w:rPr>
                <w:rFonts w:ascii="Times New Roman" w:hAnsi="Times New Roman"/>
                <w:sz w:val="26"/>
                <w:szCs w:val="26"/>
                <w:lang w:val="uk-UA"/>
              </w:rPr>
              <w:t>- залучення до плати за землю виявлених користувачів, які використовують земельні ділянки без оформленого права користування на них;</w:t>
            </w:r>
          </w:p>
          <w:p w:rsidR="00BB0B2C" w:rsidRPr="00104ABE" w:rsidRDefault="00BB0B2C" w:rsidP="00D757B2">
            <w:pPr>
              <w:pStyle w:val="HTML"/>
              <w:jc w:val="both"/>
              <w:rPr>
                <w:rFonts w:ascii="Times New Roman" w:hAnsi="Times New Roman"/>
                <w:sz w:val="26"/>
                <w:szCs w:val="26"/>
                <w:lang w:val="uk-UA"/>
              </w:rPr>
            </w:pPr>
            <w:r w:rsidRPr="00104ABE">
              <w:rPr>
                <w:rFonts w:ascii="Times New Roman" w:hAnsi="Times New Roman"/>
                <w:sz w:val="26"/>
                <w:szCs w:val="26"/>
                <w:lang w:val="uk-UA"/>
              </w:rPr>
              <w:t>- приведення до реального стану обліку земель та користувачів;</w:t>
            </w:r>
          </w:p>
          <w:p w:rsidR="00BB0B2C" w:rsidRPr="00104ABE" w:rsidRDefault="00BB0B2C" w:rsidP="00D757B2">
            <w:pPr>
              <w:pStyle w:val="HTML"/>
              <w:jc w:val="both"/>
              <w:rPr>
                <w:rFonts w:ascii="Times New Roman" w:hAnsi="Times New Roman"/>
                <w:sz w:val="26"/>
                <w:szCs w:val="26"/>
                <w:lang w:val="uk-UA"/>
              </w:rPr>
            </w:pPr>
            <w:r w:rsidRPr="00104ABE">
              <w:rPr>
                <w:rFonts w:ascii="Times New Roman" w:hAnsi="Times New Roman"/>
                <w:sz w:val="26"/>
                <w:szCs w:val="26"/>
                <w:lang w:val="uk-UA"/>
              </w:rPr>
              <w:t>- оновлення інформаційної складової земельного та містобудівного кадастрів.</w:t>
            </w:r>
          </w:p>
          <w:p w:rsidR="00A5490A" w:rsidRPr="00104ABE" w:rsidRDefault="00C74065" w:rsidP="00D757B2">
            <w:pPr>
              <w:pStyle w:val="HTML"/>
              <w:jc w:val="both"/>
              <w:rPr>
                <w:rFonts w:ascii="Times New Roman" w:hAnsi="Times New Roman"/>
                <w:sz w:val="26"/>
                <w:szCs w:val="26"/>
                <w:lang w:val="uk-UA"/>
              </w:rPr>
            </w:pPr>
            <w:r w:rsidRPr="00104ABE">
              <w:rPr>
                <w:rFonts w:ascii="Times New Roman" w:hAnsi="Times New Roman"/>
                <w:sz w:val="26"/>
                <w:szCs w:val="26"/>
                <w:lang w:val="uk-UA"/>
              </w:rPr>
              <w:t>- формування земельних ділянок пі</w:t>
            </w:r>
            <w:r w:rsidR="006B36D7">
              <w:rPr>
                <w:rFonts w:ascii="Times New Roman" w:hAnsi="Times New Roman"/>
                <w:sz w:val="26"/>
                <w:szCs w:val="26"/>
                <w:lang w:val="uk-UA"/>
              </w:rPr>
              <w:t>д</w:t>
            </w:r>
            <w:r w:rsidRPr="00104ABE">
              <w:rPr>
                <w:rFonts w:ascii="Times New Roman" w:hAnsi="Times New Roman"/>
                <w:sz w:val="26"/>
                <w:szCs w:val="26"/>
                <w:lang w:val="uk-UA"/>
              </w:rPr>
              <w:t xml:space="preserve"> об'єктами </w:t>
            </w:r>
            <w:r w:rsidRPr="00104ABE">
              <w:rPr>
                <w:rFonts w:ascii="Times New Roman" w:hAnsi="Times New Roman"/>
                <w:sz w:val="26"/>
                <w:szCs w:val="26"/>
                <w:lang w:val="uk-UA"/>
              </w:rPr>
              <w:lastRenderedPageBreak/>
              <w:t>комунальної власності.</w:t>
            </w:r>
          </w:p>
          <w:p w:rsidR="00A5490A" w:rsidRPr="00104ABE" w:rsidRDefault="00A5490A" w:rsidP="00D757B2">
            <w:pPr>
              <w:pStyle w:val="HTML"/>
              <w:jc w:val="both"/>
              <w:rPr>
                <w:rFonts w:ascii="Times New Roman" w:hAnsi="Times New Roman"/>
                <w:caps/>
                <w:sz w:val="26"/>
                <w:szCs w:val="26"/>
                <w:lang w:val="uk-UA" w:eastAsia="uk-UA"/>
              </w:rPr>
            </w:pPr>
          </w:p>
        </w:tc>
      </w:tr>
      <w:tr w:rsidR="00BB0B2C" w:rsidRPr="00B72EFD" w:rsidTr="00A5490A">
        <w:tc>
          <w:tcPr>
            <w:tcW w:w="583" w:type="dxa"/>
            <w:shd w:val="clear" w:color="auto" w:fill="auto"/>
          </w:tcPr>
          <w:p w:rsidR="00BB0B2C" w:rsidRPr="00104ABE" w:rsidRDefault="00BB0B2C" w:rsidP="00D757B2">
            <w:pPr>
              <w:pStyle w:val="ab"/>
              <w:shd w:val="clear" w:color="auto" w:fill="auto"/>
              <w:spacing w:line="240" w:lineRule="auto"/>
              <w:rPr>
                <w:rFonts w:ascii="Times New Roman" w:hAnsi="Times New Roman"/>
                <w:caps/>
                <w:sz w:val="26"/>
                <w:szCs w:val="26"/>
                <w:lang w:val="uk-UA" w:eastAsia="uk-UA"/>
              </w:rPr>
            </w:pPr>
            <w:r w:rsidRPr="00104ABE">
              <w:rPr>
                <w:rFonts w:ascii="Times New Roman" w:hAnsi="Times New Roman"/>
                <w:caps/>
                <w:sz w:val="26"/>
                <w:szCs w:val="26"/>
                <w:lang w:val="uk-UA" w:eastAsia="uk-UA"/>
              </w:rPr>
              <w:lastRenderedPageBreak/>
              <w:t>2</w:t>
            </w:r>
          </w:p>
        </w:tc>
        <w:tc>
          <w:tcPr>
            <w:tcW w:w="1774" w:type="dxa"/>
            <w:shd w:val="clear" w:color="auto" w:fill="auto"/>
          </w:tcPr>
          <w:p w:rsidR="00BB0B2C" w:rsidRPr="00104ABE" w:rsidRDefault="00BB0B2C" w:rsidP="00D757B2">
            <w:pPr>
              <w:ind w:left="-108" w:right="-108"/>
              <w:rPr>
                <w:sz w:val="26"/>
                <w:szCs w:val="26"/>
              </w:rPr>
            </w:pPr>
            <w:r w:rsidRPr="00104ABE">
              <w:rPr>
                <w:sz w:val="26"/>
                <w:szCs w:val="26"/>
              </w:rPr>
              <w:t>Створення ринку комунальних земель</w:t>
            </w:r>
          </w:p>
        </w:tc>
        <w:tc>
          <w:tcPr>
            <w:tcW w:w="1477" w:type="dxa"/>
            <w:shd w:val="clear" w:color="auto" w:fill="auto"/>
          </w:tcPr>
          <w:p w:rsidR="00BB0B2C" w:rsidRPr="00104ABE" w:rsidRDefault="00BB0B2C" w:rsidP="00D757B2">
            <w:pPr>
              <w:pStyle w:val="ab"/>
              <w:shd w:val="clear" w:color="auto" w:fill="auto"/>
              <w:spacing w:line="240" w:lineRule="auto"/>
              <w:jc w:val="center"/>
              <w:rPr>
                <w:rFonts w:ascii="Times New Roman" w:hAnsi="Times New Roman"/>
                <w:caps/>
                <w:sz w:val="26"/>
                <w:szCs w:val="26"/>
                <w:lang w:val="uk-UA" w:eastAsia="uk-UA"/>
              </w:rPr>
            </w:pPr>
            <w:r w:rsidRPr="00104ABE">
              <w:rPr>
                <w:rFonts w:ascii="Times New Roman" w:hAnsi="Times New Roman"/>
                <w:caps/>
                <w:sz w:val="26"/>
                <w:szCs w:val="26"/>
                <w:lang w:val="uk-UA" w:eastAsia="uk-UA"/>
              </w:rPr>
              <w:t xml:space="preserve">2022-2024 </w:t>
            </w:r>
            <w:r w:rsidRPr="00104ABE">
              <w:rPr>
                <w:rFonts w:ascii="Times New Roman" w:hAnsi="Times New Roman"/>
                <w:sz w:val="26"/>
                <w:szCs w:val="26"/>
              </w:rPr>
              <w:t>роки</w:t>
            </w:r>
          </w:p>
        </w:tc>
        <w:tc>
          <w:tcPr>
            <w:tcW w:w="2120" w:type="dxa"/>
          </w:tcPr>
          <w:p w:rsidR="00BB0B2C" w:rsidRPr="00104ABE" w:rsidRDefault="00BB0B2C" w:rsidP="00D757B2">
            <w:pPr>
              <w:pStyle w:val="ab"/>
              <w:shd w:val="clear" w:color="auto" w:fill="auto"/>
              <w:spacing w:line="240" w:lineRule="auto"/>
              <w:rPr>
                <w:rFonts w:ascii="Times New Roman" w:hAnsi="Times New Roman"/>
                <w:sz w:val="26"/>
                <w:szCs w:val="26"/>
                <w:lang w:val="uk-UA" w:eastAsia="uk-UA"/>
              </w:rPr>
            </w:pPr>
            <w:r w:rsidRPr="00104ABE">
              <w:rPr>
                <w:rFonts w:ascii="Times New Roman" w:hAnsi="Times New Roman"/>
                <w:sz w:val="26"/>
                <w:szCs w:val="26"/>
                <w:lang w:val="uk-UA" w:eastAsia="uk-UA"/>
              </w:rPr>
              <w:t>Відділ земельних відно</w:t>
            </w:r>
            <w:r w:rsidRPr="00104ABE">
              <w:rPr>
                <w:rFonts w:ascii="Times New Roman" w:hAnsi="Times New Roman"/>
                <w:sz w:val="26"/>
                <w:szCs w:val="26"/>
                <w:lang w:eastAsia="uk-UA"/>
              </w:rPr>
              <w:t>син управління архітектури, регулювання забудови та земельних відносин міста виконавчого комітету Смілянської міської ради</w:t>
            </w:r>
          </w:p>
          <w:p w:rsidR="00A5490A" w:rsidRPr="00104ABE" w:rsidRDefault="00A5490A" w:rsidP="00D757B2">
            <w:pPr>
              <w:pStyle w:val="ab"/>
              <w:shd w:val="clear" w:color="auto" w:fill="auto"/>
              <w:spacing w:line="240" w:lineRule="auto"/>
              <w:rPr>
                <w:rFonts w:ascii="Times New Roman" w:hAnsi="Times New Roman"/>
                <w:sz w:val="26"/>
                <w:szCs w:val="26"/>
                <w:lang w:val="uk-UA" w:eastAsia="uk-UA"/>
              </w:rPr>
            </w:pPr>
          </w:p>
          <w:p w:rsidR="00A5490A" w:rsidRPr="00104ABE" w:rsidRDefault="00A5490A" w:rsidP="00D757B2">
            <w:pPr>
              <w:pStyle w:val="ab"/>
              <w:shd w:val="clear" w:color="auto" w:fill="auto"/>
              <w:spacing w:line="240" w:lineRule="auto"/>
              <w:rPr>
                <w:rFonts w:ascii="Times New Roman" w:hAnsi="Times New Roman"/>
                <w:caps/>
                <w:sz w:val="26"/>
                <w:szCs w:val="26"/>
                <w:lang w:val="uk-UA" w:eastAsia="uk-UA"/>
              </w:rPr>
            </w:pPr>
          </w:p>
        </w:tc>
        <w:tc>
          <w:tcPr>
            <w:tcW w:w="1843" w:type="dxa"/>
          </w:tcPr>
          <w:p w:rsidR="00BB0B2C" w:rsidRPr="00104ABE" w:rsidRDefault="00BB0B2C" w:rsidP="00D757B2">
            <w:pPr>
              <w:pStyle w:val="ab"/>
              <w:shd w:val="clear" w:color="auto" w:fill="auto"/>
              <w:spacing w:line="240" w:lineRule="auto"/>
              <w:rPr>
                <w:rFonts w:ascii="Times New Roman" w:hAnsi="Times New Roman"/>
                <w:caps/>
                <w:sz w:val="26"/>
                <w:szCs w:val="26"/>
                <w:lang w:val="uk-UA" w:eastAsia="uk-UA"/>
              </w:rPr>
            </w:pPr>
            <w:r w:rsidRPr="00104ABE">
              <w:rPr>
                <w:rFonts w:ascii="Times New Roman" w:hAnsi="Times New Roman"/>
                <w:sz w:val="26"/>
                <w:szCs w:val="26"/>
                <w:lang w:val="uk-UA" w:eastAsia="uk-UA"/>
              </w:rPr>
              <w:t>Бюджет Смілянської міської територіальної громади</w:t>
            </w:r>
          </w:p>
        </w:tc>
        <w:tc>
          <w:tcPr>
            <w:tcW w:w="1060" w:type="dxa"/>
          </w:tcPr>
          <w:p w:rsidR="00BB0B2C" w:rsidRPr="00104ABE" w:rsidRDefault="000E7E56" w:rsidP="00D757B2">
            <w:pPr>
              <w:pStyle w:val="ab"/>
              <w:shd w:val="clear" w:color="auto" w:fill="auto"/>
              <w:spacing w:line="240" w:lineRule="auto"/>
              <w:jc w:val="center"/>
              <w:rPr>
                <w:rFonts w:ascii="Times New Roman" w:hAnsi="Times New Roman"/>
                <w:caps/>
                <w:sz w:val="26"/>
                <w:szCs w:val="26"/>
                <w:lang w:val="uk-UA" w:eastAsia="uk-UA"/>
              </w:rPr>
            </w:pPr>
            <w:r w:rsidRPr="00104ABE">
              <w:rPr>
                <w:rFonts w:ascii="Times New Roman" w:hAnsi="Times New Roman"/>
                <w:caps/>
                <w:sz w:val="26"/>
                <w:szCs w:val="26"/>
                <w:lang w:val="uk-UA" w:eastAsia="uk-UA"/>
              </w:rPr>
              <w:t>225</w:t>
            </w:r>
          </w:p>
        </w:tc>
        <w:tc>
          <w:tcPr>
            <w:tcW w:w="874" w:type="dxa"/>
            <w:shd w:val="clear" w:color="auto" w:fill="auto"/>
          </w:tcPr>
          <w:p w:rsidR="00BB0B2C" w:rsidRPr="00104ABE" w:rsidRDefault="008919EA" w:rsidP="00DF6FE8">
            <w:pPr>
              <w:pStyle w:val="ab"/>
              <w:shd w:val="clear" w:color="auto" w:fill="auto"/>
              <w:spacing w:line="240" w:lineRule="auto"/>
              <w:jc w:val="center"/>
              <w:rPr>
                <w:rFonts w:ascii="Times New Roman" w:hAnsi="Times New Roman"/>
                <w:caps/>
                <w:sz w:val="26"/>
                <w:szCs w:val="26"/>
                <w:lang w:val="uk-UA" w:eastAsia="uk-UA"/>
              </w:rPr>
            </w:pPr>
            <w:r w:rsidRPr="00104ABE">
              <w:rPr>
                <w:rFonts w:ascii="Times New Roman" w:hAnsi="Times New Roman"/>
                <w:caps/>
                <w:sz w:val="26"/>
                <w:szCs w:val="26"/>
                <w:lang w:val="uk-UA" w:eastAsia="uk-UA"/>
              </w:rPr>
              <w:t>7</w:t>
            </w:r>
            <w:r w:rsidR="00DF6FE8" w:rsidRPr="00104ABE">
              <w:rPr>
                <w:rFonts w:ascii="Times New Roman" w:hAnsi="Times New Roman"/>
                <w:caps/>
                <w:sz w:val="26"/>
                <w:szCs w:val="26"/>
                <w:lang w:val="uk-UA" w:eastAsia="uk-UA"/>
              </w:rPr>
              <w:t>5</w:t>
            </w:r>
          </w:p>
        </w:tc>
        <w:tc>
          <w:tcPr>
            <w:tcW w:w="822" w:type="dxa"/>
            <w:shd w:val="clear" w:color="auto" w:fill="auto"/>
          </w:tcPr>
          <w:p w:rsidR="00BB0B2C" w:rsidRPr="00104ABE" w:rsidRDefault="00DA029A" w:rsidP="00D757B2">
            <w:pPr>
              <w:pStyle w:val="ab"/>
              <w:shd w:val="clear" w:color="auto" w:fill="auto"/>
              <w:spacing w:line="240" w:lineRule="auto"/>
              <w:jc w:val="center"/>
              <w:rPr>
                <w:rFonts w:ascii="Times New Roman" w:hAnsi="Times New Roman"/>
                <w:caps/>
                <w:sz w:val="26"/>
                <w:szCs w:val="26"/>
                <w:lang w:val="uk-UA" w:eastAsia="uk-UA"/>
              </w:rPr>
            </w:pPr>
            <w:r>
              <w:rPr>
                <w:rFonts w:ascii="Times New Roman" w:hAnsi="Times New Roman"/>
                <w:caps/>
                <w:sz w:val="26"/>
                <w:szCs w:val="26"/>
                <w:lang w:val="uk-UA" w:eastAsia="uk-UA"/>
              </w:rPr>
              <w:t>105</w:t>
            </w:r>
          </w:p>
        </w:tc>
        <w:tc>
          <w:tcPr>
            <w:tcW w:w="916" w:type="dxa"/>
            <w:shd w:val="clear" w:color="auto" w:fill="auto"/>
          </w:tcPr>
          <w:p w:rsidR="00BB0B2C" w:rsidRPr="00104ABE" w:rsidRDefault="00DA029A" w:rsidP="00D757B2">
            <w:pPr>
              <w:pStyle w:val="ab"/>
              <w:shd w:val="clear" w:color="auto" w:fill="auto"/>
              <w:spacing w:line="240" w:lineRule="auto"/>
              <w:jc w:val="center"/>
              <w:rPr>
                <w:rFonts w:ascii="Times New Roman" w:hAnsi="Times New Roman"/>
                <w:caps/>
                <w:sz w:val="26"/>
                <w:szCs w:val="26"/>
                <w:lang w:val="uk-UA" w:eastAsia="uk-UA"/>
              </w:rPr>
            </w:pPr>
            <w:r>
              <w:rPr>
                <w:rFonts w:ascii="Times New Roman" w:hAnsi="Times New Roman"/>
                <w:caps/>
                <w:sz w:val="26"/>
                <w:szCs w:val="26"/>
                <w:lang w:val="uk-UA" w:eastAsia="uk-UA"/>
              </w:rPr>
              <w:t>150</w:t>
            </w:r>
          </w:p>
        </w:tc>
        <w:tc>
          <w:tcPr>
            <w:tcW w:w="3415" w:type="dxa"/>
          </w:tcPr>
          <w:p w:rsidR="00BB0B2C" w:rsidRPr="00104ABE" w:rsidRDefault="00BB0B2C" w:rsidP="00D757B2">
            <w:pPr>
              <w:pStyle w:val="HTML"/>
              <w:rPr>
                <w:rFonts w:ascii="Times New Roman" w:hAnsi="Times New Roman"/>
                <w:sz w:val="26"/>
                <w:szCs w:val="26"/>
                <w:lang w:val="uk-UA"/>
              </w:rPr>
            </w:pPr>
            <w:r w:rsidRPr="00104ABE">
              <w:rPr>
                <w:rFonts w:ascii="Times New Roman" w:hAnsi="Times New Roman"/>
                <w:sz w:val="26"/>
                <w:szCs w:val="26"/>
                <w:lang w:val="uk-UA"/>
              </w:rPr>
              <w:t>- проведення експертної грошової оцінки землі;</w:t>
            </w:r>
          </w:p>
          <w:p w:rsidR="00BB0B2C" w:rsidRPr="00104ABE" w:rsidRDefault="00BB0B2C" w:rsidP="00D757B2">
            <w:pPr>
              <w:pStyle w:val="HTML"/>
              <w:rPr>
                <w:rFonts w:ascii="Times New Roman" w:hAnsi="Times New Roman"/>
                <w:sz w:val="26"/>
                <w:szCs w:val="26"/>
                <w:lang w:val="uk-UA"/>
              </w:rPr>
            </w:pPr>
            <w:r w:rsidRPr="00104ABE">
              <w:rPr>
                <w:rFonts w:ascii="Times New Roman" w:hAnsi="Times New Roman"/>
                <w:sz w:val="26"/>
                <w:szCs w:val="26"/>
                <w:lang w:val="uk-UA"/>
              </w:rPr>
              <w:t>- виготовле</w:t>
            </w:r>
            <w:r w:rsidR="006B36D7">
              <w:rPr>
                <w:rFonts w:ascii="Times New Roman" w:hAnsi="Times New Roman"/>
                <w:sz w:val="26"/>
                <w:szCs w:val="26"/>
                <w:lang w:val="uk-UA"/>
              </w:rPr>
              <w:t>ння документації із землеустрою для підготовки лотів до земельних торгів</w:t>
            </w:r>
          </w:p>
          <w:p w:rsidR="00BB0B2C" w:rsidRPr="00104ABE" w:rsidRDefault="00BB0B2C" w:rsidP="00D757B2">
            <w:pPr>
              <w:pStyle w:val="ab"/>
              <w:shd w:val="clear" w:color="auto" w:fill="auto"/>
              <w:spacing w:line="240" w:lineRule="auto"/>
              <w:jc w:val="center"/>
              <w:rPr>
                <w:rFonts w:ascii="Times New Roman" w:hAnsi="Times New Roman"/>
                <w:caps/>
                <w:sz w:val="26"/>
                <w:szCs w:val="26"/>
                <w:lang w:val="uk-UA" w:eastAsia="uk-UA"/>
              </w:rPr>
            </w:pPr>
          </w:p>
        </w:tc>
      </w:tr>
      <w:tr w:rsidR="002E019B" w:rsidRPr="00B72EFD" w:rsidTr="00A5490A">
        <w:tc>
          <w:tcPr>
            <w:tcW w:w="583" w:type="dxa"/>
            <w:vMerge w:val="restart"/>
            <w:shd w:val="clear" w:color="auto" w:fill="auto"/>
          </w:tcPr>
          <w:p w:rsidR="002E019B" w:rsidRPr="00104ABE" w:rsidRDefault="002E019B" w:rsidP="00D757B2">
            <w:pPr>
              <w:pStyle w:val="ab"/>
              <w:shd w:val="clear" w:color="auto" w:fill="auto"/>
              <w:spacing w:line="240" w:lineRule="auto"/>
              <w:rPr>
                <w:rFonts w:ascii="Times New Roman" w:hAnsi="Times New Roman"/>
                <w:caps/>
                <w:sz w:val="26"/>
                <w:szCs w:val="26"/>
                <w:lang w:val="uk-UA" w:eastAsia="uk-UA"/>
              </w:rPr>
            </w:pPr>
            <w:r w:rsidRPr="00104ABE">
              <w:rPr>
                <w:rFonts w:ascii="Times New Roman" w:hAnsi="Times New Roman"/>
                <w:caps/>
                <w:sz w:val="26"/>
                <w:szCs w:val="26"/>
                <w:lang w:val="uk-UA" w:eastAsia="uk-UA"/>
              </w:rPr>
              <w:t>3</w:t>
            </w:r>
          </w:p>
        </w:tc>
        <w:tc>
          <w:tcPr>
            <w:tcW w:w="1774" w:type="dxa"/>
            <w:vMerge w:val="restart"/>
            <w:shd w:val="clear" w:color="auto" w:fill="auto"/>
          </w:tcPr>
          <w:p w:rsidR="002E019B" w:rsidRPr="00104ABE" w:rsidRDefault="002E019B" w:rsidP="00D757B2">
            <w:pPr>
              <w:ind w:left="-108" w:right="-108"/>
              <w:rPr>
                <w:sz w:val="26"/>
                <w:szCs w:val="26"/>
              </w:rPr>
            </w:pPr>
            <w:r w:rsidRPr="00104ABE">
              <w:rPr>
                <w:sz w:val="26"/>
                <w:szCs w:val="26"/>
              </w:rPr>
              <w:t>Організація та здійснення землеустрою</w:t>
            </w:r>
          </w:p>
        </w:tc>
        <w:tc>
          <w:tcPr>
            <w:tcW w:w="1477" w:type="dxa"/>
            <w:vMerge w:val="restart"/>
            <w:shd w:val="clear" w:color="auto" w:fill="auto"/>
          </w:tcPr>
          <w:p w:rsidR="002E019B" w:rsidRPr="00104ABE" w:rsidRDefault="002E019B" w:rsidP="00D757B2">
            <w:pPr>
              <w:pStyle w:val="ab"/>
              <w:shd w:val="clear" w:color="auto" w:fill="auto"/>
              <w:spacing w:line="240" w:lineRule="auto"/>
              <w:jc w:val="center"/>
              <w:rPr>
                <w:rFonts w:ascii="Times New Roman" w:hAnsi="Times New Roman"/>
                <w:caps/>
                <w:sz w:val="26"/>
                <w:szCs w:val="26"/>
                <w:lang w:val="uk-UA" w:eastAsia="uk-UA"/>
              </w:rPr>
            </w:pPr>
            <w:r w:rsidRPr="00104ABE">
              <w:rPr>
                <w:rFonts w:ascii="Times New Roman" w:hAnsi="Times New Roman"/>
                <w:caps/>
                <w:sz w:val="26"/>
                <w:szCs w:val="26"/>
                <w:lang w:val="uk-UA" w:eastAsia="uk-UA"/>
              </w:rPr>
              <w:t xml:space="preserve">2022-2024 </w:t>
            </w:r>
            <w:r w:rsidRPr="00104ABE">
              <w:rPr>
                <w:rFonts w:ascii="Times New Roman" w:hAnsi="Times New Roman"/>
                <w:sz w:val="26"/>
                <w:szCs w:val="26"/>
              </w:rPr>
              <w:t>роки</w:t>
            </w:r>
          </w:p>
        </w:tc>
        <w:tc>
          <w:tcPr>
            <w:tcW w:w="2120" w:type="dxa"/>
            <w:vMerge w:val="restart"/>
          </w:tcPr>
          <w:p w:rsidR="002E019B" w:rsidRPr="00104ABE" w:rsidRDefault="002E019B" w:rsidP="005E3094">
            <w:pPr>
              <w:rPr>
                <w:sz w:val="26"/>
                <w:szCs w:val="26"/>
              </w:rPr>
            </w:pPr>
            <w:r w:rsidRPr="00104ABE">
              <w:rPr>
                <w:sz w:val="26"/>
                <w:szCs w:val="26"/>
              </w:rPr>
              <w:t>Відділ земельних відносин управління архітектури, регулювання забудови та земельних відносин міста виконавчого комітету Смілянської міської ради</w:t>
            </w:r>
          </w:p>
          <w:p w:rsidR="002E019B" w:rsidRPr="00104ABE" w:rsidRDefault="002E019B" w:rsidP="005E3094">
            <w:pPr>
              <w:rPr>
                <w:sz w:val="26"/>
                <w:szCs w:val="26"/>
              </w:rPr>
            </w:pPr>
          </w:p>
        </w:tc>
        <w:tc>
          <w:tcPr>
            <w:tcW w:w="1843" w:type="dxa"/>
            <w:vMerge w:val="restart"/>
          </w:tcPr>
          <w:p w:rsidR="002E019B" w:rsidRPr="00104ABE" w:rsidRDefault="002E019B" w:rsidP="005E3094">
            <w:pPr>
              <w:rPr>
                <w:sz w:val="26"/>
                <w:szCs w:val="26"/>
              </w:rPr>
            </w:pPr>
            <w:r w:rsidRPr="00104ABE">
              <w:rPr>
                <w:sz w:val="26"/>
                <w:szCs w:val="26"/>
              </w:rPr>
              <w:t>Бюджет Смілянської міської територіальної громади</w:t>
            </w:r>
          </w:p>
        </w:tc>
        <w:tc>
          <w:tcPr>
            <w:tcW w:w="1060" w:type="dxa"/>
          </w:tcPr>
          <w:p w:rsidR="002E019B" w:rsidRPr="00104ABE" w:rsidRDefault="002E019B" w:rsidP="00D757B2">
            <w:pPr>
              <w:pStyle w:val="ab"/>
              <w:shd w:val="clear" w:color="auto" w:fill="auto"/>
              <w:spacing w:line="240" w:lineRule="auto"/>
              <w:jc w:val="center"/>
              <w:rPr>
                <w:rFonts w:ascii="Times New Roman" w:hAnsi="Times New Roman"/>
                <w:caps/>
                <w:sz w:val="26"/>
                <w:szCs w:val="26"/>
                <w:lang w:val="uk-UA" w:eastAsia="uk-UA"/>
              </w:rPr>
            </w:pPr>
            <w:r>
              <w:rPr>
                <w:rFonts w:ascii="Times New Roman" w:hAnsi="Times New Roman"/>
                <w:caps/>
                <w:sz w:val="26"/>
                <w:szCs w:val="26"/>
                <w:lang w:val="uk-UA" w:eastAsia="uk-UA"/>
              </w:rPr>
              <w:t>7</w:t>
            </w:r>
            <w:r w:rsidRPr="00104ABE">
              <w:rPr>
                <w:rFonts w:ascii="Times New Roman" w:hAnsi="Times New Roman"/>
                <w:caps/>
                <w:sz w:val="26"/>
                <w:szCs w:val="26"/>
                <w:lang w:val="uk-UA" w:eastAsia="uk-UA"/>
              </w:rPr>
              <w:t>00</w:t>
            </w:r>
          </w:p>
        </w:tc>
        <w:tc>
          <w:tcPr>
            <w:tcW w:w="874" w:type="dxa"/>
            <w:shd w:val="clear" w:color="auto" w:fill="auto"/>
          </w:tcPr>
          <w:p w:rsidR="002E019B" w:rsidRPr="00104ABE" w:rsidRDefault="002E019B" w:rsidP="00D757B2">
            <w:pPr>
              <w:pStyle w:val="ab"/>
              <w:shd w:val="clear" w:color="auto" w:fill="auto"/>
              <w:spacing w:line="240" w:lineRule="auto"/>
              <w:jc w:val="center"/>
              <w:rPr>
                <w:rFonts w:ascii="Times New Roman" w:hAnsi="Times New Roman"/>
                <w:caps/>
                <w:sz w:val="26"/>
                <w:szCs w:val="26"/>
                <w:lang w:val="uk-UA" w:eastAsia="uk-UA"/>
              </w:rPr>
            </w:pPr>
            <w:r w:rsidRPr="00104ABE">
              <w:rPr>
                <w:rFonts w:ascii="Times New Roman" w:hAnsi="Times New Roman"/>
                <w:caps/>
                <w:sz w:val="26"/>
                <w:szCs w:val="26"/>
                <w:lang w:val="uk-UA" w:eastAsia="uk-UA"/>
              </w:rPr>
              <w:t>200</w:t>
            </w:r>
          </w:p>
        </w:tc>
        <w:tc>
          <w:tcPr>
            <w:tcW w:w="822" w:type="dxa"/>
            <w:shd w:val="clear" w:color="auto" w:fill="auto"/>
          </w:tcPr>
          <w:p w:rsidR="002E019B" w:rsidRDefault="002E019B" w:rsidP="00D757B2">
            <w:pPr>
              <w:pStyle w:val="ab"/>
              <w:shd w:val="clear" w:color="auto" w:fill="auto"/>
              <w:spacing w:line="240" w:lineRule="auto"/>
              <w:jc w:val="center"/>
              <w:rPr>
                <w:rFonts w:ascii="Times New Roman" w:hAnsi="Times New Roman"/>
                <w:caps/>
                <w:sz w:val="26"/>
                <w:szCs w:val="26"/>
                <w:lang w:val="uk-UA" w:eastAsia="uk-UA"/>
              </w:rPr>
            </w:pPr>
            <w:r>
              <w:rPr>
                <w:rFonts w:ascii="Times New Roman" w:hAnsi="Times New Roman"/>
                <w:caps/>
                <w:sz w:val="26"/>
                <w:szCs w:val="26"/>
                <w:lang w:val="uk-UA" w:eastAsia="uk-UA"/>
              </w:rPr>
              <w:t>1</w:t>
            </w:r>
            <w:r w:rsidR="00706D49">
              <w:rPr>
                <w:rFonts w:ascii="Times New Roman" w:hAnsi="Times New Roman"/>
                <w:caps/>
                <w:sz w:val="26"/>
                <w:szCs w:val="26"/>
                <w:lang w:val="uk-UA" w:eastAsia="uk-UA"/>
              </w:rPr>
              <w:t>9</w:t>
            </w:r>
            <w:r>
              <w:rPr>
                <w:rFonts w:ascii="Times New Roman" w:hAnsi="Times New Roman"/>
                <w:caps/>
                <w:sz w:val="26"/>
                <w:szCs w:val="26"/>
                <w:lang w:val="uk-UA" w:eastAsia="uk-UA"/>
              </w:rPr>
              <w:t>0</w:t>
            </w:r>
          </w:p>
          <w:p w:rsidR="002E019B" w:rsidRDefault="002E019B" w:rsidP="00D757B2">
            <w:pPr>
              <w:pStyle w:val="ab"/>
              <w:shd w:val="clear" w:color="auto" w:fill="auto"/>
              <w:spacing w:line="240" w:lineRule="auto"/>
              <w:jc w:val="center"/>
              <w:rPr>
                <w:rFonts w:ascii="Times New Roman" w:hAnsi="Times New Roman"/>
                <w:caps/>
                <w:sz w:val="26"/>
                <w:szCs w:val="26"/>
                <w:lang w:val="uk-UA" w:eastAsia="uk-UA"/>
              </w:rPr>
            </w:pPr>
          </w:p>
          <w:p w:rsidR="002E019B" w:rsidRDefault="002E019B" w:rsidP="00D757B2">
            <w:pPr>
              <w:pStyle w:val="ab"/>
              <w:shd w:val="clear" w:color="auto" w:fill="auto"/>
              <w:spacing w:line="240" w:lineRule="auto"/>
              <w:jc w:val="center"/>
              <w:rPr>
                <w:rFonts w:ascii="Times New Roman" w:hAnsi="Times New Roman"/>
                <w:caps/>
                <w:sz w:val="26"/>
                <w:szCs w:val="26"/>
                <w:lang w:val="uk-UA" w:eastAsia="uk-UA"/>
              </w:rPr>
            </w:pPr>
          </w:p>
          <w:p w:rsidR="002E019B" w:rsidRDefault="002E019B" w:rsidP="00D757B2">
            <w:pPr>
              <w:pStyle w:val="ab"/>
              <w:shd w:val="clear" w:color="auto" w:fill="auto"/>
              <w:spacing w:line="240" w:lineRule="auto"/>
              <w:jc w:val="center"/>
              <w:rPr>
                <w:rFonts w:ascii="Times New Roman" w:hAnsi="Times New Roman"/>
                <w:caps/>
                <w:sz w:val="26"/>
                <w:szCs w:val="26"/>
                <w:lang w:val="uk-UA" w:eastAsia="uk-UA"/>
              </w:rPr>
            </w:pPr>
          </w:p>
          <w:p w:rsidR="002E019B" w:rsidRDefault="002E019B" w:rsidP="00D757B2">
            <w:pPr>
              <w:pStyle w:val="ab"/>
              <w:shd w:val="clear" w:color="auto" w:fill="auto"/>
              <w:spacing w:line="240" w:lineRule="auto"/>
              <w:jc w:val="center"/>
              <w:rPr>
                <w:rFonts w:ascii="Times New Roman" w:hAnsi="Times New Roman"/>
                <w:caps/>
                <w:sz w:val="26"/>
                <w:szCs w:val="26"/>
                <w:lang w:val="uk-UA" w:eastAsia="uk-UA"/>
              </w:rPr>
            </w:pPr>
          </w:p>
          <w:p w:rsidR="002E019B" w:rsidRDefault="002E019B" w:rsidP="00D757B2">
            <w:pPr>
              <w:pStyle w:val="ab"/>
              <w:shd w:val="clear" w:color="auto" w:fill="auto"/>
              <w:spacing w:line="240" w:lineRule="auto"/>
              <w:jc w:val="center"/>
              <w:rPr>
                <w:rFonts w:ascii="Times New Roman" w:hAnsi="Times New Roman"/>
                <w:caps/>
                <w:sz w:val="26"/>
                <w:szCs w:val="26"/>
                <w:lang w:val="uk-UA" w:eastAsia="uk-UA"/>
              </w:rPr>
            </w:pPr>
          </w:p>
          <w:p w:rsidR="002E019B" w:rsidRDefault="002E019B" w:rsidP="00D757B2">
            <w:pPr>
              <w:pStyle w:val="ab"/>
              <w:shd w:val="clear" w:color="auto" w:fill="auto"/>
              <w:spacing w:line="240" w:lineRule="auto"/>
              <w:jc w:val="center"/>
              <w:rPr>
                <w:rFonts w:ascii="Times New Roman" w:hAnsi="Times New Roman"/>
                <w:caps/>
                <w:sz w:val="26"/>
                <w:szCs w:val="26"/>
                <w:lang w:val="uk-UA" w:eastAsia="uk-UA"/>
              </w:rPr>
            </w:pPr>
          </w:p>
          <w:p w:rsidR="002E019B" w:rsidRDefault="002E019B" w:rsidP="00D757B2">
            <w:pPr>
              <w:pStyle w:val="ab"/>
              <w:shd w:val="clear" w:color="auto" w:fill="auto"/>
              <w:spacing w:line="240" w:lineRule="auto"/>
              <w:jc w:val="center"/>
              <w:rPr>
                <w:rFonts w:ascii="Times New Roman" w:hAnsi="Times New Roman"/>
                <w:caps/>
                <w:sz w:val="26"/>
                <w:szCs w:val="26"/>
                <w:lang w:val="uk-UA" w:eastAsia="uk-UA"/>
              </w:rPr>
            </w:pPr>
          </w:p>
          <w:p w:rsidR="002E019B" w:rsidRDefault="002E019B" w:rsidP="00D757B2">
            <w:pPr>
              <w:pStyle w:val="ab"/>
              <w:shd w:val="clear" w:color="auto" w:fill="auto"/>
              <w:spacing w:line="240" w:lineRule="auto"/>
              <w:jc w:val="center"/>
              <w:rPr>
                <w:rFonts w:ascii="Times New Roman" w:hAnsi="Times New Roman"/>
                <w:caps/>
                <w:sz w:val="26"/>
                <w:szCs w:val="26"/>
                <w:lang w:val="uk-UA" w:eastAsia="uk-UA"/>
              </w:rPr>
            </w:pPr>
          </w:p>
          <w:p w:rsidR="002E019B" w:rsidRPr="00104ABE" w:rsidRDefault="002E019B" w:rsidP="002E019B">
            <w:pPr>
              <w:pStyle w:val="ab"/>
              <w:shd w:val="clear" w:color="auto" w:fill="auto"/>
              <w:spacing w:line="240" w:lineRule="auto"/>
              <w:jc w:val="center"/>
              <w:rPr>
                <w:rFonts w:ascii="Times New Roman" w:hAnsi="Times New Roman"/>
                <w:caps/>
                <w:sz w:val="26"/>
                <w:szCs w:val="26"/>
                <w:lang w:val="uk-UA" w:eastAsia="uk-UA"/>
              </w:rPr>
            </w:pPr>
          </w:p>
        </w:tc>
        <w:tc>
          <w:tcPr>
            <w:tcW w:w="916" w:type="dxa"/>
            <w:shd w:val="clear" w:color="auto" w:fill="auto"/>
          </w:tcPr>
          <w:p w:rsidR="002E019B" w:rsidRPr="00104ABE" w:rsidRDefault="00DA029A" w:rsidP="00D757B2">
            <w:pPr>
              <w:pStyle w:val="ab"/>
              <w:shd w:val="clear" w:color="auto" w:fill="auto"/>
              <w:spacing w:line="240" w:lineRule="auto"/>
              <w:jc w:val="center"/>
              <w:rPr>
                <w:rFonts w:ascii="Times New Roman" w:hAnsi="Times New Roman"/>
                <w:caps/>
                <w:sz w:val="26"/>
                <w:szCs w:val="26"/>
                <w:lang w:val="uk-UA" w:eastAsia="uk-UA"/>
              </w:rPr>
            </w:pPr>
            <w:r>
              <w:rPr>
                <w:rFonts w:ascii="Times New Roman" w:hAnsi="Times New Roman"/>
                <w:caps/>
                <w:sz w:val="26"/>
                <w:szCs w:val="26"/>
                <w:lang w:val="uk-UA" w:eastAsia="uk-UA"/>
              </w:rPr>
              <w:t>475</w:t>
            </w:r>
          </w:p>
        </w:tc>
        <w:tc>
          <w:tcPr>
            <w:tcW w:w="3415" w:type="dxa"/>
          </w:tcPr>
          <w:p w:rsidR="002E019B" w:rsidRPr="00104ABE" w:rsidRDefault="002E019B" w:rsidP="00DF6FE8">
            <w:pPr>
              <w:pStyle w:val="HTML"/>
              <w:rPr>
                <w:rFonts w:ascii="Times New Roman" w:hAnsi="Times New Roman"/>
                <w:sz w:val="26"/>
                <w:szCs w:val="26"/>
                <w:lang w:val="uk-UA"/>
              </w:rPr>
            </w:pPr>
            <w:r w:rsidRPr="00104ABE">
              <w:rPr>
                <w:rFonts w:ascii="Times New Roman" w:hAnsi="Times New Roman"/>
                <w:sz w:val="26"/>
                <w:szCs w:val="26"/>
                <w:lang w:val="uk-UA"/>
              </w:rPr>
              <w:t>- проведення експертної грошової оцінки землі (для</w:t>
            </w:r>
            <w:r w:rsidR="006B36D7">
              <w:rPr>
                <w:rFonts w:ascii="Times New Roman" w:hAnsi="Times New Roman"/>
                <w:sz w:val="26"/>
                <w:szCs w:val="26"/>
                <w:lang w:val="uk-UA"/>
              </w:rPr>
              <w:t xml:space="preserve"> викупу земельних ділянок для</w:t>
            </w:r>
            <w:r w:rsidRPr="00104ABE">
              <w:rPr>
                <w:rFonts w:ascii="Times New Roman" w:hAnsi="Times New Roman"/>
                <w:sz w:val="26"/>
                <w:szCs w:val="26"/>
                <w:lang w:val="uk-UA"/>
              </w:rPr>
              <w:t xml:space="preserve"> суспільних потреб);</w:t>
            </w:r>
          </w:p>
          <w:p w:rsidR="002E019B" w:rsidRDefault="002E019B" w:rsidP="00663AEB">
            <w:pPr>
              <w:pStyle w:val="HTML"/>
              <w:rPr>
                <w:rFonts w:ascii="Times New Roman" w:hAnsi="Times New Roman"/>
                <w:sz w:val="26"/>
                <w:szCs w:val="26"/>
                <w:lang w:val="uk-UA"/>
              </w:rPr>
            </w:pPr>
            <w:r w:rsidRPr="00104ABE">
              <w:rPr>
                <w:rFonts w:ascii="Times New Roman" w:hAnsi="Times New Roman"/>
                <w:sz w:val="26"/>
                <w:szCs w:val="26"/>
                <w:lang w:val="uk-UA"/>
              </w:rPr>
              <w:t>- виготовлення документації із землеустрою</w:t>
            </w:r>
            <w:r>
              <w:rPr>
                <w:rFonts w:ascii="Times New Roman" w:hAnsi="Times New Roman"/>
                <w:sz w:val="26"/>
                <w:szCs w:val="26"/>
                <w:lang w:val="uk-UA"/>
              </w:rPr>
              <w:t xml:space="preserve">; </w:t>
            </w:r>
          </w:p>
          <w:p w:rsidR="006B36D7" w:rsidRPr="006B36D7" w:rsidRDefault="006B36D7" w:rsidP="00663AEB">
            <w:pPr>
              <w:pStyle w:val="HTML"/>
              <w:rPr>
                <w:rFonts w:ascii="Times New Roman" w:hAnsi="Times New Roman"/>
                <w:sz w:val="26"/>
                <w:szCs w:val="26"/>
                <w:lang w:val="uk-UA"/>
              </w:rPr>
            </w:pPr>
            <w:r>
              <w:rPr>
                <w:rFonts w:ascii="Times New Roman" w:hAnsi="Times New Roman"/>
                <w:sz w:val="26"/>
                <w:szCs w:val="26"/>
                <w:lang w:val="uk-UA"/>
              </w:rPr>
              <w:t>- виготовлення обмінного файлу XML;</w:t>
            </w:r>
          </w:p>
          <w:p w:rsidR="002E019B" w:rsidRPr="00924C14" w:rsidRDefault="002E019B" w:rsidP="00663AEB">
            <w:pPr>
              <w:pStyle w:val="HTML"/>
              <w:rPr>
                <w:rFonts w:ascii="Times New Roman" w:hAnsi="Times New Roman"/>
                <w:sz w:val="26"/>
                <w:szCs w:val="26"/>
                <w:lang w:val="uk-UA"/>
              </w:rPr>
            </w:pPr>
            <w:r>
              <w:rPr>
                <w:rFonts w:ascii="Times New Roman" w:hAnsi="Times New Roman"/>
                <w:sz w:val="26"/>
                <w:szCs w:val="26"/>
                <w:lang w:val="uk-UA"/>
              </w:rPr>
              <w:t xml:space="preserve">- обслуговування </w:t>
            </w:r>
            <w:r>
              <w:rPr>
                <w:rFonts w:ascii="Times New Roman" w:hAnsi="Times New Roman"/>
                <w:sz w:val="26"/>
                <w:szCs w:val="26"/>
                <w:lang w:val="en-US"/>
              </w:rPr>
              <w:t>GPS</w:t>
            </w:r>
            <w:r>
              <w:rPr>
                <w:rFonts w:ascii="Times New Roman" w:hAnsi="Times New Roman"/>
                <w:sz w:val="26"/>
                <w:szCs w:val="26"/>
                <w:lang w:val="uk-UA"/>
              </w:rPr>
              <w:t>-приймача, з використанням сигналів штучних супутників.</w:t>
            </w:r>
          </w:p>
          <w:p w:rsidR="002E019B" w:rsidRPr="00104ABE" w:rsidRDefault="002E019B" w:rsidP="002E019B">
            <w:pPr>
              <w:pStyle w:val="HTML"/>
              <w:rPr>
                <w:rFonts w:ascii="Times New Roman" w:hAnsi="Times New Roman"/>
                <w:sz w:val="26"/>
                <w:szCs w:val="26"/>
                <w:lang w:val="uk-UA"/>
              </w:rPr>
            </w:pPr>
          </w:p>
        </w:tc>
      </w:tr>
      <w:tr w:rsidR="002E019B" w:rsidRPr="00B72EFD" w:rsidTr="00A5490A">
        <w:tc>
          <w:tcPr>
            <w:tcW w:w="583" w:type="dxa"/>
            <w:vMerge/>
            <w:shd w:val="clear" w:color="auto" w:fill="auto"/>
          </w:tcPr>
          <w:p w:rsidR="002E019B" w:rsidRPr="00104ABE" w:rsidRDefault="002E019B" w:rsidP="00D757B2">
            <w:pPr>
              <w:pStyle w:val="ab"/>
              <w:shd w:val="clear" w:color="auto" w:fill="auto"/>
              <w:spacing w:line="240" w:lineRule="auto"/>
              <w:rPr>
                <w:rFonts w:ascii="Times New Roman" w:hAnsi="Times New Roman"/>
                <w:caps/>
                <w:sz w:val="26"/>
                <w:szCs w:val="26"/>
                <w:lang w:val="uk-UA" w:eastAsia="uk-UA"/>
              </w:rPr>
            </w:pPr>
          </w:p>
        </w:tc>
        <w:tc>
          <w:tcPr>
            <w:tcW w:w="1774" w:type="dxa"/>
            <w:vMerge/>
            <w:shd w:val="clear" w:color="auto" w:fill="auto"/>
          </w:tcPr>
          <w:p w:rsidR="002E019B" w:rsidRPr="00104ABE" w:rsidRDefault="002E019B" w:rsidP="00D757B2">
            <w:pPr>
              <w:ind w:left="-108" w:right="-108"/>
              <w:rPr>
                <w:sz w:val="26"/>
                <w:szCs w:val="26"/>
              </w:rPr>
            </w:pPr>
          </w:p>
        </w:tc>
        <w:tc>
          <w:tcPr>
            <w:tcW w:w="1477" w:type="dxa"/>
            <w:vMerge/>
            <w:shd w:val="clear" w:color="auto" w:fill="auto"/>
          </w:tcPr>
          <w:p w:rsidR="002E019B" w:rsidRPr="00104ABE" w:rsidRDefault="002E019B" w:rsidP="00D757B2">
            <w:pPr>
              <w:pStyle w:val="ab"/>
              <w:shd w:val="clear" w:color="auto" w:fill="auto"/>
              <w:spacing w:line="240" w:lineRule="auto"/>
              <w:jc w:val="center"/>
              <w:rPr>
                <w:rFonts w:ascii="Times New Roman" w:hAnsi="Times New Roman"/>
                <w:caps/>
                <w:sz w:val="26"/>
                <w:szCs w:val="26"/>
                <w:lang w:val="uk-UA" w:eastAsia="uk-UA"/>
              </w:rPr>
            </w:pPr>
          </w:p>
        </w:tc>
        <w:tc>
          <w:tcPr>
            <w:tcW w:w="2120" w:type="dxa"/>
            <w:vMerge/>
          </w:tcPr>
          <w:p w:rsidR="002E019B" w:rsidRPr="00104ABE" w:rsidRDefault="002E019B" w:rsidP="005E3094">
            <w:pPr>
              <w:rPr>
                <w:sz w:val="26"/>
                <w:szCs w:val="26"/>
              </w:rPr>
            </w:pPr>
          </w:p>
        </w:tc>
        <w:tc>
          <w:tcPr>
            <w:tcW w:w="1843" w:type="dxa"/>
            <w:vMerge/>
          </w:tcPr>
          <w:p w:rsidR="002E019B" w:rsidRPr="00104ABE" w:rsidRDefault="002E019B" w:rsidP="005E3094">
            <w:pPr>
              <w:rPr>
                <w:sz w:val="26"/>
                <w:szCs w:val="26"/>
              </w:rPr>
            </w:pPr>
          </w:p>
        </w:tc>
        <w:tc>
          <w:tcPr>
            <w:tcW w:w="1060" w:type="dxa"/>
          </w:tcPr>
          <w:p w:rsidR="002E019B" w:rsidRDefault="002E019B" w:rsidP="00D757B2">
            <w:pPr>
              <w:pStyle w:val="ab"/>
              <w:shd w:val="clear" w:color="auto" w:fill="auto"/>
              <w:spacing w:line="240" w:lineRule="auto"/>
              <w:jc w:val="center"/>
              <w:rPr>
                <w:rFonts w:ascii="Times New Roman" w:hAnsi="Times New Roman"/>
                <w:caps/>
                <w:sz w:val="26"/>
                <w:szCs w:val="26"/>
                <w:lang w:val="uk-UA" w:eastAsia="uk-UA"/>
              </w:rPr>
            </w:pPr>
          </w:p>
        </w:tc>
        <w:tc>
          <w:tcPr>
            <w:tcW w:w="874" w:type="dxa"/>
            <w:shd w:val="clear" w:color="auto" w:fill="auto"/>
          </w:tcPr>
          <w:p w:rsidR="002E019B" w:rsidRPr="00104ABE" w:rsidRDefault="002E019B" w:rsidP="00D757B2">
            <w:pPr>
              <w:pStyle w:val="ab"/>
              <w:shd w:val="clear" w:color="auto" w:fill="auto"/>
              <w:spacing w:line="240" w:lineRule="auto"/>
              <w:jc w:val="center"/>
              <w:rPr>
                <w:rFonts w:ascii="Times New Roman" w:hAnsi="Times New Roman"/>
                <w:caps/>
                <w:sz w:val="26"/>
                <w:szCs w:val="26"/>
                <w:lang w:val="uk-UA" w:eastAsia="uk-UA"/>
              </w:rPr>
            </w:pPr>
          </w:p>
        </w:tc>
        <w:tc>
          <w:tcPr>
            <w:tcW w:w="822" w:type="dxa"/>
            <w:shd w:val="clear" w:color="auto" w:fill="auto"/>
          </w:tcPr>
          <w:p w:rsidR="002E019B" w:rsidRDefault="002E019B" w:rsidP="002E019B">
            <w:pPr>
              <w:pStyle w:val="ab"/>
              <w:shd w:val="clear" w:color="auto" w:fill="auto"/>
              <w:spacing w:line="240" w:lineRule="auto"/>
              <w:jc w:val="center"/>
              <w:rPr>
                <w:rFonts w:ascii="Times New Roman" w:hAnsi="Times New Roman"/>
                <w:caps/>
                <w:sz w:val="26"/>
                <w:szCs w:val="26"/>
                <w:lang w:val="uk-UA" w:eastAsia="uk-UA"/>
              </w:rPr>
            </w:pPr>
            <w:r>
              <w:rPr>
                <w:rFonts w:ascii="Times New Roman" w:hAnsi="Times New Roman"/>
                <w:caps/>
                <w:sz w:val="26"/>
                <w:szCs w:val="26"/>
                <w:lang w:val="uk-UA" w:eastAsia="uk-UA"/>
              </w:rPr>
              <w:t>180</w:t>
            </w:r>
          </w:p>
          <w:p w:rsidR="002E019B" w:rsidRDefault="002E019B" w:rsidP="00D757B2">
            <w:pPr>
              <w:pStyle w:val="ab"/>
              <w:shd w:val="clear" w:color="auto" w:fill="auto"/>
              <w:spacing w:line="240" w:lineRule="auto"/>
              <w:jc w:val="center"/>
              <w:rPr>
                <w:rFonts w:ascii="Times New Roman" w:hAnsi="Times New Roman"/>
                <w:caps/>
                <w:sz w:val="26"/>
                <w:szCs w:val="26"/>
                <w:lang w:val="uk-UA" w:eastAsia="uk-UA"/>
              </w:rPr>
            </w:pPr>
          </w:p>
        </w:tc>
        <w:tc>
          <w:tcPr>
            <w:tcW w:w="916" w:type="dxa"/>
            <w:shd w:val="clear" w:color="auto" w:fill="auto"/>
          </w:tcPr>
          <w:p w:rsidR="002E019B" w:rsidRPr="00104ABE" w:rsidRDefault="002E019B" w:rsidP="00D757B2">
            <w:pPr>
              <w:pStyle w:val="ab"/>
              <w:shd w:val="clear" w:color="auto" w:fill="auto"/>
              <w:spacing w:line="240" w:lineRule="auto"/>
              <w:jc w:val="center"/>
              <w:rPr>
                <w:rFonts w:ascii="Times New Roman" w:hAnsi="Times New Roman"/>
                <w:caps/>
                <w:sz w:val="26"/>
                <w:szCs w:val="26"/>
                <w:lang w:val="uk-UA" w:eastAsia="uk-UA"/>
              </w:rPr>
            </w:pPr>
          </w:p>
        </w:tc>
        <w:tc>
          <w:tcPr>
            <w:tcW w:w="3415" w:type="dxa"/>
          </w:tcPr>
          <w:p w:rsidR="002E019B" w:rsidRPr="00104ABE" w:rsidRDefault="002E019B" w:rsidP="002E019B">
            <w:pPr>
              <w:pStyle w:val="HTML"/>
              <w:rPr>
                <w:rFonts w:ascii="Times New Roman" w:hAnsi="Times New Roman"/>
                <w:sz w:val="26"/>
                <w:szCs w:val="26"/>
                <w:lang w:val="uk-UA"/>
              </w:rPr>
            </w:pPr>
            <w:r>
              <w:rPr>
                <w:rFonts w:ascii="Times New Roman" w:hAnsi="Times New Roman"/>
                <w:sz w:val="26"/>
                <w:szCs w:val="26"/>
                <w:lang w:val="uk-UA"/>
              </w:rPr>
              <w:t xml:space="preserve">- придбання обладнання для створення знімальної </w:t>
            </w:r>
            <w:r>
              <w:rPr>
                <w:rFonts w:ascii="Times New Roman" w:hAnsi="Times New Roman"/>
                <w:sz w:val="26"/>
                <w:szCs w:val="26"/>
                <w:lang w:val="uk-UA"/>
              </w:rPr>
              <w:lastRenderedPageBreak/>
              <w:t>основи, геодезичних мереж згущення, високоточного просторового моніторингу;</w:t>
            </w:r>
          </w:p>
        </w:tc>
      </w:tr>
      <w:tr w:rsidR="005C4105" w:rsidRPr="00B72EFD" w:rsidTr="00A5490A">
        <w:tc>
          <w:tcPr>
            <w:tcW w:w="583" w:type="dxa"/>
            <w:shd w:val="clear" w:color="auto" w:fill="auto"/>
          </w:tcPr>
          <w:p w:rsidR="005C4105" w:rsidRPr="00104ABE" w:rsidRDefault="005C4105" w:rsidP="00D757B2">
            <w:pPr>
              <w:pStyle w:val="ab"/>
              <w:shd w:val="clear" w:color="auto" w:fill="auto"/>
              <w:spacing w:line="240" w:lineRule="auto"/>
              <w:rPr>
                <w:rFonts w:ascii="Times New Roman" w:hAnsi="Times New Roman"/>
                <w:caps/>
                <w:sz w:val="26"/>
                <w:szCs w:val="26"/>
                <w:lang w:val="uk-UA" w:eastAsia="uk-UA"/>
              </w:rPr>
            </w:pPr>
            <w:r w:rsidRPr="00104ABE">
              <w:rPr>
                <w:rFonts w:ascii="Times New Roman" w:hAnsi="Times New Roman"/>
                <w:caps/>
                <w:sz w:val="26"/>
                <w:szCs w:val="26"/>
                <w:lang w:val="uk-UA" w:eastAsia="uk-UA"/>
              </w:rPr>
              <w:lastRenderedPageBreak/>
              <w:t>4</w:t>
            </w:r>
          </w:p>
        </w:tc>
        <w:tc>
          <w:tcPr>
            <w:tcW w:w="1774" w:type="dxa"/>
            <w:shd w:val="clear" w:color="auto" w:fill="auto"/>
          </w:tcPr>
          <w:p w:rsidR="005C4105" w:rsidRPr="00104ABE" w:rsidRDefault="005C4105" w:rsidP="00BF3620">
            <w:pPr>
              <w:ind w:left="-108" w:right="-108"/>
              <w:rPr>
                <w:sz w:val="26"/>
                <w:szCs w:val="26"/>
              </w:rPr>
            </w:pPr>
            <w:r w:rsidRPr="00104ABE">
              <w:rPr>
                <w:sz w:val="26"/>
                <w:szCs w:val="26"/>
              </w:rPr>
              <w:t>Про проведення нормативної гро</w:t>
            </w:r>
            <w:r w:rsidR="00BF3620" w:rsidRPr="00104ABE">
              <w:rPr>
                <w:sz w:val="26"/>
                <w:szCs w:val="26"/>
              </w:rPr>
              <w:t>ш</w:t>
            </w:r>
            <w:r w:rsidRPr="00104ABE">
              <w:rPr>
                <w:sz w:val="26"/>
                <w:szCs w:val="26"/>
              </w:rPr>
              <w:t>о</w:t>
            </w:r>
            <w:r w:rsidR="00BF3620" w:rsidRPr="00104ABE">
              <w:rPr>
                <w:sz w:val="26"/>
                <w:szCs w:val="26"/>
              </w:rPr>
              <w:t>в</w:t>
            </w:r>
            <w:r w:rsidRPr="00104ABE">
              <w:rPr>
                <w:sz w:val="26"/>
                <w:szCs w:val="26"/>
              </w:rPr>
              <w:t xml:space="preserve">ої оцінки </w:t>
            </w:r>
          </w:p>
        </w:tc>
        <w:tc>
          <w:tcPr>
            <w:tcW w:w="1477" w:type="dxa"/>
            <w:shd w:val="clear" w:color="auto" w:fill="auto"/>
          </w:tcPr>
          <w:p w:rsidR="005C4105" w:rsidRPr="00104ABE" w:rsidRDefault="005C4105" w:rsidP="00D757B2">
            <w:pPr>
              <w:pStyle w:val="ab"/>
              <w:shd w:val="clear" w:color="auto" w:fill="auto"/>
              <w:spacing w:line="240" w:lineRule="auto"/>
              <w:jc w:val="center"/>
              <w:rPr>
                <w:rFonts w:ascii="Times New Roman" w:hAnsi="Times New Roman"/>
                <w:caps/>
                <w:sz w:val="26"/>
                <w:szCs w:val="26"/>
                <w:lang w:val="uk-UA" w:eastAsia="uk-UA"/>
              </w:rPr>
            </w:pPr>
          </w:p>
        </w:tc>
        <w:tc>
          <w:tcPr>
            <w:tcW w:w="2120" w:type="dxa"/>
          </w:tcPr>
          <w:p w:rsidR="005C4105" w:rsidRPr="00104ABE" w:rsidRDefault="00BF3620" w:rsidP="005E3094">
            <w:pPr>
              <w:rPr>
                <w:sz w:val="26"/>
                <w:szCs w:val="26"/>
              </w:rPr>
            </w:pPr>
            <w:r w:rsidRPr="00104ABE">
              <w:rPr>
                <w:sz w:val="26"/>
                <w:szCs w:val="26"/>
              </w:rPr>
              <w:t>Відділ земельних відносин управління архітектури, регулювання забудови та земельних відносин міста виконавчого комітету Смілянської міської ради</w:t>
            </w:r>
          </w:p>
        </w:tc>
        <w:tc>
          <w:tcPr>
            <w:tcW w:w="1843" w:type="dxa"/>
          </w:tcPr>
          <w:p w:rsidR="005C4105" w:rsidRPr="00104ABE" w:rsidRDefault="00BF3620" w:rsidP="005E3094">
            <w:pPr>
              <w:rPr>
                <w:sz w:val="26"/>
                <w:szCs w:val="26"/>
              </w:rPr>
            </w:pPr>
            <w:r w:rsidRPr="00104ABE">
              <w:rPr>
                <w:sz w:val="26"/>
                <w:szCs w:val="26"/>
              </w:rPr>
              <w:t>Бюджет Смілянської міської територіальної громади</w:t>
            </w:r>
          </w:p>
        </w:tc>
        <w:tc>
          <w:tcPr>
            <w:tcW w:w="1060" w:type="dxa"/>
          </w:tcPr>
          <w:p w:rsidR="005C4105" w:rsidRPr="00104ABE" w:rsidRDefault="000D7327" w:rsidP="00D757B2">
            <w:pPr>
              <w:pStyle w:val="ab"/>
              <w:shd w:val="clear" w:color="auto" w:fill="auto"/>
              <w:spacing w:line="240" w:lineRule="auto"/>
              <w:jc w:val="center"/>
              <w:rPr>
                <w:rFonts w:ascii="Times New Roman" w:hAnsi="Times New Roman"/>
                <w:caps/>
                <w:sz w:val="26"/>
                <w:szCs w:val="26"/>
                <w:lang w:val="uk-UA" w:eastAsia="uk-UA"/>
              </w:rPr>
            </w:pPr>
            <w:r w:rsidRPr="00104ABE">
              <w:rPr>
                <w:rFonts w:ascii="Times New Roman" w:hAnsi="Times New Roman"/>
                <w:caps/>
                <w:sz w:val="26"/>
                <w:szCs w:val="26"/>
                <w:lang w:val="uk-UA" w:eastAsia="uk-UA"/>
              </w:rPr>
              <w:t>50</w:t>
            </w:r>
          </w:p>
        </w:tc>
        <w:tc>
          <w:tcPr>
            <w:tcW w:w="874" w:type="dxa"/>
            <w:shd w:val="clear" w:color="auto" w:fill="auto"/>
          </w:tcPr>
          <w:p w:rsidR="005C4105" w:rsidRPr="00104ABE" w:rsidRDefault="00BF3620" w:rsidP="00D757B2">
            <w:pPr>
              <w:pStyle w:val="ab"/>
              <w:shd w:val="clear" w:color="auto" w:fill="auto"/>
              <w:spacing w:line="240" w:lineRule="auto"/>
              <w:jc w:val="center"/>
              <w:rPr>
                <w:rFonts w:ascii="Times New Roman" w:hAnsi="Times New Roman"/>
                <w:caps/>
                <w:sz w:val="26"/>
                <w:szCs w:val="26"/>
                <w:lang w:val="uk-UA" w:eastAsia="uk-UA"/>
              </w:rPr>
            </w:pPr>
            <w:r w:rsidRPr="00104ABE">
              <w:rPr>
                <w:rFonts w:ascii="Times New Roman" w:hAnsi="Times New Roman"/>
                <w:caps/>
                <w:sz w:val="26"/>
                <w:szCs w:val="26"/>
                <w:lang w:val="uk-UA" w:eastAsia="uk-UA"/>
              </w:rPr>
              <w:t>50</w:t>
            </w:r>
          </w:p>
        </w:tc>
        <w:tc>
          <w:tcPr>
            <w:tcW w:w="822" w:type="dxa"/>
            <w:shd w:val="clear" w:color="auto" w:fill="auto"/>
          </w:tcPr>
          <w:p w:rsidR="005C4105" w:rsidRPr="00104ABE" w:rsidRDefault="005C4105" w:rsidP="00D757B2">
            <w:pPr>
              <w:pStyle w:val="ab"/>
              <w:shd w:val="clear" w:color="auto" w:fill="auto"/>
              <w:spacing w:line="240" w:lineRule="auto"/>
              <w:jc w:val="center"/>
              <w:rPr>
                <w:rFonts w:ascii="Times New Roman" w:hAnsi="Times New Roman"/>
                <w:caps/>
                <w:sz w:val="26"/>
                <w:szCs w:val="26"/>
                <w:lang w:val="uk-UA" w:eastAsia="uk-UA"/>
              </w:rPr>
            </w:pPr>
          </w:p>
        </w:tc>
        <w:tc>
          <w:tcPr>
            <w:tcW w:w="916" w:type="dxa"/>
            <w:shd w:val="clear" w:color="auto" w:fill="auto"/>
          </w:tcPr>
          <w:p w:rsidR="005C4105" w:rsidRPr="00104ABE" w:rsidRDefault="005C4105" w:rsidP="00D757B2">
            <w:pPr>
              <w:pStyle w:val="ab"/>
              <w:shd w:val="clear" w:color="auto" w:fill="auto"/>
              <w:spacing w:line="240" w:lineRule="auto"/>
              <w:jc w:val="center"/>
              <w:rPr>
                <w:rFonts w:ascii="Times New Roman" w:hAnsi="Times New Roman"/>
                <w:caps/>
                <w:sz w:val="26"/>
                <w:szCs w:val="26"/>
                <w:lang w:val="uk-UA" w:eastAsia="uk-UA"/>
              </w:rPr>
            </w:pPr>
          </w:p>
        </w:tc>
        <w:tc>
          <w:tcPr>
            <w:tcW w:w="3415" w:type="dxa"/>
          </w:tcPr>
          <w:p w:rsidR="005C4105" w:rsidRPr="00104ABE" w:rsidRDefault="000D7327" w:rsidP="00DF6FE8">
            <w:pPr>
              <w:pStyle w:val="HTML"/>
              <w:rPr>
                <w:rFonts w:ascii="Times New Roman" w:hAnsi="Times New Roman"/>
                <w:sz w:val="26"/>
                <w:szCs w:val="26"/>
                <w:lang w:val="uk-UA"/>
              </w:rPr>
            </w:pPr>
            <w:r w:rsidRPr="00104ABE">
              <w:rPr>
                <w:rFonts w:ascii="Times New Roman" w:hAnsi="Times New Roman"/>
                <w:sz w:val="26"/>
                <w:szCs w:val="26"/>
                <w:lang w:val="uk-UA"/>
              </w:rPr>
              <w:t>- відтворення електронного документу про нормативну грошову оцінку земель міста Сміла</w:t>
            </w:r>
            <w:r w:rsidR="0005709B" w:rsidRPr="00104ABE">
              <w:rPr>
                <w:rFonts w:ascii="Times New Roman" w:hAnsi="Times New Roman"/>
                <w:sz w:val="26"/>
                <w:szCs w:val="26"/>
                <w:lang w:val="uk-UA"/>
              </w:rPr>
              <w:t xml:space="preserve"> в ХМ</w:t>
            </w:r>
            <w:r w:rsidR="0005709B" w:rsidRPr="00104ABE">
              <w:rPr>
                <w:rFonts w:ascii="Times New Roman" w:hAnsi="Times New Roman"/>
                <w:sz w:val="26"/>
                <w:szCs w:val="26"/>
                <w:lang w:val="en-US"/>
              </w:rPr>
              <w:t>L</w:t>
            </w:r>
            <w:r w:rsidR="0005709B" w:rsidRPr="00104ABE">
              <w:rPr>
                <w:rFonts w:ascii="Times New Roman" w:hAnsi="Times New Roman"/>
                <w:sz w:val="26"/>
                <w:szCs w:val="26"/>
                <w:lang w:val="uk-UA"/>
              </w:rPr>
              <w:t xml:space="preserve"> - форматі</w:t>
            </w:r>
          </w:p>
        </w:tc>
      </w:tr>
      <w:tr w:rsidR="007E532E" w:rsidRPr="00B72EFD" w:rsidTr="00A5490A">
        <w:tc>
          <w:tcPr>
            <w:tcW w:w="583" w:type="dxa"/>
            <w:shd w:val="clear" w:color="auto" w:fill="auto"/>
          </w:tcPr>
          <w:p w:rsidR="007E532E" w:rsidRPr="00CD2099" w:rsidRDefault="007E532E" w:rsidP="00D757B2">
            <w:pPr>
              <w:pStyle w:val="ab"/>
              <w:shd w:val="clear" w:color="auto" w:fill="auto"/>
              <w:spacing w:line="240" w:lineRule="auto"/>
              <w:rPr>
                <w:rFonts w:ascii="Times New Roman" w:hAnsi="Times New Roman"/>
                <w:caps/>
                <w:sz w:val="26"/>
                <w:szCs w:val="26"/>
                <w:lang w:val="uk-UA" w:eastAsia="uk-UA"/>
              </w:rPr>
            </w:pPr>
            <w:r w:rsidRPr="00CD2099">
              <w:rPr>
                <w:rFonts w:ascii="Times New Roman" w:hAnsi="Times New Roman"/>
                <w:caps/>
                <w:sz w:val="26"/>
                <w:szCs w:val="26"/>
                <w:lang w:val="uk-UA" w:eastAsia="uk-UA"/>
              </w:rPr>
              <w:t>5</w:t>
            </w:r>
          </w:p>
        </w:tc>
        <w:tc>
          <w:tcPr>
            <w:tcW w:w="1774" w:type="dxa"/>
            <w:shd w:val="clear" w:color="auto" w:fill="auto"/>
          </w:tcPr>
          <w:p w:rsidR="007E532E" w:rsidRPr="00CD2099" w:rsidRDefault="007E532E" w:rsidP="00BF3620">
            <w:pPr>
              <w:ind w:left="-108" w:right="-108"/>
              <w:rPr>
                <w:sz w:val="26"/>
                <w:szCs w:val="26"/>
              </w:rPr>
            </w:pPr>
            <w:r w:rsidRPr="00CD2099">
              <w:rPr>
                <w:sz w:val="26"/>
                <w:szCs w:val="26"/>
              </w:rPr>
              <w:t>Охорона земель</w:t>
            </w:r>
          </w:p>
        </w:tc>
        <w:tc>
          <w:tcPr>
            <w:tcW w:w="1477" w:type="dxa"/>
            <w:shd w:val="clear" w:color="auto" w:fill="auto"/>
          </w:tcPr>
          <w:p w:rsidR="007E532E" w:rsidRPr="00CD2099" w:rsidRDefault="007E532E" w:rsidP="00D757B2">
            <w:pPr>
              <w:pStyle w:val="ab"/>
              <w:shd w:val="clear" w:color="auto" w:fill="auto"/>
              <w:spacing w:line="240" w:lineRule="auto"/>
              <w:jc w:val="center"/>
              <w:rPr>
                <w:rFonts w:ascii="Times New Roman" w:hAnsi="Times New Roman"/>
                <w:caps/>
                <w:sz w:val="26"/>
                <w:szCs w:val="26"/>
                <w:lang w:val="uk-UA" w:eastAsia="uk-UA"/>
              </w:rPr>
            </w:pPr>
            <w:r w:rsidRPr="00CD2099">
              <w:rPr>
                <w:rFonts w:ascii="Times New Roman" w:hAnsi="Times New Roman"/>
                <w:caps/>
                <w:sz w:val="26"/>
                <w:szCs w:val="26"/>
                <w:lang w:val="uk-UA" w:eastAsia="uk-UA"/>
              </w:rPr>
              <w:t xml:space="preserve">2022-2024 </w:t>
            </w:r>
            <w:r w:rsidRPr="00CD2099">
              <w:rPr>
                <w:rFonts w:ascii="Times New Roman" w:hAnsi="Times New Roman"/>
                <w:sz w:val="26"/>
                <w:szCs w:val="26"/>
              </w:rPr>
              <w:t>роки</w:t>
            </w:r>
          </w:p>
        </w:tc>
        <w:tc>
          <w:tcPr>
            <w:tcW w:w="2120" w:type="dxa"/>
          </w:tcPr>
          <w:p w:rsidR="007E532E" w:rsidRPr="00CD2099" w:rsidRDefault="007E532E" w:rsidP="005E3094">
            <w:pPr>
              <w:rPr>
                <w:sz w:val="26"/>
                <w:szCs w:val="26"/>
              </w:rPr>
            </w:pPr>
            <w:r w:rsidRPr="00CD2099">
              <w:rPr>
                <w:sz w:val="26"/>
                <w:szCs w:val="26"/>
              </w:rPr>
              <w:t>Відділ земельних відносин управління архітектури, регулювання забудови та земельних відносин міста виконавчого комітету Смілянської міської ради</w:t>
            </w:r>
          </w:p>
        </w:tc>
        <w:tc>
          <w:tcPr>
            <w:tcW w:w="1843" w:type="dxa"/>
          </w:tcPr>
          <w:p w:rsidR="007E532E" w:rsidRPr="00CD2099" w:rsidRDefault="007E532E" w:rsidP="005E3094">
            <w:pPr>
              <w:rPr>
                <w:sz w:val="26"/>
                <w:szCs w:val="26"/>
              </w:rPr>
            </w:pPr>
            <w:r w:rsidRPr="00CD2099">
              <w:rPr>
                <w:sz w:val="26"/>
                <w:szCs w:val="26"/>
              </w:rPr>
              <w:t>Бюджет Смілянської міської територіальної громади</w:t>
            </w:r>
          </w:p>
        </w:tc>
        <w:tc>
          <w:tcPr>
            <w:tcW w:w="1060" w:type="dxa"/>
          </w:tcPr>
          <w:p w:rsidR="007E532E" w:rsidRPr="00CD2099" w:rsidRDefault="00336F2F" w:rsidP="00D757B2">
            <w:pPr>
              <w:pStyle w:val="ab"/>
              <w:shd w:val="clear" w:color="auto" w:fill="auto"/>
              <w:spacing w:line="240" w:lineRule="auto"/>
              <w:jc w:val="center"/>
              <w:rPr>
                <w:rFonts w:ascii="Times New Roman" w:hAnsi="Times New Roman"/>
                <w:caps/>
                <w:sz w:val="26"/>
                <w:szCs w:val="26"/>
                <w:lang w:val="uk-UA" w:eastAsia="uk-UA"/>
              </w:rPr>
            </w:pPr>
            <w:r>
              <w:rPr>
                <w:rFonts w:ascii="Times New Roman" w:hAnsi="Times New Roman"/>
                <w:caps/>
                <w:sz w:val="26"/>
                <w:szCs w:val="26"/>
                <w:lang w:val="uk-UA" w:eastAsia="uk-UA"/>
              </w:rPr>
              <w:t>50</w:t>
            </w:r>
          </w:p>
        </w:tc>
        <w:tc>
          <w:tcPr>
            <w:tcW w:w="874" w:type="dxa"/>
            <w:shd w:val="clear" w:color="auto" w:fill="auto"/>
          </w:tcPr>
          <w:p w:rsidR="007E532E" w:rsidRPr="00CD2099" w:rsidRDefault="007E532E" w:rsidP="00D757B2">
            <w:pPr>
              <w:pStyle w:val="ab"/>
              <w:shd w:val="clear" w:color="auto" w:fill="auto"/>
              <w:spacing w:line="240" w:lineRule="auto"/>
              <w:jc w:val="center"/>
              <w:rPr>
                <w:rFonts w:ascii="Times New Roman" w:hAnsi="Times New Roman"/>
                <w:caps/>
                <w:sz w:val="26"/>
                <w:szCs w:val="26"/>
                <w:lang w:val="uk-UA" w:eastAsia="uk-UA"/>
              </w:rPr>
            </w:pPr>
          </w:p>
        </w:tc>
        <w:tc>
          <w:tcPr>
            <w:tcW w:w="822" w:type="dxa"/>
            <w:shd w:val="clear" w:color="auto" w:fill="auto"/>
          </w:tcPr>
          <w:p w:rsidR="007E532E" w:rsidRPr="00336F2F" w:rsidRDefault="00336F2F" w:rsidP="00D757B2">
            <w:pPr>
              <w:pStyle w:val="ab"/>
              <w:shd w:val="clear" w:color="auto" w:fill="auto"/>
              <w:spacing w:line="240" w:lineRule="auto"/>
              <w:jc w:val="center"/>
              <w:rPr>
                <w:rFonts w:ascii="Times New Roman" w:hAnsi="Times New Roman"/>
                <w:caps/>
                <w:sz w:val="26"/>
                <w:szCs w:val="26"/>
                <w:lang w:val="uk-UA" w:eastAsia="uk-UA"/>
              </w:rPr>
            </w:pPr>
            <w:r w:rsidRPr="00336F2F">
              <w:rPr>
                <w:rFonts w:ascii="Times New Roman" w:hAnsi="Times New Roman"/>
                <w:caps/>
                <w:sz w:val="26"/>
                <w:szCs w:val="26"/>
                <w:lang w:val="uk-UA" w:eastAsia="uk-UA"/>
              </w:rPr>
              <w:t>25</w:t>
            </w:r>
          </w:p>
        </w:tc>
        <w:tc>
          <w:tcPr>
            <w:tcW w:w="916" w:type="dxa"/>
            <w:shd w:val="clear" w:color="auto" w:fill="auto"/>
          </w:tcPr>
          <w:p w:rsidR="007E532E" w:rsidRPr="00336F2F" w:rsidRDefault="00336F2F" w:rsidP="00D757B2">
            <w:pPr>
              <w:pStyle w:val="ab"/>
              <w:shd w:val="clear" w:color="auto" w:fill="auto"/>
              <w:spacing w:line="240" w:lineRule="auto"/>
              <w:jc w:val="center"/>
              <w:rPr>
                <w:rFonts w:ascii="Times New Roman" w:hAnsi="Times New Roman"/>
                <w:caps/>
                <w:sz w:val="26"/>
                <w:szCs w:val="26"/>
                <w:lang w:val="uk-UA" w:eastAsia="uk-UA"/>
              </w:rPr>
            </w:pPr>
            <w:r w:rsidRPr="00336F2F">
              <w:rPr>
                <w:rFonts w:ascii="Times New Roman" w:hAnsi="Times New Roman"/>
                <w:caps/>
                <w:sz w:val="26"/>
                <w:szCs w:val="26"/>
                <w:lang w:val="uk-UA" w:eastAsia="uk-UA"/>
              </w:rPr>
              <w:t>25</w:t>
            </w:r>
          </w:p>
        </w:tc>
        <w:tc>
          <w:tcPr>
            <w:tcW w:w="3415" w:type="dxa"/>
          </w:tcPr>
          <w:p w:rsidR="007E532E" w:rsidRPr="00CD2099" w:rsidRDefault="007E532E" w:rsidP="007E532E">
            <w:pPr>
              <w:pStyle w:val="HTML"/>
              <w:tabs>
                <w:tab w:val="clear" w:pos="916"/>
                <w:tab w:val="left" w:pos="47"/>
              </w:tabs>
              <w:ind w:left="47"/>
              <w:rPr>
                <w:rFonts w:ascii="Times New Roman" w:hAnsi="Times New Roman"/>
                <w:sz w:val="26"/>
                <w:szCs w:val="26"/>
                <w:lang w:val="uk-UA"/>
              </w:rPr>
            </w:pPr>
            <w:r w:rsidRPr="00CD2099">
              <w:rPr>
                <w:rFonts w:ascii="Times New Roman" w:hAnsi="Times New Roman"/>
                <w:sz w:val="26"/>
                <w:szCs w:val="26"/>
                <w:lang w:val="uk-UA"/>
              </w:rPr>
              <w:t>- виготовлення робочих проектів землеустрою (у тому числі у разі виникнення потреби щодо рекультивації порушених земель унаслідок бойових дій)</w:t>
            </w:r>
          </w:p>
        </w:tc>
      </w:tr>
      <w:tr w:rsidR="00BB0B2C" w:rsidRPr="00B72EFD" w:rsidTr="00A5490A">
        <w:trPr>
          <w:trHeight w:val="483"/>
        </w:trPr>
        <w:tc>
          <w:tcPr>
            <w:tcW w:w="583" w:type="dxa"/>
            <w:shd w:val="clear" w:color="auto" w:fill="auto"/>
          </w:tcPr>
          <w:p w:rsidR="00BB0B2C" w:rsidRPr="00104ABE" w:rsidRDefault="00BB0B2C" w:rsidP="00D757B2">
            <w:pPr>
              <w:pStyle w:val="ab"/>
              <w:shd w:val="clear" w:color="auto" w:fill="auto"/>
              <w:spacing w:line="240" w:lineRule="auto"/>
              <w:rPr>
                <w:rFonts w:ascii="Times New Roman" w:hAnsi="Times New Roman"/>
                <w:caps/>
                <w:sz w:val="26"/>
                <w:szCs w:val="26"/>
                <w:lang w:val="uk-UA" w:eastAsia="uk-UA"/>
              </w:rPr>
            </w:pPr>
          </w:p>
        </w:tc>
        <w:tc>
          <w:tcPr>
            <w:tcW w:w="7214" w:type="dxa"/>
            <w:gridSpan w:val="4"/>
            <w:shd w:val="clear" w:color="auto" w:fill="auto"/>
          </w:tcPr>
          <w:p w:rsidR="00BB0B2C" w:rsidRPr="00104ABE" w:rsidRDefault="00BB0B2C" w:rsidP="00D757B2">
            <w:pPr>
              <w:pStyle w:val="ab"/>
              <w:shd w:val="clear" w:color="auto" w:fill="auto"/>
              <w:spacing w:line="240" w:lineRule="auto"/>
              <w:rPr>
                <w:rFonts w:ascii="Times New Roman" w:hAnsi="Times New Roman"/>
                <w:b/>
                <w:caps/>
                <w:sz w:val="26"/>
                <w:szCs w:val="26"/>
                <w:lang w:val="uk-UA" w:eastAsia="uk-UA"/>
              </w:rPr>
            </w:pPr>
            <w:r w:rsidRPr="00104ABE">
              <w:rPr>
                <w:rFonts w:ascii="Times New Roman" w:hAnsi="Times New Roman"/>
                <w:b/>
                <w:bCs/>
                <w:sz w:val="26"/>
                <w:szCs w:val="26"/>
                <w:lang w:val="uk-UA" w:eastAsia="uk-UA"/>
              </w:rPr>
              <w:t>Загальний обсяг видатків</w:t>
            </w:r>
          </w:p>
        </w:tc>
        <w:tc>
          <w:tcPr>
            <w:tcW w:w="1060" w:type="dxa"/>
          </w:tcPr>
          <w:p w:rsidR="00BB0B2C" w:rsidRPr="00336F2F" w:rsidRDefault="000E7E56" w:rsidP="008434F8">
            <w:pPr>
              <w:pStyle w:val="ab"/>
              <w:shd w:val="clear" w:color="auto" w:fill="auto"/>
              <w:spacing w:line="240" w:lineRule="auto"/>
              <w:jc w:val="center"/>
              <w:rPr>
                <w:rFonts w:ascii="Times New Roman" w:hAnsi="Times New Roman"/>
                <w:b/>
                <w:caps/>
                <w:sz w:val="26"/>
                <w:szCs w:val="26"/>
                <w:lang w:val="uk-UA" w:eastAsia="uk-UA"/>
              </w:rPr>
            </w:pPr>
            <w:r w:rsidRPr="00336F2F">
              <w:rPr>
                <w:rFonts w:ascii="Times New Roman" w:hAnsi="Times New Roman"/>
                <w:b/>
                <w:caps/>
                <w:sz w:val="26"/>
                <w:szCs w:val="26"/>
                <w:lang w:val="uk-UA" w:eastAsia="uk-UA"/>
              </w:rPr>
              <w:t>2</w:t>
            </w:r>
            <w:r w:rsidR="00336F2F" w:rsidRPr="00336F2F">
              <w:rPr>
                <w:rFonts w:ascii="Times New Roman" w:hAnsi="Times New Roman"/>
                <w:b/>
                <w:caps/>
                <w:sz w:val="26"/>
                <w:szCs w:val="26"/>
                <w:lang w:val="uk-UA" w:eastAsia="uk-UA"/>
              </w:rPr>
              <w:t>4</w:t>
            </w:r>
            <w:r w:rsidR="008434F8">
              <w:rPr>
                <w:rFonts w:ascii="Times New Roman" w:hAnsi="Times New Roman"/>
                <w:b/>
                <w:caps/>
                <w:sz w:val="26"/>
                <w:szCs w:val="26"/>
                <w:lang w:val="uk-UA" w:eastAsia="uk-UA"/>
              </w:rPr>
              <w:t>75</w:t>
            </w:r>
          </w:p>
        </w:tc>
        <w:tc>
          <w:tcPr>
            <w:tcW w:w="874" w:type="dxa"/>
            <w:shd w:val="clear" w:color="auto" w:fill="auto"/>
          </w:tcPr>
          <w:p w:rsidR="00BB0B2C" w:rsidRPr="00336F2F" w:rsidRDefault="000D7327" w:rsidP="00D757B2">
            <w:pPr>
              <w:pStyle w:val="ab"/>
              <w:shd w:val="clear" w:color="auto" w:fill="auto"/>
              <w:spacing w:line="240" w:lineRule="auto"/>
              <w:jc w:val="center"/>
              <w:rPr>
                <w:rFonts w:ascii="Times New Roman" w:hAnsi="Times New Roman"/>
                <w:b/>
                <w:caps/>
                <w:sz w:val="26"/>
                <w:szCs w:val="26"/>
                <w:lang w:val="uk-UA" w:eastAsia="uk-UA"/>
              </w:rPr>
            </w:pPr>
            <w:r w:rsidRPr="00336F2F">
              <w:rPr>
                <w:rFonts w:ascii="Times New Roman" w:hAnsi="Times New Roman"/>
                <w:b/>
                <w:caps/>
                <w:sz w:val="26"/>
                <w:szCs w:val="26"/>
                <w:lang w:val="uk-UA" w:eastAsia="uk-UA"/>
              </w:rPr>
              <w:t>825</w:t>
            </w:r>
          </w:p>
        </w:tc>
        <w:tc>
          <w:tcPr>
            <w:tcW w:w="822" w:type="dxa"/>
            <w:shd w:val="clear" w:color="auto" w:fill="auto"/>
          </w:tcPr>
          <w:p w:rsidR="00BB0B2C" w:rsidRPr="00336F2F" w:rsidRDefault="00336F2F" w:rsidP="00D757B2">
            <w:pPr>
              <w:pStyle w:val="ab"/>
              <w:shd w:val="clear" w:color="auto" w:fill="auto"/>
              <w:spacing w:line="240" w:lineRule="auto"/>
              <w:jc w:val="center"/>
              <w:rPr>
                <w:rFonts w:ascii="Times New Roman" w:hAnsi="Times New Roman"/>
                <w:b/>
                <w:caps/>
                <w:sz w:val="26"/>
                <w:szCs w:val="26"/>
                <w:lang w:val="uk-UA" w:eastAsia="uk-UA"/>
              </w:rPr>
            </w:pPr>
            <w:r w:rsidRPr="00336F2F">
              <w:rPr>
                <w:rFonts w:ascii="Times New Roman" w:hAnsi="Times New Roman"/>
                <w:b/>
                <w:caps/>
                <w:sz w:val="26"/>
                <w:szCs w:val="26"/>
                <w:lang w:val="uk-UA" w:eastAsia="uk-UA"/>
              </w:rPr>
              <w:t>800</w:t>
            </w:r>
          </w:p>
        </w:tc>
        <w:tc>
          <w:tcPr>
            <w:tcW w:w="916" w:type="dxa"/>
            <w:shd w:val="clear" w:color="auto" w:fill="auto"/>
          </w:tcPr>
          <w:p w:rsidR="00BB0B2C" w:rsidRPr="00336F2F" w:rsidRDefault="00DA029A" w:rsidP="00336F2F">
            <w:pPr>
              <w:pStyle w:val="ab"/>
              <w:shd w:val="clear" w:color="auto" w:fill="auto"/>
              <w:spacing w:line="240" w:lineRule="auto"/>
              <w:jc w:val="center"/>
              <w:rPr>
                <w:rFonts w:ascii="Times New Roman" w:hAnsi="Times New Roman"/>
                <w:b/>
                <w:caps/>
                <w:sz w:val="26"/>
                <w:szCs w:val="26"/>
                <w:lang w:val="uk-UA" w:eastAsia="uk-UA"/>
              </w:rPr>
            </w:pPr>
            <w:r>
              <w:rPr>
                <w:rFonts w:ascii="Times New Roman" w:hAnsi="Times New Roman"/>
                <w:b/>
                <w:caps/>
                <w:sz w:val="26"/>
                <w:szCs w:val="26"/>
                <w:lang w:val="uk-UA" w:eastAsia="uk-UA"/>
              </w:rPr>
              <w:t>850</w:t>
            </w:r>
          </w:p>
        </w:tc>
        <w:tc>
          <w:tcPr>
            <w:tcW w:w="3415" w:type="dxa"/>
          </w:tcPr>
          <w:p w:rsidR="00BB0B2C" w:rsidRPr="00104ABE" w:rsidRDefault="00BB0B2C" w:rsidP="00D757B2">
            <w:pPr>
              <w:pStyle w:val="ab"/>
              <w:shd w:val="clear" w:color="auto" w:fill="auto"/>
              <w:spacing w:line="240" w:lineRule="auto"/>
              <w:jc w:val="center"/>
              <w:rPr>
                <w:rFonts w:ascii="Times New Roman" w:hAnsi="Times New Roman"/>
                <w:caps/>
                <w:sz w:val="26"/>
                <w:szCs w:val="26"/>
                <w:lang w:val="uk-UA" w:eastAsia="uk-UA"/>
              </w:rPr>
            </w:pPr>
          </w:p>
        </w:tc>
      </w:tr>
    </w:tbl>
    <w:p w:rsidR="00BB0B2C" w:rsidRPr="00F338A1" w:rsidRDefault="00BB0B2C" w:rsidP="00BB0B2C">
      <w:pPr>
        <w:pStyle w:val="ab"/>
        <w:shd w:val="clear" w:color="auto" w:fill="auto"/>
        <w:spacing w:line="240" w:lineRule="auto"/>
        <w:ind w:firstLine="851"/>
        <w:rPr>
          <w:rFonts w:ascii="Times New Roman" w:hAnsi="Times New Roman"/>
          <w:caps/>
          <w:lang w:val="uk-UA"/>
        </w:rPr>
      </w:pPr>
    </w:p>
    <w:p w:rsidR="00F74949" w:rsidRPr="00441D3E" w:rsidRDefault="00F74949" w:rsidP="00997946">
      <w:pPr>
        <w:pStyle w:val="HTML"/>
        <w:jc w:val="both"/>
        <w:rPr>
          <w:rFonts w:ascii="Times New Roman" w:hAnsi="Times New Roman"/>
          <w:sz w:val="28"/>
          <w:szCs w:val="28"/>
          <w:lang w:val="uk-UA"/>
        </w:rPr>
      </w:pPr>
      <w:r>
        <w:rPr>
          <w:rFonts w:ascii="Times New Roman" w:hAnsi="Times New Roman"/>
          <w:sz w:val="28"/>
          <w:szCs w:val="28"/>
          <w:lang w:val="uk-UA"/>
        </w:rPr>
        <w:lastRenderedPageBreak/>
        <w:t xml:space="preserve">Секретар міської ради                             </w:t>
      </w:r>
      <w:r w:rsidR="00BB0B2C">
        <w:rPr>
          <w:rFonts w:ascii="Times New Roman" w:hAnsi="Times New Roman"/>
          <w:sz w:val="28"/>
          <w:szCs w:val="28"/>
          <w:lang w:val="uk-UA"/>
        </w:rPr>
        <w:t xml:space="preserve">                                                                 </w:t>
      </w:r>
      <w:r>
        <w:rPr>
          <w:rFonts w:ascii="Times New Roman" w:hAnsi="Times New Roman"/>
          <w:sz w:val="28"/>
          <w:szCs w:val="28"/>
          <w:lang w:val="uk-UA"/>
        </w:rPr>
        <w:t xml:space="preserve">                            Юрій СТУДАНС</w:t>
      </w:r>
    </w:p>
    <w:p w:rsidR="002E019B" w:rsidRDefault="002E019B" w:rsidP="00E32305"/>
    <w:p w:rsidR="000C0C5C" w:rsidRPr="009F5086" w:rsidRDefault="000D7327" w:rsidP="00E32305">
      <w:r>
        <w:t>Сергій Б</w:t>
      </w:r>
      <w:r w:rsidR="008434F8">
        <w:t>Р</w:t>
      </w:r>
      <w:r>
        <w:t>АУНЕР</w:t>
      </w:r>
    </w:p>
    <w:sectPr w:rsidR="000C0C5C" w:rsidRPr="009F5086" w:rsidSect="007E7396">
      <w:headerReference w:type="default" r:id="rId11"/>
      <w:headerReference w:type="first" r:id="rId12"/>
      <w:pgSz w:w="16838" w:h="11906" w:orient="landscape"/>
      <w:pgMar w:top="1134" w:right="567" w:bottom="1134" w:left="1701"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A70" w:rsidRDefault="00627A70">
      <w:r>
        <w:separator/>
      </w:r>
    </w:p>
  </w:endnote>
  <w:endnote w:type="continuationSeparator" w:id="1">
    <w:p w:rsidR="00627A70" w:rsidRDefault="00627A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obaPro">
    <w:altName w:val="Times New Roman"/>
    <w:panose1 w:val="00000000000000000000"/>
    <w:charset w:val="00"/>
    <w:family w:val="roman"/>
    <w:notTrueType/>
    <w:pitch w:val="default"/>
    <w:sig w:usb0="00000000" w:usb1="00000000" w:usb2="00000000" w:usb3="00000000" w:csb0="00000000" w:csb1="00000000"/>
  </w:font>
  <w:font w:name="La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A70" w:rsidRDefault="00627A70">
      <w:r>
        <w:separator/>
      </w:r>
    </w:p>
  </w:footnote>
  <w:footnote w:type="continuationSeparator" w:id="1">
    <w:p w:rsidR="00627A70" w:rsidRDefault="00627A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E71" w:rsidRPr="00135298" w:rsidRDefault="00015E71" w:rsidP="00D757B2">
    <w:pPr>
      <w:pStyle w:val="a5"/>
      <w:tabs>
        <w:tab w:val="center" w:pos="4819"/>
        <w:tab w:val="right" w:pos="9638"/>
      </w:tabs>
      <w:rPr>
        <w:lang w:val="uk-UA"/>
      </w:rPr>
    </w:pPr>
    <w:r>
      <w:rPr>
        <w:lang w:val="uk-UA"/>
      </w:rPr>
      <w:t xml:space="preserve">                                                                                                                          Продовження додатка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2D6" w:rsidRPr="00AB1A7A" w:rsidRDefault="00AB1A7A" w:rsidP="009F1BE0">
    <w:pPr>
      <w:pStyle w:val="a5"/>
      <w:jc w:val="right"/>
      <w:rPr>
        <w:lang w:val="uk-UA"/>
      </w:rPr>
    </w:pPr>
    <w:r>
      <w:t>Продовження додатк</w:t>
    </w:r>
    <w:r>
      <w:rPr>
        <w:lang w:val="uk-UA"/>
      </w:rPr>
      <w:t>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2D6" w:rsidRPr="009500CD" w:rsidRDefault="009500CD" w:rsidP="009500CD">
    <w:pPr>
      <w:pStyle w:val="a5"/>
      <w:tabs>
        <w:tab w:val="clear" w:pos="4677"/>
        <w:tab w:val="clear" w:pos="9355"/>
        <w:tab w:val="left" w:pos="13305"/>
      </w:tabs>
      <w:ind w:left="11907"/>
      <w:rPr>
        <w:lang w:val="uk-UA"/>
      </w:rPr>
    </w:pPr>
    <w:r>
      <w:rPr>
        <w:lang w:val="uk-UA"/>
      </w:rPr>
      <w:t xml:space="preserve"> Продовження додатка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7585"/>
    <w:multiLevelType w:val="hybridMultilevel"/>
    <w:tmpl w:val="20328D46"/>
    <w:lvl w:ilvl="0" w:tplc="7EBC8E78">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4E02FCC"/>
    <w:multiLevelType w:val="multilevel"/>
    <w:tmpl w:val="BFAC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F3469"/>
    <w:multiLevelType w:val="multilevel"/>
    <w:tmpl w:val="B51A5424"/>
    <w:lvl w:ilvl="0">
      <w:start w:val="4"/>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2F3078A8"/>
    <w:multiLevelType w:val="multilevel"/>
    <w:tmpl w:val="CC1CFFCC"/>
    <w:lvl w:ilvl="0">
      <w:start w:val="4"/>
      <w:numFmt w:val="decimal"/>
      <w:lvlText w:val="%1"/>
      <w:lvlJc w:val="left"/>
      <w:pPr>
        <w:ind w:left="375" w:hanging="375"/>
      </w:pPr>
      <w:rPr>
        <w:rFonts w:hint="default"/>
      </w:rPr>
    </w:lvl>
    <w:lvl w:ilvl="1">
      <w:start w:val="3"/>
      <w:numFmt w:val="decimal"/>
      <w:lvlText w:val="%1.%2"/>
      <w:lvlJc w:val="left"/>
      <w:pPr>
        <w:ind w:left="1227" w:hanging="375"/>
      </w:pPr>
      <w:rPr>
        <w:rFonts w:hint="default"/>
        <w:b/>
      </w:rPr>
    </w:lvl>
    <w:lvl w:ilvl="2">
      <w:start w:val="1"/>
      <w:numFmt w:val="decimal"/>
      <w:lvlText w:val="%1.%2.%3"/>
      <w:lvlJc w:val="left"/>
      <w:pPr>
        <w:ind w:left="3570" w:hanging="720"/>
      </w:pPr>
      <w:rPr>
        <w:rFonts w:hint="default"/>
      </w:rPr>
    </w:lvl>
    <w:lvl w:ilvl="3">
      <w:start w:val="1"/>
      <w:numFmt w:val="decimal"/>
      <w:lvlText w:val="%1.%2.%3.%4"/>
      <w:lvlJc w:val="left"/>
      <w:pPr>
        <w:ind w:left="5355" w:hanging="108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565" w:hanging="144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775" w:hanging="1800"/>
      </w:pPr>
      <w:rPr>
        <w:rFonts w:hint="default"/>
      </w:rPr>
    </w:lvl>
    <w:lvl w:ilvl="8">
      <w:start w:val="1"/>
      <w:numFmt w:val="decimal"/>
      <w:lvlText w:val="%1.%2.%3.%4.%5.%6.%7.%8.%9"/>
      <w:lvlJc w:val="left"/>
      <w:pPr>
        <w:ind w:left="13560" w:hanging="2160"/>
      </w:pPr>
      <w:rPr>
        <w:rFonts w:hint="default"/>
      </w:rPr>
    </w:lvl>
  </w:abstractNum>
  <w:abstractNum w:abstractNumId="4">
    <w:nsid w:val="463651A9"/>
    <w:multiLevelType w:val="hybridMultilevel"/>
    <w:tmpl w:val="58844B58"/>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B005937"/>
    <w:multiLevelType w:val="hybridMultilevel"/>
    <w:tmpl w:val="5A76E7CA"/>
    <w:lvl w:ilvl="0" w:tplc="168E9504">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121C80"/>
    <w:rsid w:val="00002658"/>
    <w:rsid w:val="00015E71"/>
    <w:rsid w:val="000268D8"/>
    <w:rsid w:val="00033521"/>
    <w:rsid w:val="0003513B"/>
    <w:rsid w:val="00036D56"/>
    <w:rsid w:val="00037CBB"/>
    <w:rsid w:val="000444B4"/>
    <w:rsid w:val="00045552"/>
    <w:rsid w:val="00050C58"/>
    <w:rsid w:val="00052464"/>
    <w:rsid w:val="000561E5"/>
    <w:rsid w:val="0005709B"/>
    <w:rsid w:val="00071C67"/>
    <w:rsid w:val="00075BD5"/>
    <w:rsid w:val="00076E26"/>
    <w:rsid w:val="00080934"/>
    <w:rsid w:val="00092719"/>
    <w:rsid w:val="00094FE3"/>
    <w:rsid w:val="0009537F"/>
    <w:rsid w:val="00095ADD"/>
    <w:rsid w:val="000960A9"/>
    <w:rsid w:val="000A3784"/>
    <w:rsid w:val="000A3A42"/>
    <w:rsid w:val="000C0C5C"/>
    <w:rsid w:val="000C0DBE"/>
    <w:rsid w:val="000C3464"/>
    <w:rsid w:val="000C4D39"/>
    <w:rsid w:val="000D7327"/>
    <w:rsid w:val="000E7E56"/>
    <w:rsid w:val="000F27DA"/>
    <w:rsid w:val="000F3ABF"/>
    <w:rsid w:val="000F463F"/>
    <w:rsid w:val="000F70C6"/>
    <w:rsid w:val="000F710D"/>
    <w:rsid w:val="00104ABE"/>
    <w:rsid w:val="00105622"/>
    <w:rsid w:val="00105AF0"/>
    <w:rsid w:val="0011314E"/>
    <w:rsid w:val="00117285"/>
    <w:rsid w:val="00121281"/>
    <w:rsid w:val="00121C80"/>
    <w:rsid w:val="0012426A"/>
    <w:rsid w:val="0015481B"/>
    <w:rsid w:val="00154E77"/>
    <w:rsid w:val="00157E01"/>
    <w:rsid w:val="001673BA"/>
    <w:rsid w:val="00177D8F"/>
    <w:rsid w:val="00181DFD"/>
    <w:rsid w:val="00191108"/>
    <w:rsid w:val="001B23E4"/>
    <w:rsid w:val="001B702D"/>
    <w:rsid w:val="001B71EE"/>
    <w:rsid w:val="001B723A"/>
    <w:rsid w:val="001B7C95"/>
    <w:rsid w:val="001C1B1E"/>
    <w:rsid w:val="001D05C0"/>
    <w:rsid w:val="001D20E4"/>
    <w:rsid w:val="001D2123"/>
    <w:rsid w:val="001D6F62"/>
    <w:rsid w:val="001E2C2E"/>
    <w:rsid w:val="001E77D8"/>
    <w:rsid w:val="001F7D62"/>
    <w:rsid w:val="002023FA"/>
    <w:rsid w:val="00210239"/>
    <w:rsid w:val="002102A3"/>
    <w:rsid w:val="00210A04"/>
    <w:rsid w:val="002150B4"/>
    <w:rsid w:val="0022141E"/>
    <w:rsid w:val="00222C8C"/>
    <w:rsid w:val="00227D5F"/>
    <w:rsid w:val="00233768"/>
    <w:rsid w:val="0024289A"/>
    <w:rsid w:val="0024540A"/>
    <w:rsid w:val="002456AD"/>
    <w:rsid w:val="002537FB"/>
    <w:rsid w:val="00255F8B"/>
    <w:rsid w:val="002573CD"/>
    <w:rsid w:val="0025750C"/>
    <w:rsid w:val="00275D84"/>
    <w:rsid w:val="00280780"/>
    <w:rsid w:val="0029307D"/>
    <w:rsid w:val="00293292"/>
    <w:rsid w:val="00294C50"/>
    <w:rsid w:val="00295DBB"/>
    <w:rsid w:val="00295FB8"/>
    <w:rsid w:val="002A2736"/>
    <w:rsid w:val="002A6E07"/>
    <w:rsid w:val="002A7F63"/>
    <w:rsid w:val="002B1795"/>
    <w:rsid w:val="002B576D"/>
    <w:rsid w:val="002D0133"/>
    <w:rsid w:val="002D2B99"/>
    <w:rsid w:val="002D2E18"/>
    <w:rsid w:val="002D3661"/>
    <w:rsid w:val="002E019B"/>
    <w:rsid w:val="002E5429"/>
    <w:rsid w:val="002F10CB"/>
    <w:rsid w:val="002F1B35"/>
    <w:rsid w:val="002F37C1"/>
    <w:rsid w:val="002F5033"/>
    <w:rsid w:val="003015D7"/>
    <w:rsid w:val="0030192F"/>
    <w:rsid w:val="00304044"/>
    <w:rsid w:val="0031586B"/>
    <w:rsid w:val="00325A96"/>
    <w:rsid w:val="00336F2F"/>
    <w:rsid w:val="00343657"/>
    <w:rsid w:val="00347290"/>
    <w:rsid w:val="00360B4D"/>
    <w:rsid w:val="0037177C"/>
    <w:rsid w:val="0037646B"/>
    <w:rsid w:val="00393C5F"/>
    <w:rsid w:val="00395D61"/>
    <w:rsid w:val="0039705A"/>
    <w:rsid w:val="003B1683"/>
    <w:rsid w:val="003C1A31"/>
    <w:rsid w:val="003C1B27"/>
    <w:rsid w:val="003C1D1A"/>
    <w:rsid w:val="003C69D2"/>
    <w:rsid w:val="003D24DA"/>
    <w:rsid w:val="003E091D"/>
    <w:rsid w:val="003F26D9"/>
    <w:rsid w:val="004025A6"/>
    <w:rsid w:val="00405BE5"/>
    <w:rsid w:val="0041132A"/>
    <w:rsid w:val="004200BF"/>
    <w:rsid w:val="00420BF7"/>
    <w:rsid w:val="0042625A"/>
    <w:rsid w:val="00432305"/>
    <w:rsid w:val="0043543B"/>
    <w:rsid w:val="00437A3A"/>
    <w:rsid w:val="004411A6"/>
    <w:rsid w:val="00441D3E"/>
    <w:rsid w:val="00442147"/>
    <w:rsid w:val="0044252C"/>
    <w:rsid w:val="00443219"/>
    <w:rsid w:val="0046212E"/>
    <w:rsid w:val="00462AA1"/>
    <w:rsid w:val="00462B47"/>
    <w:rsid w:val="00463B11"/>
    <w:rsid w:val="0047449E"/>
    <w:rsid w:val="004769A5"/>
    <w:rsid w:val="00480D25"/>
    <w:rsid w:val="00481C2E"/>
    <w:rsid w:val="004842F5"/>
    <w:rsid w:val="004861F6"/>
    <w:rsid w:val="00494642"/>
    <w:rsid w:val="00494AA7"/>
    <w:rsid w:val="004A7293"/>
    <w:rsid w:val="004B4AC4"/>
    <w:rsid w:val="004B5526"/>
    <w:rsid w:val="004D0D58"/>
    <w:rsid w:val="004E2AF9"/>
    <w:rsid w:val="004E392F"/>
    <w:rsid w:val="004E62F3"/>
    <w:rsid w:val="004F05B3"/>
    <w:rsid w:val="004F67FC"/>
    <w:rsid w:val="005034F3"/>
    <w:rsid w:val="00504D74"/>
    <w:rsid w:val="00514288"/>
    <w:rsid w:val="0051491E"/>
    <w:rsid w:val="00531116"/>
    <w:rsid w:val="005402D1"/>
    <w:rsid w:val="0054523B"/>
    <w:rsid w:val="00547636"/>
    <w:rsid w:val="00553E54"/>
    <w:rsid w:val="00563946"/>
    <w:rsid w:val="00570683"/>
    <w:rsid w:val="0057401B"/>
    <w:rsid w:val="0058784F"/>
    <w:rsid w:val="00594B2F"/>
    <w:rsid w:val="00596973"/>
    <w:rsid w:val="005A48DD"/>
    <w:rsid w:val="005A6AD1"/>
    <w:rsid w:val="005B115C"/>
    <w:rsid w:val="005B55C3"/>
    <w:rsid w:val="005B5CE9"/>
    <w:rsid w:val="005C1DD0"/>
    <w:rsid w:val="005C2BF2"/>
    <w:rsid w:val="005C4105"/>
    <w:rsid w:val="005C4208"/>
    <w:rsid w:val="005D1E88"/>
    <w:rsid w:val="005D21E6"/>
    <w:rsid w:val="005E3094"/>
    <w:rsid w:val="005E6F7A"/>
    <w:rsid w:val="005F543E"/>
    <w:rsid w:val="0060605A"/>
    <w:rsid w:val="00627A70"/>
    <w:rsid w:val="00636FF4"/>
    <w:rsid w:val="0064075C"/>
    <w:rsid w:val="006435C6"/>
    <w:rsid w:val="006514E1"/>
    <w:rsid w:val="00657516"/>
    <w:rsid w:val="00663AEB"/>
    <w:rsid w:val="00670A0A"/>
    <w:rsid w:val="006712AA"/>
    <w:rsid w:val="006734E6"/>
    <w:rsid w:val="006769CB"/>
    <w:rsid w:val="00684282"/>
    <w:rsid w:val="00684CF5"/>
    <w:rsid w:val="00693F53"/>
    <w:rsid w:val="00695BD6"/>
    <w:rsid w:val="006A3134"/>
    <w:rsid w:val="006B36D7"/>
    <w:rsid w:val="006C04D7"/>
    <w:rsid w:val="006C1FFF"/>
    <w:rsid w:val="006D2C88"/>
    <w:rsid w:val="006D53B1"/>
    <w:rsid w:val="006D5F65"/>
    <w:rsid w:val="006E0749"/>
    <w:rsid w:val="006E2297"/>
    <w:rsid w:val="006E2B49"/>
    <w:rsid w:val="006E4B4A"/>
    <w:rsid w:val="006E5E19"/>
    <w:rsid w:val="006F0800"/>
    <w:rsid w:val="006F414C"/>
    <w:rsid w:val="006F43FE"/>
    <w:rsid w:val="006F61ED"/>
    <w:rsid w:val="00706D49"/>
    <w:rsid w:val="00707A71"/>
    <w:rsid w:val="00711325"/>
    <w:rsid w:val="007242D6"/>
    <w:rsid w:val="007254F8"/>
    <w:rsid w:val="00735722"/>
    <w:rsid w:val="00742380"/>
    <w:rsid w:val="00742EFD"/>
    <w:rsid w:val="0075592D"/>
    <w:rsid w:val="00757860"/>
    <w:rsid w:val="007646FE"/>
    <w:rsid w:val="00767EAC"/>
    <w:rsid w:val="00767FBF"/>
    <w:rsid w:val="00770292"/>
    <w:rsid w:val="00771152"/>
    <w:rsid w:val="00772E39"/>
    <w:rsid w:val="007764F2"/>
    <w:rsid w:val="007775D4"/>
    <w:rsid w:val="007864A0"/>
    <w:rsid w:val="0078686F"/>
    <w:rsid w:val="00790A07"/>
    <w:rsid w:val="007A22AC"/>
    <w:rsid w:val="007A330C"/>
    <w:rsid w:val="007A6F37"/>
    <w:rsid w:val="007C1CD7"/>
    <w:rsid w:val="007C746D"/>
    <w:rsid w:val="007D5F14"/>
    <w:rsid w:val="007E22AB"/>
    <w:rsid w:val="007E45D6"/>
    <w:rsid w:val="007E532E"/>
    <w:rsid w:val="007E6289"/>
    <w:rsid w:val="007E7396"/>
    <w:rsid w:val="007F2818"/>
    <w:rsid w:val="007F5AD3"/>
    <w:rsid w:val="0080609F"/>
    <w:rsid w:val="00813B28"/>
    <w:rsid w:val="00824129"/>
    <w:rsid w:val="00824A8E"/>
    <w:rsid w:val="00826AB7"/>
    <w:rsid w:val="008403C1"/>
    <w:rsid w:val="00842684"/>
    <w:rsid w:val="008434F8"/>
    <w:rsid w:val="00847FF6"/>
    <w:rsid w:val="008502D2"/>
    <w:rsid w:val="0085541E"/>
    <w:rsid w:val="0086779B"/>
    <w:rsid w:val="008677A4"/>
    <w:rsid w:val="008730AE"/>
    <w:rsid w:val="00875EE6"/>
    <w:rsid w:val="00877C55"/>
    <w:rsid w:val="00890DC4"/>
    <w:rsid w:val="008919EA"/>
    <w:rsid w:val="008A0453"/>
    <w:rsid w:val="008B2231"/>
    <w:rsid w:val="008C1CA2"/>
    <w:rsid w:val="008C2BA7"/>
    <w:rsid w:val="008C2FB0"/>
    <w:rsid w:val="008E1CBA"/>
    <w:rsid w:val="008E6366"/>
    <w:rsid w:val="008F1FCB"/>
    <w:rsid w:val="008F62BD"/>
    <w:rsid w:val="00910C8B"/>
    <w:rsid w:val="009127F0"/>
    <w:rsid w:val="00914717"/>
    <w:rsid w:val="00923FEC"/>
    <w:rsid w:val="00924C14"/>
    <w:rsid w:val="00926204"/>
    <w:rsid w:val="009272CC"/>
    <w:rsid w:val="00931E34"/>
    <w:rsid w:val="00935D3F"/>
    <w:rsid w:val="00936A57"/>
    <w:rsid w:val="00944B45"/>
    <w:rsid w:val="009500CD"/>
    <w:rsid w:val="00955D49"/>
    <w:rsid w:val="00961646"/>
    <w:rsid w:val="00963955"/>
    <w:rsid w:val="00972657"/>
    <w:rsid w:val="0098340E"/>
    <w:rsid w:val="00996C14"/>
    <w:rsid w:val="00997946"/>
    <w:rsid w:val="00997E0B"/>
    <w:rsid w:val="009A18DF"/>
    <w:rsid w:val="009A33CD"/>
    <w:rsid w:val="009B1379"/>
    <w:rsid w:val="009B1658"/>
    <w:rsid w:val="009B1F68"/>
    <w:rsid w:val="009B6E06"/>
    <w:rsid w:val="009C0A74"/>
    <w:rsid w:val="009C32C3"/>
    <w:rsid w:val="009C52DC"/>
    <w:rsid w:val="009C7435"/>
    <w:rsid w:val="009E56A2"/>
    <w:rsid w:val="009F1BE0"/>
    <w:rsid w:val="009F3156"/>
    <w:rsid w:val="009F358A"/>
    <w:rsid w:val="009F3AF1"/>
    <w:rsid w:val="009F4B9F"/>
    <w:rsid w:val="009F5086"/>
    <w:rsid w:val="009F5B34"/>
    <w:rsid w:val="00A0701F"/>
    <w:rsid w:val="00A07EFE"/>
    <w:rsid w:val="00A1031F"/>
    <w:rsid w:val="00A177E5"/>
    <w:rsid w:val="00A2559B"/>
    <w:rsid w:val="00A2653F"/>
    <w:rsid w:val="00A310D5"/>
    <w:rsid w:val="00A317AF"/>
    <w:rsid w:val="00A32606"/>
    <w:rsid w:val="00A3512A"/>
    <w:rsid w:val="00A37345"/>
    <w:rsid w:val="00A42C58"/>
    <w:rsid w:val="00A52F32"/>
    <w:rsid w:val="00A530FF"/>
    <w:rsid w:val="00A5490A"/>
    <w:rsid w:val="00A57C66"/>
    <w:rsid w:val="00A7419E"/>
    <w:rsid w:val="00A80796"/>
    <w:rsid w:val="00A85BE8"/>
    <w:rsid w:val="00A90D95"/>
    <w:rsid w:val="00A95606"/>
    <w:rsid w:val="00A95F99"/>
    <w:rsid w:val="00A96D69"/>
    <w:rsid w:val="00AA2126"/>
    <w:rsid w:val="00AA34F4"/>
    <w:rsid w:val="00AB1A7A"/>
    <w:rsid w:val="00AB21E3"/>
    <w:rsid w:val="00AB3895"/>
    <w:rsid w:val="00AC2CBE"/>
    <w:rsid w:val="00AC4882"/>
    <w:rsid w:val="00AC61A1"/>
    <w:rsid w:val="00AD46E1"/>
    <w:rsid w:val="00AE4468"/>
    <w:rsid w:val="00AF1EE4"/>
    <w:rsid w:val="00AF2ACF"/>
    <w:rsid w:val="00AF6BE0"/>
    <w:rsid w:val="00B00827"/>
    <w:rsid w:val="00B01028"/>
    <w:rsid w:val="00B050A6"/>
    <w:rsid w:val="00B145E6"/>
    <w:rsid w:val="00B3553A"/>
    <w:rsid w:val="00B4217C"/>
    <w:rsid w:val="00B4473D"/>
    <w:rsid w:val="00B50E44"/>
    <w:rsid w:val="00B606D9"/>
    <w:rsid w:val="00B6072E"/>
    <w:rsid w:val="00B64C20"/>
    <w:rsid w:val="00B6522E"/>
    <w:rsid w:val="00B662C7"/>
    <w:rsid w:val="00B67361"/>
    <w:rsid w:val="00B67F6A"/>
    <w:rsid w:val="00B72EFD"/>
    <w:rsid w:val="00B736AA"/>
    <w:rsid w:val="00B74713"/>
    <w:rsid w:val="00B81E6B"/>
    <w:rsid w:val="00B82905"/>
    <w:rsid w:val="00B87ADC"/>
    <w:rsid w:val="00B9442D"/>
    <w:rsid w:val="00B94D2C"/>
    <w:rsid w:val="00BB0487"/>
    <w:rsid w:val="00BB0B2C"/>
    <w:rsid w:val="00BB0ED1"/>
    <w:rsid w:val="00BB0F62"/>
    <w:rsid w:val="00BB291B"/>
    <w:rsid w:val="00BC13B5"/>
    <w:rsid w:val="00BC3B5D"/>
    <w:rsid w:val="00BD641E"/>
    <w:rsid w:val="00BE37DB"/>
    <w:rsid w:val="00BE3A48"/>
    <w:rsid w:val="00BE6C9C"/>
    <w:rsid w:val="00BF0682"/>
    <w:rsid w:val="00BF3620"/>
    <w:rsid w:val="00C104D1"/>
    <w:rsid w:val="00C16DFF"/>
    <w:rsid w:val="00C235C5"/>
    <w:rsid w:val="00C24183"/>
    <w:rsid w:val="00C27E3E"/>
    <w:rsid w:val="00C37F58"/>
    <w:rsid w:val="00C41D6C"/>
    <w:rsid w:val="00C41FF5"/>
    <w:rsid w:val="00C4353E"/>
    <w:rsid w:val="00C503FC"/>
    <w:rsid w:val="00C542AD"/>
    <w:rsid w:val="00C547F4"/>
    <w:rsid w:val="00C5678B"/>
    <w:rsid w:val="00C6301C"/>
    <w:rsid w:val="00C634E5"/>
    <w:rsid w:val="00C65949"/>
    <w:rsid w:val="00C66D73"/>
    <w:rsid w:val="00C709F8"/>
    <w:rsid w:val="00C733AA"/>
    <w:rsid w:val="00C74065"/>
    <w:rsid w:val="00C7590A"/>
    <w:rsid w:val="00C81FCF"/>
    <w:rsid w:val="00C82C8C"/>
    <w:rsid w:val="00C93078"/>
    <w:rsid w:val="00CB3713"/>
    <w:rsid w:val="00CB42B7"/>
    <w:rsid w:val="00CB6AFA"/>
    <w:rsid w:val="00CB6D20"/>
    <w:rsid w:val="00CC5120"/>
    <w:rsid w:val="00CD2099"/>
    <w:rsid w:val="00CD64B4"/>
    <w:rsid w:val="00CF29B9"/>
    <w:rsid w:val="00CF3743"/>
    <w:rsid w:val="00CF4F57"/>
    <w:rsid w:val="00D00A43"/>
    <w:rsid w:val="00D07EA9"/>
    <w:rsid w:val="00D129DB"/>
    <w:rsid w:val="00D1343B"/>
    <w:rsid w:val="00D26D5A"/>
    <w:rsid w:val="00D27675"/>
    <w:rsid w:val="00D42701"/>
    <w:rsid w:val="00D4561F"/>
    <w:rsid w:val="00D46526"/>
    <w:rsid w:val="00D479CD"/>
    <w:rsid w:val="00D601F3"/>
    <w:rsid w:val="00D67746"/>
    <w:rsid w:val="00D705E8"/>
    <w:rsid w:val="00D74919"/>
    <w:rsid w:val="00D74CFE"/>
    <w:rsid w:val="00D757B2"/>
    <w:rsid w:val="00D75A2B"/>
    <w:rsid w:val="00D82019"/>
    <w:rsid w:val="00D83482"/>
    <w:rsid w:val="00D9110D"/>
    <w:rsid w:val="00DA029A"/>
    <w:rsid w:val="00DA0449"/>
    <w:rsid w:val="00DA076C"/>
    <w:rsid w:val="00DB1E1B"/>
    <w:rsid w:val="00DB5E7A"/>
    <w:rsid w:val="00DB735E"/>
    <w:rsid w:val="00DC1FEA"/>
    <w:rsid w:val="00DC3743"/>
    <w:rsid w:val="00DD5B3D"/>
    <w:rsid w:val="00DD6B97"/>
    <w:rsid w:val="00DE2CBE"/>
    <w:rsid w:val="00DF097E"/>
    <w:rsid w:val="00DF419B"/>
    <w:rsid w:val="00DF6FE8"/>
    <w:rsid w:val="00E03D1A"/>
    <w:rsid w:val="00E13990"/>
    <w:rsid w:val="00E14A2E"/>
    <w:rsid w:val="00E14B68"/>
    <w:rsid w:val="00E14F13"/>
    <w:rsid w:val="00E20066"/>
    <w:rsid w:val="00E32305"/>
    <w:rsid w:val="00E330D3"/>
    <w:rsid w:val="00E3499D"/>
    <w:rsid w:val="00E40B3E"/>
    <w:rsid w:val="00E46076"/>
    <w:rsid w:val="00E53430"/>
    <w:rsid w:val="00E570CE"/>
    <w:rsid w:val="00E63E06"/>
    <w:rsid w:val="00E670D7"/>
    <w:rsid w:val="00E77A87"/>
    <w:rsid w:val="00E82226"/>
    <w:rsid w:val="00E91962"/>
    <w:rsid w:val="00E97D35"/>
    <w:rsid w:val="00EB2CD0"/>
    <w:rsid w:val="00EC3AE8"/>
    <w:rsid w:val="00EC4988"/>
    <w:rsid w:val="00ED058A"/>
    <w:rsid w:val="00ED0A70"/>
    <w:rsid w:val="00EE4C3D"/>
    <w:rsid w:val="00EE598B"/>
    <w:rsid w:val="00EF32F0"/>
    <w:rsid w:val="00EF71FD"/>
    <w:rsid w:val="00F15CFA"/>
    <w:rsid w:val="00F26337"/>
    <w:rsid w:val="00F338A1"/>
    <w:rsid w:val="00F338FD"/>
    <w:rsid w:val="00F34948"/>
    <w:rsid w:val="00F349F3"/>
    <w:rsid w:val="00F41989"/>
    <w:rsid w:val="00F42F3E"/>
    <w:rsid w:val="00F537EA"/>
    <w:rsid w:val="00F53DCE"/>
    <w:rsid w:val="00F62A2D"/>
    <w:rsid w:val="00F67E03"/>
    <w:rsid w:val="00F74949"/>
    <w:rsid w:val="00F92478"/>
    <w:rsid w:val="00F9442D"/>
    <w:rsid w:val="00FA5AD6"/>
    <w:rsid w:val="00FB295A"/>
    <w:rsid w:val="00FB3099"/>
    <w:rsid w:val="00FC0240"/>
    <w:rsid w:val="00FD054A"/>
    <w:rsid w:val="00FD3190"/>
    <w:rsid w:val="00FE028A"/>
    <w:rsid w:val="00FE76CA"/>
    <w:rsid w:val="00FE7817"/>
    <w:rsid w:val="00FF1DCE"/>
    <w:rsid w:val="00FF1E3B"/>
    <w:rsid w:val="00FF57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C80"/>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21C80"/>
    <w:pPr>
      <w:autoSpaceDE w:val="0"/>
      <w:autoSpaceDN w:val="0"/>
    </w:pPr>
    <w:rPr>
      <w:rFonts w:ascii="Courier New" w:hAnsi="Courier New"/>
      <w:sz w:val="20"/>
      <w:szCs w:val="20"/>
      <w:lang/>
    </w:rPr>
  </w:style>
  <w:style w:type="character" w:customStyle="1" w:styleId="a4">
    <w:name w:val="Текст Знак"/>
    <w:link w:val="a3"/>
    <w:rsid w:val="00121C80"/>
    <w:rPr>
      <w:rFonts w:ascii="Courier New" w:eastAsia="Times New Roman" w:hAnsi="Courier New" w:cs="Courier New"/>
      <w:sz w:val="20"/>
      <w:szCs w:val="20"/>
      <w:lang w:eastAsia="ru-RU"/>
    </w:rPr>
  </w:style>
  <w:style w:type="paragraph" w:styleId="a5">
    <w:name w:val="header"/>
    <w:basedOn w:val="a"/>
    <w:link w:val="a6"/>
    <w:uiPriority w:val="99"/>
    <w:rsid w:val="00121C80"/>
    <w:pPr>
      <w:tabs>
        <w:tab w:val="center" w:pos="4677"/>
        <w:tab w:val="right" w:pos="9355"/>
      </w:tabs>
    </w:pPr>
    <w:rPr>
      <w:lang/>
    </w:rPr>
  </w:style>
  <w:style w:type="character" w:customStyle="1" w:styleId="a6">
    <w:name w:val="Верхний колонтитул Знак"/>
    <w:link w:val="a5"/>
    <w:uiPriority w:val="99"/>
    <w:rsid w:val="00121C80"/>
    <w:rPr>
      <w:rFonts w:ascii="Times New Roman" w:eastAsia="Times New Roman" w:hAnsi="Times New Roman" w:cs="Times New Roman"/>
      <w:sz w:val="24"/>
      <w:szCs w:val="24"/>
      <w:lang w:eastAsia="ru-RU"/>
    </w:rPr>
  </w:style>
  <w:style w:type="character" w:styleId="a7">
    <w:name w:val="page number"/>
    <w:rsid w:val="00121C80"/>
  </w:style>
  <w:style w:type="paragraph" w:styleId="a8">
    <w:name w:val="Balloon Text"/>
    <w:basedOn w:val="a"/>
    <w:link w:val="a9"/>
    <w:uiPriority w:val="99"/>
    <w:semiHidden/>
    <w:unhideWhenUsed/>
    <w:rsid w:val="00325A96"/>
    <w:rPr>
      <w:rFonts w:ascii="Tahoma" w:hAnsi="Tahoma"/>
      <w:sz w:val="16"/>
      <w:szCs w:val="16"/>
      <w:lang/>
    </w:rPr>
  </w:style>
  <w:style w:type="character" w:customStyle="1" w:styleId="a9">
    <w:name w:val="Текст выноски Знак"/>
    <w:link w:val="a8"/>
    <w:uiPriority w:val="99"/>
    <w:semiHidden/>
    <w:rsid w:val="00325A96"/>
    <w:rPr>
      <w:rFonts w:ascii="Tahoma" w:eastAsia="Times New Roman" w:hAnsi="Tahoma" w:cs="Tahoma"/>
      <w:sz w:val="16"/>
      <w:szCs w:val="16"/>
      <w:lang w:eastAsia="ru-RU"/>
    </w:rPr>
  </w:style>
  <w:style w:type="character" w:customStyle="1" w:styleId="2">
    <w:name w:val="Основной текст (2)_"/>
    <w:link w:val="20"/>
    <w:rsid w:val="00441D3E"/>
    <w:rPr>
      <w:sz w:val="28"/>
      <w:szCs w:val="28"/>
      <w:shd w:val="clear" w:color="auto" w:fill="FFFFFF"/>
    </w:rPr>
  </w:style>
  <w:style w:type="character" w:customStyle="1" w:styleId="aa">
    <w:name w:val="Основной текст Знак"/>
    <w:link w:val="ab"/>
    <w:rsid w:val="00441D3E"/>
    <w:rPr>
      <w:sz w:val="28"/>
      <w:szCs w:val="28"/>
      <w:shd w:val="clear" w:color="auto" w:fill="FFFFFF"/>
    </w:rPr>
  </w:style>
  <w:style w:type="paragraph" w:customStyle="1" w:styleId="20">
    <w:name w:val="Основной текст (2)"/>
    <w:basedOn w:val="a"/>
    <w:link w:val="2"/>
    <w:rsid w:val="00441D3E"/>
    <w:pPr>
      <w:shd w:val="clear" w:color="auto" w:fill="FFFFFF"/>
      <w:spacing w:line="322" w:lineRule="exact"/>
    </w:pPr>
    <w:rPr>
      <w:rFonts w:ascii="Calibri" w:eastAsia="Calibri" w:hAnsi="Calibri"/>
      <w:sz w:val="28"/>
      <w:szCs w:val="28"/>
      <w:lang/>
    </w:rPr>
  </w:style>
  <w:style w:type="paragraph" w:styleId="ab">
    <w:name w:val="Body Text"/>
    <w:basedOn w:val="a"/>
    <w:link w:val="aa"/>
    <w:rsid w:val="00441D3E"/>
    <w:pPr>
      <w:shd w:val="clear" w:color="auto" w:fill="FFFFFF"/>
      <w:spacing w:line="240" w:lineRule="atLeast"/>
    </w:pPr>
    <w:rPr>
      <w:rFonts w:ascii="Calibri" w:eastAsia="Calibri" w:hAnsi="Calibri"/>
      <w:sz w:val="28"/>
      <w:szCs w:val="28"/>
      <w:lang/>
    </w:rPr>
  </w:style>
  <w:style w:type="character" w:customStyle="1" w:styleId="1">
    <w:name w:val="Основной текст Знак1"/>
    <w:uiPriority w:val="99"/>
    <w:semiHidden/>
    <w:rsid w:val="00441D3E"/>
    <w:rPr>
      <w:rFonts w:ascii="Times New Roman" w:eastAsia="Times New Roman" w:hAnsi="Times New Roman"/>
      <w:sz w:val="24"/>
      <w:szCs w:val="24"/>
      <w:lang w:eastAsia="ru-RU"/>
    </w:rPr>
  </w:style>
  <w:style w:type="paragraph" w:styleId="ac">
    <w:name w:val="No Spacing"/>
    <w:qFormat/>
    <w:rsid w:val="00441D3E"/>
    <w:rPr>
      <w:rFonts w:ascii="Microsoft Sans Serif" w:eastAsia="Times New Roman" w:hAnsi="Microsoft Sans Serif" w:cs="Microsoft Sans Serif"/>
      <w:color w:val="000000"/>
      <w:sz w:val="24"/>
      <w:szCs w:val="24"/>
      <w:lang w:val="uk-UA" w:eastAsia="uk-UA"/>
    </w:rPr>
  </w:style>
  <w:style w:type="paragraph" w:styleId="HTML">
    <w:name w:val="HTML Preformatted"/>
    <w:basedOn w:val="a"/>
    <w:link w:val="HTML0"/>
    <w:rsid w:val="00441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rPr>
  </w:style>
  <w:style w:type="character" w:customStyle="1" w:styleId="HTML0">
    <w:name w:val="Стандартный HTML Знак"/>
    <w:link w:val="HTML"/>
    <w:rsid w:val="00441D3E"/>
    <w:rPr>
      <w:rFonts w:ascii="Courier New" w:eastAsia="Times New Roman" w:hAnsi="Courier New" w:cs="Courier New"/>
      <w:lang w:val="ru-RU" w:eastAsia="ru-RU"/>
    </w:rPr>
  </w:style>
  <w:style w:type="paragraph" w:customStyle="1" w:styleId="10">
    <w:name w:val="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80609F"/>
    <w:rPr>
      <w:rFonts w:ascii="Verdana" w:hAnsi="Verdana" w:cs="Verdana"/>
      <w:sz w:val="20"/>
      <w:szCs w:val="20"/>
      <w:lang w:val="en-US" w:eastAsia="en-US"/>
    </w:rPr>
  </w:style>
  <w:style w:type="paragraph" w:styleId="ad">
    <w:name w:val="Normal (Web)"/>
    <w:basedOn w:val="a"/>
    <w:uiPriority w:val="99"/>
    <w:unhideWhenUsed/>
    <w:rsid w:val="0086779B"/>
    <w:pPr>
      <w:spacing w:before="100" w:beforeAutospacing="1" w:after="100" w:afterAutospacing="1"/>
    </w:pPr>
    <w:rPr>
      <w:lang w:eastAsia="uk-UA"/>
    </w:rPr>
  </w:style>
  <w:style w:type="character" w:styleId="ae">
    <w:name w:val="Strong"/>
    <w:uiPriority w:val="22"/>
    <w:qFormat/>
    <w:rsid w:val="0086779B"/>
    <w:rPr>
      <w:b/>
      <w:bCs/>
    </w:rPr>
  </w:style>
  <w:style w:type="paragraph" w:customStyle="1" w:styleId="rvps2">
    <w:name w:val="rvps2"/>
    <w:basedOn w:val="a"/>
    <w:rsid w:val="00F42F3E"/>
    <w:pPr>
      <w:spacing w:before="100" w:beforeAutospacing="1" w:after="100" w:afterAutospacing="1"/>
    </w:pPr>
    <w:rPr>
      <w:lang w:eastAsia="uk-UA"/>
    </w:rPr>
  </w:style>
  <w:style w:type="character" w:customStyle="1" w:styleId="rvts9">
    <w:name w:val="rvts9"/>
    <w:rsid w:val="00B50E44"/>
  </w:style>
  <w:style w:type="paragraph" w:styleId="af">
    <w:name w:val="footer"/>
    <w:basedOn w:val="a"/>
    <w:link w:val="af0"/>
    <w:uiPriority w:val="99"/>
    <w:unhideWhenUsed/>
    <w:rsid w:val="001B723A"/>
    <w:pPr>
      <w:tabs>
        <w:tab w:val="center" w:pos="4677"/>
        <w:tab w:val="right" w:pos="9355"/>
      </w:tabs>
    </w:pPr>
    <w:rPr>
      <w:lang/>
    </w:rPr>
  </w:style>
  <w:style w:type="character" w:customStyle="1" w:styleId="af0">
    <w:name w:val="Нижний колонтитул Знак"/>
    <w:link w:val="af"/>
    <w:uiPriority w:val="99"/>
    <w:rsid w:val="001B723A"/>
    <w:rPr>
      <w:rFonts w:ascii="Times New Roman" w:eastAsia="Times New Roman" w:hAnsi="Times New Roman"/>
      <w:sz w:val="24"/>
      <w:szCs w:val="24"/>
      <w:lang w:eastAsia="ru-RU"/>
    </w:rPr>
  </w:style>
  <w:style w:type="table" w:styleId="af1">
    <w:name w:val="Table Grid"/>
    <w:basedOn w:val="a1"/>
    <w:uiPriority w:val="59"/>
    <w:rsid w:val="001673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link w:val="af3"/>
    <w:qFormat/>
    <w:rsid w:val="00C542AD"/>
    <w:pPr>
      <w:autoSpaceDE w:val="0"/>
      <w:autoSpaceDN w:val="0"/>
      <w:jc w:val="center"/>
    </w:pPr>
    <w:rPr>
      <w:rFonts w:ascii="Courier New" w:hAnsi="Courier New"/>
      <w:b/>
      <w:bCs/>
      <w:sz w:val="28"/>
      <w:szCs w:val="28"/>
      <w:lang/>
    </w:rPr>
  </w:style>
  <w:style w:type="character" w:customStyle="1" w:styleId="af3">
    <w:name w:val="Название Знак"/>
    <w:link w:val="af2"/>
    <w:rsid w:val="00C542AD"/>
    <w:rPr>
      <w:rFonts w:ascii="Courier New" w:eastAsia="Times New Roman" w:hAnsi="Courier New"/>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275989569">
      <w:bodyDiv w:val="1"/>
      <w:marLeft w:val="0"/>
      <w:marRight w:val="0"/>
      <w:marTop w:val="0"/>
      <w:marBottom w:val="0"/>
      <w:divBdr>
        <w:top w:val="none" w:sz="0" w:space="0" w:color="auto"/>
        <w:left w:val="none" w:sz="0" w:space="0" w:color="auto"/>
        <w:bottom w:val="none" w:sz="0" w:space="0" w:color="auto"/>
        <w:right w:val="none" w:sz="0" w:space="0" w:color="auto"/>
      </w:divBdr>
    </w:div>
    <w:div w:id="982344326">
      <w:bodyDiv w:val="1"/>
      <w:marLeft w:val="0"/>
      <w:marRight w:val="0"/>
      <w:marTop w:val="0"/>
      <w:marBottom w:val="0"/>
      <w:divBdr>
        <w:top w:val="none" w:sz="0" w:space="0" w:color="auto"/>
        <w:left w:val="none" w:sz="0" w:space="0" w:color="auto"/>
        <w:bottom w:val="none" w:sz="0" w:space="0" w:color="auto"/>
        <w:right w:val="none" w:sz="0" w:space="0" w:color="auto"/>
      </w:divBdr>
    </w:div>
    <w:div w:id="1355031977">
      <w:bodyDiv w:val="1"/>
      <w:marLeft w:val="0"/>
      <w:marRight w:val="0"/>
      <w:marTop w:val="0"/>
      <w:marBottom w:val="0"/>
      <w:divBdr>
        <w:top w:val="none" w:sz="0" w:space="0" w:color="auto"/>
        <w:left w:val="none" w:sz="0" w:space="0" w:color="auto"/>
        <w:bottom w:val="none" w:sz="0" w:space="0" w:color="auto"/>
        <w:right w:val="none" w:sz="0" w:space="0" w:color="auto"/>
      </w:divBdr>
    </w:div>
    <w:div w:id="1400446459">
      <w:bodyDiv w:val="1"/>
      <w:marLeft w:val="0"/>
      <w:marRight w:val="0"/>
      <w:marTop w:val="0"/>
      <w:marBottom w:val="0"/>
      <w:divBdr>
        <w:top w:val="none" w:sz="0" w:space="0" w:color="auto"/>
        <w:left w:val="none" w:sz="0" w:space="0" w:color="auto"/>
        <w:bottom w:val="none" w:sz="0" w:space="0" w:color="auto"/>
        <w:right w:val="none" w:sz="0" w:space="0" w:color="auto"/>
      </w:divBdr>
    </w:div>
    <w:div w:id="1479571986">
      <w:bodyDiv w:val="1"/>
      <w:marLeft w:val="0"/>
      <w:marRight w:val="0"/>
      <w:marTop w:val="0"/>
      <w:marBottom w:val="0"/>
      <w:divBdr>
        <w:top w:val="none" w:sz="0" w:space="0" w:color="auto"/>
        <w:left w:val="none" w:sz="0" w:space="0" w:color="auto"/>
        <w:bottom w:val="none" w:sz="0" w:space="0" w:color="auto"/>
        <w:right w:val="none" w:sz="0" w:space="0" w:color="auto"/>
      </w:divBdr>
    </w:div>
    <w:div w:id="1683705508">
      <w:bodyDiv w:val="1"/>
      <w:marLeft w:val="0"/>
      <w:marRight w:val="0"/>
      <w:marTop w:val="0"/>
      <w:marBottom w:val="0"/>
      <w:divBdr>
        <w:top w:val="none" w:sz="0" w:space="0" w:color="auto"/>
        <w:left w:val="none" w:sz="0" w:space="0" w:color="auto"/>
        <w:bottom w:val="none" w:sz="0" w:space="0" w:color="auto"/>
        <w:right w:val="none" w:sz="0" w:space="0" w:color="auto"/>
      </w:divBdr>
    </w:div>
    <w:div w:id="1793089782">
      <w:bodyDiv w:val="1"/>
      <w:marLeft w:val="0"/>
      <w:marRight w:val="0"/>
      <w:marTop w:val="0"/>
      <w:marBottom w:val="0"/>
      <w:divBdr>
        <w:top w:val="none" w:sz="0" w:space="0" w:color="auto"/>
        <w:left w:val="none" w:sz="0" w:space="0" w:color="auto"/>
        <w:bottom w:val="none" w:sz="0" w:space="0" w:color="auto"/>
        <w:right w:val="none" w:sz="0" w:space="0" w:color="auto"/>
      </w:divBdr>
    </w:div>
    <w:div w:id="196669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DDABC-AC32-4B59-9712-1EFD8149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2537</Words>
  <Characters>14462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Arhitektura</Company>
  <LinksUpToDate>false</LinksUpToDate>
  <CharactersWithSpaces>16966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Люба</cp:lastModifiedBy>
  <cp:revision>2</cp:revision>
  <cp:lastPrinted>2023-11-22T12:48:00Z</cp:lastPrinted>
  <dcterms:created xsi:type="dcterms:W3CDTF">2024-01-10T09:33:00Z</dcterms:created>
  <dcterms:modified xsi:type="dcterms:W3CDTF">2024-01-10T09:33:00Z</dcterms:modified>
</cp:coreProperties>
</file>