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A5" w:rsidRPr="00E440A5" w:rsidRDefault="006740F0" w:rsidP="00E440A5">
      <w:pPr>
        <w:keepNext/>
        <w:autoSpaceDE w:val="0"/>
        <w:autoSpaceDN w:val="0"/>
        <w:ind w:firstLine="0"/>
        <w:jc w:val="center"/>
        <w:rPr>
          <w:rFonts w:ascii="Times New Roman" w:eastAsia="Times New Roman" w:hAnsi="Times New Roman"/>
          <w:bCs/>
          <w:sz w:val="20"/>
          <w:szCs w:val="28"/>
        </w:rPr>
      </w:pPr>
      <w:r>
        <w:rPr>
          <w:rFonts w:ascii="Times New Roman" w:eastAsia="Times New Roman" w:hAnsi="Times New Roman"/>
          <w:bCs/>
          <w:noProof/>
          <w:sz w:val="20"/>
          <w:szCs w:val="28"/>
          <w:lang w:eastAsia="ru-RU"/>
        </w:rPr>
      </w:r>
      <w:r>
        <w:rPr>
          <w:rFonts w:ascii="Times New Roman" w:eastAsia="Times New Roman" w:hAnsi="Times New Roman"/>
          <w:bCs/>
          <w:noProof/>
          <w:sz w:val="20"/>
          <w:szCs w:val="28"/>
          <w:lang w:eastAsia="ru-RU"/>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14091983,5252288;19728777,12524686;20131405,17372951;20131405,18989040;0,18989040;2818397,0;8052562,1212066;14091983,5252288"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20575905,15756863;20575905,18989040;0,18989040;2824144,8888487;7262084,4040221;14927617,0;18155210,0;20575905,15756863"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18543905,32643445;8868824,21359291;1209385,4030055;0,0;18543905,0;18543905,3264344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2093851,17317697;1209385,31816234;0,33024445;0,0;18543905,0;12093851,17317697" o:connectangles="0,0,0,0,0,0"/>
            </v:shape>
            <w10:anchorlock/>
          </v:group>
        </w:pict>
      </w:r>
    </w:p>
    <w:p w:rsidR="00E440A5" w:rsidRPr="00E440A5" w:rsidRDefault="00E440A5" w:rsidP="00E440A5">
      <w:pPr>
        <w:keepNext/>
        <w:autoSpaceDE w:val="0"/>
        <w:autoSpaceDN w:val="0"/>
        <w:ind w:firstLine="0"/>
        <w:rPr>
          <w:rFonts w:ascii="Courier New" w:eastAsia="Times New Roman" w:hAnsi="Courier New"/>
          <w:sz w:val="28"/>
          <w:szCs w:val="28"/>
          <w:lang w:val="uk-UA"/>
        </w:rPr>
      </w:pPr>
    </w:p>
    <w:p w:rsidR="00E440A5" w:rsidRPr="00E440A5" w:rsidRDefault="00E440A5" w:rsidP="00E440A5">
      <w:pPr>
        <w:keepNext/>
        <w:autoSpaceDE w:val="0"/>
        <w:autoSpaceDN w:val="0"/>
        <w:spacing w:line="360" w:lineRule="auto"/>
        <w:ind w:firstLine="0"/>
        <w:jc w:val="center"/>
        <w:rPr>
          <w:rFonts w:ascii="Times New Roman" w:eastAsia="Times New Roman" w:hAnsi="Times New Roman"/>
          <w:b/>
          <w:bCs/>
          <w:spacing w:val="20"/>
          <w:sz w:val="28"/>
          <w:szCs w:val="28"/>
        </w:rPr>
      </w:pPr>
      <w:r w:rsidRPr="00E440A5">
        <w:rPr>
          <w:rFonts w:ascii="Times New Roman" w:eastAsia="Times New Roman" w:hAnsi="Times New Roman"/>
          <w:b/>
          <w:bCs/>
          <w:spacing w:val="20"/>
          <w:sz w:val="28"/>
          <w:szCs w:val="28"/>
          <w:lang w:val="uk-UA"/>
        </w:rPr>
        <w:t xml:space="preserve">СМІЛЯНСЬКА МІСЬКА  РАДА  </w:t>
      </w:r>
    </w:p>
    <w:p w:rsidR="00E440A5" w:rsidRPr="00E440A5" w:rsidRDefault="001335E5" w:rsidP="00E440A5">
      <w:pPr>
        <w:keepNext/>
        <w:autoSpaceDE w:val="0"/>
        <w:autoSpaceDN w:val="0"/>
        <w:spacing w:line="360" w:lineRule="auto"/>
        <w:ind w:firstLine="0"/>
        <w:jc w:val="center"/>
        <w:rPr>
          <w:rFonts w:ascii="Times New Roman" w:eastAsia="Times New Roman" w:hAnsi="Times New Roman"/>
          <w:b/>
          <w:bCs/>
          <w:spacing w:val="20"/>
          <w:sz w:val="28"/>
          <w:szCs w:val="28"/>
        </w:rPr>
      </w:pPr>
      <w:r>
        <w:rPr>
          <w:rFonts w:ascii="Times New Roman" w:eastAsia="Times New Roman" w:hAnsi="Times New Roman"/>
          <w:b/>
          <w:sz w:val="28"/>
          <w:szCs w:val="28"/>
          <w:lang w:val="en-US"/>
        </w:rPr>
        <w:t xml:space="preserve">LXXI  </w:t>
      </w:r>
      <w:r w:rsidR="00E440A5" w:rsidRPr="00E440A5">
        <w:rPr>
          <w:rFonts w:ascii="Times New Roman" w:eastAsia="Times New Roman" w:hAnsi="Times New Roman"/>
          <w:b/>
          <w:sz w:val="28"/>
          <w:szCs w:val="28"/>
          <w:lang w:val="uk-UA"/>
        </w:rPr>
        <w:t>СЕСІЯ</w:t>
      </w:r>
    </w:p>
    <w:p w:rsidR="00E440A5" w:rsidRPr="00E440A5" w:rsidRDefault="00E440A5" w:rsidP="00E440A5">
      <w:pPr>
        <w:keepNext/>
        <w:autoSpaceDE w:val="0"/>
        <w:autoSpaceDN w:val="0"/>
        <w:spacing w:line="360" w:lineRule="auto"/>
        <w:ind w:firstLine="0"/>
        <w:jc w:val="center"/>
        <w:rPr>
          <w:rFonts w:ascii="Times New Roman" w:eastAsia="Times New Roman" w:hAnsi="Times New Roman"/>
          <w:b/>
          <w:sz w:val="28"/>
          <w:szCs w:val="28"/>
          <w:lang w:val="uk-UA"/>
        </w:rPr>
      </w:pPr>
    </w:p>
    <w:p w:rsidR="00E440A5" w:rsidRPr="00E440A5" w:rsidRDefault="00E440A5" w:rsidP="00E440A5">
      <w:pPr>
        <w:keepNext/>
        <w:autoSpaceDE w:val="0"/>
        <w:autoSpaceDN w:val="0"/>
        <w:spacing w:line="360" w:lineRule="auto"/>
        <w:ind w:firstLine="0"/>
        <w:jc w:val="center"/>
        <w:rPr>
          <w:rFonts w:ascii="Times New Roman" w:eastAsia="Times New Roman" w:hAnsi="Times New Roman"/>
          <w:b/>
          <w:sz w:val="28"/>
          <w:szCs w:val="28"/>
          <w:lang w:val="uk-UA"/>
        </w:rPr>
      </w:pPr>
      <w:r w:rsidRPr="00E440A5">
        <w:rPr>
          <w:rFonts w:ascii="Times New Roman" w:eastAsia="Times New Roman" w:hAnsi="Times New Roman"/>
          <w:b/>
          <w:sz w:val="28"/>
          <w:szCs w:val="28"/>
          <w:lang w:val="uk-UA"/>
        </w:rPr>
        <w:t>РІШЕННЯ</w:t>
      </w:r>
    </w:p>
    <w:p w:rsidR="00E440A5" w:rsidRDefault="00E440A5" w:rsidP="00E440A5">
      <w:pPr>
        <w:keepNext/>
        <w:autoSpaceDE w:val="0"/>
        <w:autoSpaceDN w:val="0"/>
        <w:spacing w:line="360" w:lineRule="auto"/>
        <w:ind w:firstLine="0"/>
        <w:rPr>
          <w:rFonts w:ascii="Times New Roman" w:eastAsia="Times New Roman" w:hAnsi="Times New Roman"/>
          <w:b/>
          <w:bCs/>
          <w:spacing w:val="20"/>
          <w:sz w:val="28"/>
          <w:szCs w:val="28"/>
          <w:u w:val="single"/>
          <w:lang w:val="uk-UA"/>
        </w:rPr>
      </w:pPr>
    </w:p>
    <w:p w:rsidR="00E440A5" w:rsidRDefault="00E440A5" w:rsidP="00E440A5">
      <w:pPr>
        <w:keepNext/>
        <w:autoSpaceDE w:val="0"/>
        <w:autoSpaceDN w:val="0"/>
        <w:spacing w:line="360" w:lineRule="auto"/>
        <w:ind w:firstLine="0"/>
        <w:rPr>
          <w:rFonts w:ascii="Times New Roman" w:eastAsia="Times New Roman" w:hAnsi="Times New Roman"/>
          <w:b/>
          <w:bCs/>
          <w:spacing w:val="20"/>
          <w:sz w:val="28"/>
          <w:szCs w:val="28"/>
          <w:lang w:val="uk-UA"/>
        </w:rPr>
      </w:pPr>
    </w:p>
    <w:p w:rsidR="00E440A5" w:rsidRPr="001335E5" w:rsidRDefault="001335E5" w:rsidP="00E440A5">
      <w:pPr>
        <w:keepNext/>
        <w:autoSpaceDE w:val="0"/>
        <w:autoSpaceDN w:val="0"/>
        <w:spacing w:line="360" w:lineRule="auto"/>
        <w:ind w:firstLine="0"/>
        <w:rPr>
          <w:rFonts w:ascii="Courier New" w:eastAsia="Times New Roman" w:hAnsi="Courier New"/>
          <w:sz w:val="28"/>
          <w:szCs w:val="28"/>
          <w:lang w:val="en-US"/>
        </w:rPr>
      </w:pPr>
      <w:r w:rsidRPr="001335E5">
        <w:rPr>
          <w:rFonts w:ascii="Times New Roman" w:eastAsia="Times New Roman" w:hAnsi="Times New Roman"/>
          <w:sz w:val="28"/>
          <w:szCs w:val="28"/>
        </w:rPr>
        <w:t>29.11.</w:t>
      </w:r>
      <w:r>
        <w:rPr>
          <w:rFonts w:ascii="Times New Roman" w:eastAsia="Times New Roman" w:hAnsi="Times New Roman"/>
          <w:sz w:val="28"/>
          <w:szCs w:val="28"/>
          <w:lang w:val="en-US"/>
        </w:rPr>
        <w:t>2023</w:t>
      </w:r>
      <w:r w:rsidR="00E440A5" w:rsidRPr="00E440A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en-US"/>
        </w:rPr>
        <w:t xml:space="preserve">                                                     </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en-US"/>
        </w:rPr>
        <w:t>71-63/VIII</w:t>
      </w:r>
    </w:p>
    <w:p w:rsidR="00180992" w:rsidRDefault="00180992" w:rsidP="00E440A5">
      <w:pPr>
        <w:ind w:firstLine="0"/>
        <w:rPr>
          <w:lang w:val="uk-UA"/>
        </w:rPr>
      </w:pPr>
    </w:p>
    <w:p w:rsidR="004F08C0" w:rsidRDefault="00E440A5" w:rsidP="00380AA1">
      <w:pPr>
        <w:ind w:firstLine="0"/>
        <w:rPr>
          <w:rFonts w:ascii="Times New Roman" w:eastAsia="Times New Roman" w:hAnsi="Times New Roman"/>
          <w:sz w:val="28"/>
          <w:szCs w:val="28"/>
          <w:lang w:val="uk-UA" w:eastAsia="ru-RU"/>
        </w:rPr>
      </w:pPr>
      <w:r w:rsidRPr="00E440A5">
        <w:rPr>
          <w:rFonts w:ascii="Times New Roman" w:eastAsia="Times New Roman" w:hAnsi="Times New Roman"/>
          <w:sz w:val="28"/>
          <w:szCs w:val="28"/>
          <w:lang w:eastAsia="ru-RU"/>
        </w:rPr>
        <w:t xml:space="preserve">Про </w:t>
      </w:r>
      <w:r w:rsidRPr="00E440A5">
        <w:rPr>
          <w:rFonts w:ascii="Times New Roman" w:eastAsia="Times New Roman" w:hAnsi="Times New Roman"/>
          <w:sz w:val="28"/>
          <w:szCs w:val="28"/>
          <w:lang w:val="uk-UA" w:eastAsia="ru-RU"/>
        </w:rPr>
        <w:t xml:space="preserve">затвердження Статуту </w:t>
      </w:r>
    </w:p>
    <w:p w:rsidR="004F08C0" w:rsidRDefault="00D8730D" w:rsidP="00380AA1">
      <w:pPr>
        <w:ind w:firstLine="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Смілянсько</w:t>
      </w:r>
      <w:r w:rsidR="0003371A">
        <w:rPr>
          <w:rFonts w:ascii="Times New Roman" w:eastAsia="Times New Roman" w:hAnsi="Times New Roman"/>
          <w:sz w:val="28"/>
          <w:szCs w:val="28"/>
          <w:lang w:val="uk-UA" w:eastAsia="ru-RU"/>
        </w:rPr>
        <w:t xml:space="preserve">ї дитячої </w:t>
      </w:r>
    </w:p>
    <w:p w:rsidR="00E440A5" w:rsidRDefault="004F08C0" w:rsidP="00380AA1">
      <w:pPr>
        <w:ind w:firstLine="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музичної </w:t>
      </w:r>
      <w:r w:rsidR="0003371A">
        <w:rPr>
          <w:rFonts w:ascii="Times New Roman" w:eastAsia="Times New Roman" w:hAnsi="Times New Roman"/>
          <w:sz w:val="28"/>
          <w:szCs w:val="28"/>
          <w:lang w:val="uk-UA" w:eastAsia="ru-RU"/>
        </w:rPr>
        <w:t>школи</w:t>
      </w:r>
      <w:r>
        <w:rPr>
          <w:rFonts w:ascii="Times New Roman" w:eastAsia="Times New Roman" w:hAnsi="Times New Roman"/>
          <w:sz w:val="28"/>
          <w:szCs w:val="28"/>
          <w:lang w:val="uk-UA" w:eastAsia="ru-RU"/>
        </w:rPr>
        <w:t xml:space="preserve"> №</w:t>
      </w:r>
      <w:r w:rsidR="00F94B2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w:t>
      </w:r>
      <w:r w:rsidR="0003371A">
        <w:rPr>
          <w:rFonts w:ascii="Times New Roman" w:eastAsia="Times New Roman" w:hAnsi="Times New Roman"/>
          <w:sz w:val="28"/>
          <w:szCs w:val="28"/>
          <w:lang w:val="uk-UA" w:eastAsia="ru-RU"/>
        </w:rPr>
        <w:t xml:space="preserve"> </w:t>
      </w:r>
    </w:p>
    <w:p w:rsidR="00E440A5" w:rsidRPr="00E440A5" w:rsidRDefault="00E440A5" w:rsidP="00E440A5">
      <w:pPr>
        <w:ind w:firstLine="0"/>
        <w:rPr>
          <w:rFonts w:ascii="Times New Roman" w:eastAsia="Times New Roman" w:hAnsi="Times New Roman"/>
          <w:sz w:val="28"/>
          <w:szCs w:val="28"/>
          <w:lang w:val="uk-UA" w:eastAsia="ru-RU"/>
        </w:rPr>
      </w:pPr>
    </w:p>
    <w:p w:rsidR="00E440A5" w:rsidRDefault="00E440A5" w:rsidP="00E440A5">
      <w:pPr>
        <w:ind w:firstLine="708"/>
        <w:jc w:val="both"/>
        <w:rPr>
          <w:rFonts w:ascii="Times New Roman" w:eastAsia="Times New Roman" w:hAnsi="Times New Roman"/>
          <w:sz w:val="28"/>
          <w:szCs w:val="28"/>
          <w:lang w:val="uk-UA" w:eastAsia="ru-RU"/>
        </w:rPr>
      </w:pPr>
      <w:r w:rsidRPr="00E440A5">
        <w:rPr>
          <w:rFonts w:ascii="Times New Roman" w:eastAsia="Times New Roman" w:hAnsi="Times New Roman"/>
          <w:sz w:val="28"/>
          <w:szCs w:val="28"/>
          <w:lang w:val="uk-UA" w:eastAsia="ru-RU"/>
        </w:rPr>
        <w:t>Відповідно до ст. 17, ст. 25, п.</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3 ч.</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4 ст. 42, ч.</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1 ст.</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 xml:space="preserve">59 Закону України від 21.05.1997 № 280/97-ВР «Про місцеве самоврядування в Україні», </w:t>
      </w:r>
      <w:r w:rsidR="00F15715">
        <w:rPr>
          <w:rFonts w:ascii="Times New Roman" w:eastAsia="Times New Roman" w:hAnsi="Times New Roman"/>
          <w:sz w:val="28"/>
          <w:szCs w:val="28"/>
          <w:lang w:val="uk-UA" w:eastAsia="ru-RU"/>
        </w:rPr>
        <w:t>ст. 1</w:t>
      </w:r>
      <w:r w:rsidR="0003371A">
        <w:rPr>
          <w:rFonts w:ascii="Times New Roman" w:eastAsia="Times New Roman" w:hAnsi="Times New Roman"/>
          <w:sz w:val="28"/>
          <w:szCs w:val="28"/>
          <w:lang w:val="uk-UA" w:eastAsia="ru-RU"/>
        </w:rPr>
        <w:t>3</w:t>
      </w:r>
      <w:r w:rsidR="00F15715">
        <w:rPr>
          <w:rFonts w:ascii="Times New Roman" w:eastAsia="Times New Roman" w:hAnsi="Times New Roman"/>
          <w:sz w:val="28"/>
          <w:szCs w:val="28"/>
          <w:lang w:val="uk-UA" w:eastAsia="ru-RU"/>
        </w:rPr>
        <w:t xml:space="preserve"> Закону України від </w:t>
      </w:r>
      <w:r w:rsidR="0003371A" w:rsidRPr="0003371A">
        <w:rPr>
          <w:rFonts w:ascii="Times New Roman" w:hAnsi="Times New Roman"/>
          <w:sz w:val="28"/>
          <w:szCs w:val="28"/>
          <w:shd w:val="clear" w:color="auto" w:fill="F5F5F5"/>
          <w:lang w:val="uk-UA"/>
        </w:rPr>
        <w:t>22.06.2000</w:t>
      </w:r>
      <w:r w:rsidR="0003371A" w:rsidRPr="0003371A">
        <w:rPr>
          <w:rFonts w:ascii="Times New Roman" w:hAnsi="Times New Roman"/>
          <w:color w:val="000000"/>
          <w:sz w:val="28"/>
          <w:szCs w:val="28"/>
          <w:shd w:val="clear" w:color="auto" w:fill="F5F5F5"/>
        </w:rPr>
        <w:t> </w:t>
      </w:r>
      <w:r w:rsidR="0003371A" w:rsidRPr="0003371A">
        <w:rPr>
          <w:rFonts w:ascii="Times New Roman" w:hAnsi="Times New Roman"/>
          <w:color w:val="000000"/>
          <w:sz w:val="28"/>
          <w:szCs w:val="28"/>
          <w:shd w:val="clear" w:color="auto" w:fill="F5F5F5"/>
          <w:lang w:val="uk-UA"/>
        </w:rPr>
        <w:t>№</w:t>
      </w:r>
      <w:r w:rsidR="0003371A" w:rsidRPr="0003371A">
        <w:rPr>
          <w:rFonts w:ascii="Times New Roman" w:hAnsi="Times New Roman"/>
          <w:color w:val="000000"/>
          <w:sz w:val="28"/>
          <w:szCs w:val="28"/>
          <w:shd w:val="clear" w:color="auto" w:fill="F5F5F5"/>
        </w:rPr>
        <w:t> </w:t>
      </w:r>
      <w:r w:rsidR="0003371A" w:rsidRPr="0003371A">
        <w:rPr>
          <w:rStyle w:val="aa"/>
          <w:rFonts w:ascii="Times New Roman" w:hAnsi="Times New Roman"/>
          <w:b w:val="0"/>
          <w:color w:val="000000"/>
          <w:sz w:val="28"/>
          <w:szCs w:val="28"/>
          <w:shd w:val="clear" w:color="auto" w:fill="F5F5F5"/>
          <w:lang w:val="uk-UA"/>
        </w:rPr>
        <w:t>1841-</w:t>
      </w:r>
      <w:r w:rsidR="0003371A" w:rsidRPr="0003371A">
        <w:rPr>
          <w:rStyle w:val="aa"/>
          <w:rFonts w:ascii="Times New Roman" w:hAnsi="Times New Roman"/>
          <w:b w:val="0"/>
          <w:color w:val="000000"/>
          <w:sz w:val="28"/>
          <w:szCs w:val="28"/>
          <w:shd w:val="clear" w:color="auto" w:fill="F5F5F5"/>
        </w:rPr>
        <w:t>III</w:t>
      </w:r>
      <w:r w:rsidR="0003371A">
        <w:rPr>
          <w:rStyle w:val="aa"/>
          <w:rFonts w:ascii="Times New Roman" w:hAnsi="Times New Roman"/>
          <w:b w:val="0"/>
          <w:color w:val="000000"/>
          <w:sz w:val="28"/>
          <w:szCs w:val="28"/>
          <w:shd w:val="clear" w:color="auto" w:fill="F5F5F5"/>
          <w:lang w:val="uk-UA"/>
        </w:rPr>
        <w:t xml:space="preserve"> </w:t>
      </w:r>
      <w:r w:rsidR="00F15715">
        <w:rPr>
          <w:rStyle w:val="aa"/>
          <w:rFonts w:ascii="Times New Roman" w:hAnsi="Times New Roman"/>
          <w:b w:val="0"/>
          <w:color w:val="000000"/>
          <w:sz w:val="28"/>
          <w:szCs w:val="28"/>
          <w:shd w:val="clear" w:color="auto" w:fill="F5F5F5"/>
          <w:lang w:val="uk-UA"/>
        </w:rPr>
        <w:t xml:space="preserve">«Про </w:t>
      </w:r>
      <w:r w:rsidR="0003371A">
        <w:rPr>
          <w:rStyle w:val="aa"/>
          <w:rFonts w:ascii="Times New Roman" w:hAnsi="Times New Roman"/>
          <w:b w:val="0"/>
          <w:color w:val="000000"/>
          <w:sz w:val="28"/>
          <w:szCs w:val="28"/>
          <w:shd w:val="clear" w:color="auto" w:fill="F5F5F5"/>
          <w:lang w:val="uk-UA"/>
        </w:rPr>
        <w:t>позашкільну освіту</w:t>
      </w:r>
      <w:r w:rsidR="00F15715">
        <w:rPr>
          <w:rStyle w:val="aa"/>
          <w:rFonts w:ascii="Times New Roman" w:hAnsi="Times New Roman"/>
          <w:b w:val="0"/>
          <w:color w:val="000000"/>
          <w:sz w:val="28"/>
          <w:szCs w:val="28"/>
          <w:shd w:val="clear" w:color="auto" w:fill="F5F5F5"/>
          <w:lang w:val="uk-UA"/>
        </w:rPr>
        <w:t>»,</w:t>
      </w:r>
      <w:r w:rsidR="00F15715" w:rsidRPr="00F15715">
        <w:rPr>
          <w:rFonts w:ascii="Times New Roman" w:eastAsia="Times New Roman" w:hAnsi="Times New Roman"/>
          <w:sz w:val="28"/>
          <w:szCs w:val="28"/>
          <w:lang w:val="uk-UA" w:eastAsia="ru-RU"/>
        </w:rPr>
        <w:t xml:space="preserve"> </w:t>
      </w:r>
      <w:r w:rsidRPr="00F15715">
        <w:rPr>
          <w:rFonts w:ascii="Times New Roman" w:eastAsia="Times New Roman" w:hAnsi="Times New Roman"/>
          <w:sz w:val="28"/>
          <w:szCs w:val="28"/>
          <w:lang w:val="uk-UA" w:eastAsia="ru-RU"/>
        </w:rPr>
        <w:t>пп.</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8 ч. 4 ст. 17 Закону України  від 15.05.2003 №</w:t>
      </w:r>
      <w:r w:rsidR="00B20C23">
        <w:rPr>
          <w:rFonts w:ascii="Times New Roman" w:eastAsia="Times New Roman" w:hAnsi="Times New Roman"/>
          <w:sz w:val="28"/>
          <w:szCs w:val="28"/>
          <w:lang w:val="uk-UA" w:eastAsia="ru-RU"/>
        </w:rPr>
        <w:t xml:space="preserve"> </w:t>
      </w:r>
      <w:r w:rsidRPr="00E440A5">
        <w:rPr>
          <w:rFonts w:ascii="Times New Roman" w:eastAsia="Times New Roman" w:hAnsi="Times New Roman"/>
          <w:sz w:val="28"/>
          <w:szCs w:val="28"/>
          <w:lang w:val="uk-UA" w:eastAsia="ru-RU"/>
        </w:rPr>
        <w:t xml:space="preserve">755-IV «Про державну реєстрацію юридичних осіб, фізичних осіб-підприємців та громадських формувань», з метою приведення Статуту </w:t>
      </w:r>
      <w:r w:rsidR="00F15715">
        <w:rPr>
          <w:rFonts w:ascii="Times New Roman" w:eastAsia="Times New Roman" w:hAnsi="Times New Roman"/>
          <w:sz w:val="28"/>
          <w:szCs w:val="28"/>
          <w:lang w:val="uk-UA" w:eastAsia="ru-RU"/>
        </w:rPr>
        <w:t>Смілянсько</w:t>
      </w:r>
      <w:r w:rsidR="0003371A">
        <w:rPr>
          <w:rFonts w:ascii="Times New Roman" w:eastAsia="Times New Roman" w:hAnsi="Times New Roman"/>
          <w:sz w:val="28"/>
          <w:szCs w:val="28"/>
          <w:lang w:val="uk-UA" w:eastAsia="ru-RU"/>
        </w:rPr>
        <w:t xml:space="preserve">ї дитячої </w:t>
      </w:r>
      <w:r w:rsidR="004F08C0">
        <w:rPr>
          <w:rFonts w:ascii="Times New Roman" w:eastAsia="Times New Roman" w:hAnsi="Times New Roman"/>
          <w:sz w:val="28"/>
          <w:szCs w:val="28"/>
          <w:lang w:val="uk-UA" w:eastAsia="ru-RU"/>
        </w:rPr>
        <w:t xml:space="preserve">музичної </w:t>
      </w:r>
      <w:r w:rsidR="0003371A">
        <w:rPr>
          <w:rFonts w:ascii="Times New Roman" w:eastAsia="Times New Roman" w:hAnsi="Times New Roman"/>
          <w:sz w:val="28"/>
          <w:szCs w:val="28"/>
          <w:lang w:val="uk-UA" w:eastAsia="ru-RU"/>
        </w:rPr>
        <w:t>школи</w:t>
      </w:r>
      <w:r w:rsidR="004F08C0">
        <w:rPr>
          <w:rFonts w:ascii="Times New Roman" w:eastAsia="Times New Roman" w:hAnsi="Times New Roman"/>
          <w:sz w:val="28"/>
          <w:szCs w:val="28"/>
          <w:lang w:val="uk-UA" w:eastAsia="ru-RU"/>
        </w:rPr>
        <w:t xml:space="preserve"> №</w:t>
      </w:r>
      <w:r w:rsidR="001335E5" w:rsidRPr="001335E5">
        <w:rPr>
          <w:rFonts w:ascii="Times New Roman" w:eastAsia="Times New Roman" w:hAnsi="Times New Roman"/>
          <w:sz w:val="28"/>
          <w:szCs w:val="28"/>
          <w:lang w:val="uk-UA" w:eastAsia="ru-RU"/>
        </w:rPr>
        <w:t xml:space="preserve"> </w:t>
      </w:r>
      <w:r w:rsidR="004F08C0">
        <w:rPr>
          <w:rFonts w:ascii="Times New Roman" w:eastAsia="Times New Roman" w:hAnsi="Times New Roman"/>
          <w:sz w:val="28"/>
          <w:szCs w:val="28"/>
          <w:lang w:val="uk-UA" w:eastAsia="ru-RU"/>
        </w:rPr>
        <w:t>2</w:t>
      </w:r>
      <w:r w:rsidRPr="00E440A5">
        <w:rPr>
          <w:rFonts w:ascii="Times New Roman" w:eastAsia="Times New Roman" w:hAnsi="Times New Roman"/>
          <w:sz w:val="28"/>
          <w:szCs w:val="28"/>
          <w:lang w:val="uk-UA" w:eastAsia="ru-RU"/>
        </w:rPr>
        <w:t xml:space="preserve"> у відповідність до вимо</w:t>
      </w:r>
      <w:r>
        <w:rPr>
          <w:rFonts w:ascii="Times New Roman" w:eastAsia="Times New Roman" w:hAnsi="Times New Roman"/>
          <w:sz w:val="28"/>
          <w:szCs w:val="28"/>
          <w:lang w:val="uk-UA" w:eastAsia="ru-RU"/>
        </w:rPr>
        <w:t>г чинного законодавства України</w:t>
      </w:r>
      <w:r w:rsidRPr="00E440A5">
        <w:rPr>
          <w:rFonts w:ascii="Times New Roman" w:eastAsia="Times New Roman" w:hAnsi="Times New Roman"/>
          <w:sz w:val="28"/>
          <w:szCs w:val="28"/>
          <w:lang w:val="uk-UA" w:eastAsia="ru-RU"/>
        </w:rPr>
        <w:t xml:space="preserve">, міська рада </w:t>
      </w:r>
    </w:p>
    <w:p w:rsidR="00E440A5" w:rsidRPr="00E440A5" w:rsidRDefault="00E440A5" w:rsidP="00E440A5">
      <w:pPr>
        <w:ind w:firstLine="0"/>
        <w:jc w:val="both"/>
        <w:rPr>
          <w:rFonts w:ascii="Times New Roman" w:eastAsia="Times New Roman" w:hAnsi="Times New Roman"/>
          <w:sz w:val="28"/>
          <w:szCs w:val="28"/>
          <w:lang w:val="uk-UA" w:eastAsia="ru-RU"/>
        </w:rPr>
      </w:pPr>
      <w:r w:rsidRPr="00E440A5">
        <w:rPr>
          <w:rFonts w:ascii="Times New Roman" w:eastAsia="Times New Roman" w:hAnsi="Times New Roman"/>
          <w:sz w:val="28"/>
          <w:szCs w:val="28"/>
          <w:lang w:val="uk-UA" w:eastAsia="ru-RU"/>
        </w:rPr>
        <w:t>ВИРІШИЛА:</w:t>
      </w:r>
    </w:p>
    <w:p w:rsidR="00E440A5" w:rsidRPr="00E440A5" w:rsidRDefault="00E440A5" w:rsidP="00E440A5">
      <w:pPr>
        <w:ind w:firstLine="708"/>
        <w:jc w:val="both"/>
        <w:rPr>
          <w:rFonts w:ascii="Times New Roman" w:eastAsia="Times New Roman" w:hAnsi="Times New Roman"/>
          <w:sz w:val="28"/>
          <w:szCs w:val="28"/>
          <w:lang w:val="uk-UA" w:eastAsia="ru-RU"/>
        </w:rPr>
      </w:pPr>
    </w:p>
    <w:p w:rsidR="00E440A5" w:rsidRPr="00E440A5" w:rsidRDefault="00FF6D7A" w:rsidP="00FF6D7A">
      <w:pPr>
        <w:tabs>
          <w:tab w:val="left" w:pos="993"/>
        </w:tabs>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w:t>
      </w:r>
      <w:r w:rsidR="00E440A5" w:rsidRPr="00E440A5">
        <w:rPr>
          <w:rFonts w:ascii="Times New Roman" w:eastAsia="Times New Roman" w:hAnsi="Times New Roman"/>
          <w:sz w:val="28"/>
          <w:szCs w:val="28"/>
          <w:lang w:val="uk-UA" w:eastAsia="ru-RU"/>
        </w:rPr>
        <w:t xml:space="preserve">Затвердити </w:t>
      </w:r>
      <w:r w:rsidR="002B5366" w:rsidRPr="00E440A5">
        <w:rPr>
          <w:rFonts w:ascii="Times New Roman" w:eastAsia="Times New Roman" w:hAnsi="Times New Roman"/>
          <w:sz w:val="28"/>
          <w:szCs w:val="28"/>
          <w:lang w:val="uk-UA" w:eastAsia="ru-RU"/>
        </w:rPr>
        <w:t xml:space="preserve">Статут </w:t>
      </w:r>
      <w:r w:rsidR="004F08C0">
        <w:rPr>
          <w:rFonts w:ascii="Times New Roman" w:eastAsia="Times New Roman" w:hAnsi="Times New Roman"/>
          <w:sz w:val="28"/>
          <w:szCs w:val="28"/>
          <w:lang w:val="uk-UA" w:eastAsia="ru-RU"/>
        </w:rPr>
        <w:t>Смілянської дитячої музичної школи №</w:t>
      </w:r>
      <w:r w:rsidR="001335E5" w:rsidRPr="001335E5">
        <w:rPr>
          <w:rFonts w:ascii="Times New Roman" w:eastAsia="Times New Roman" w:hAnsi="Times New Roman"/>
          <w:sz w:val="28"/>
          <w:szCs w:val="28"/>
          <w:lang w:val="uk-UA" w:eastAsia="ru-RU"/>
        </w:rPr>
        <w:t xml:space="preserve"> </w:t>
      </w:r>
      <w:r w:rsidR="004F08C0">
        <w:rPr>
          <w:rFonts w:ascii="Times New Roman" w:eastAsia="Times New Roman" w:hAnsi="Times New Roman"/>
          <w:sz w:val="28"/>
          <w:szCs w:val="28"/>
          <w:lang w:val="uk-UA" w:eastAsia="ru-RU"/>
        </w:rPr>
        <w:t>2</w:t>
      </w:r>
      <w:r w:rsidR="004F08C0" w:rsidRPr="00E440A5">
        <w:rPr>
          <w:rFonts w:ascii="Times New Roman" w:eastAsia="Times New Roman" w:hAnsi="Times New Roman"/>
          <w:sz w:val="28"/>
          <w:szCs w:val="28"/>
          <w:lang w:val="uk-UA" w:eastAsia="ru-RU"/>
        </w:rPr>
        <w:t xml:space="preserve"> </w:t>
      </w:r>
      <w:r w:rsidR="00E440A5" w:rsidRPr="00E440A5">
        <w:rPr>
          <w:rFonts w:ascii="Times New Roman" w:eastAsia="Times New Roman" w:hAnsi="Times New Roman"/>
          <w:sz w:val="28"/>
          <w:szCs w:val="28"/>
          <w:lang w:val="uk-UA" w:eastAsia="ru-RU"/>
        </w:rPr>
        <w:t>у новій редакції згідно з додатком.</w:t>
      </w:r>
    </w:p>
    <w:p w:rsidR="00E440A5" w:rsidRDefault="002B5366" w:rsidP="00F15715">
      <w:pPr>
        <w:tabs>
          <w:tab w:val="left" w:pos="851"/>
        </w:tabs>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00F15715">
        <w:rPr>
          <w:rFonts w:ascii="Times New Roman" w:eastAsia="Times New Roman" w:hAnsi="Times New Roman"/>
          <w:sz w:val="28"/>
          <w:szCs w:val="28"/>
          <w:lang w:val="uk-UA" w:eastAsia="ru-RU"/>
        </w:rPr>
        <w:t>.</w:t>
      </w:r>
      <w:r w:rsidR="0003371A" w:rsidRPr="0003371A">
        <w:rPr>
          <w:rFonts w:ascii="Times New Roman" w:eastAsia="Times New Roman" w:hAnsi="Times New Roman"/>
          <w:sz w:val="28"/>
          <w:szCs w:val="28"/>
          <w:lang w:val="uk-UA" w:eastAsia="ru-RU"/>
        </w:rPr>
        <w:t xml:space="preserve"> </w:t>
      </w:r>
      <w:r w:rsidR="004F08C0">
        <w:rPr>
          <w:rFonts w:ascii="Times New Roman" w:eastAsia="Times New Roman" w:hAnsi="Times New Roman"/>
          <w:sz w:val="28"/>
          <w:szCs w:val="28"/>
          <w:lang w:val="uk-UA" w:eastAsia="ru-RU"/>
        </w:rPr>
        <w:t>Смілянській дитячій музичній школі №</w:t>
      </w:r>
      <w:r w:rsidR="001335E5" w:rsidRPr="001335E5">
        <w:rPr>
          <w:rFonts w:ascii="Times New Roman" w:eastAsia="Times New Roman" w:hAnsi="Times New Roman"/>
          <w:sz w:val="28"/>
          <w:szCs w:val="28"/>
          <w:lang w:eastAsia="ru-RU"/>
        </w:rPr>
        <w:t xml:space="preserve"> </w:t>
      </w:r>
      <w:r w:rsidR="004F08C0">
        <w:rPr>
          <w:rFonts w:ascii="Times New Roman" w:eastAsia="Times New Roman" w:hAnsi="Times New Roman"/>
          <w:sz w:val="28"/>
          <w:szCs w:val="28"/>
          <w:lang w:val="uk-UA" w:eastAsia="ru-RU"/>
        </w:rPr>
        <w:t>2</w:t>
      </w:r>
      <w:r w:rsidR="004F08C0" w:rsidRPr="00E440A5">
        <w:rPr>
          <w:rFonts w:ascii="Times New Roman" w:eastAsia="Times New Roman" w:hAnsi="Times New Roman"/>
          <w:sz w:val="28"/>
          <w:szCs w:val="28"/>
          <w:lang w:val="uk-UA" w:eastAsia="ru-RU"/>
        </w:rPr>
        <w:t xml:space="preserve"> </w:t>
      </w:r>
      <w:r w:rsidR="00E440A5" w:rsidRPr="00E440A5">
        <w:rPr>
          <w:rFonts w:ascii="Times New Roman" w:eastAsia="Times New Roman" w:hAnsi="Times New Roman"/>
          <w:sz w:val="28"/>
          <w:szCs w:val="28"/>
          <w:lang w:val="uk-UA" w:eastAsia="ru-RU"/>
        </w:rPr>
        <w:t>подати документи для державної реєстрації Статуту в порядку встановленому чинним законодавством.</w:t>
      </w:r>
    </w:p>
    <w:p w:rsidR="00CF7CEE" w:rsidRDefault="00B20C23" w:rsidP="00F15715">
      <w:pPr>
        <w:tabs>
          <w:tab w:val="left" w:pos="851"/>
        </w:tabs>
        <w:ind w:firstLine="567"/>
        <w:jc w:val="both"/>
        <w:rPr>
          <w:rFonts w:ascii="Times New Roman" w:eastAsia="Times New Roman" w:hAnsi="Times New Roman"/>
          <w:bCs/>
          <w:sz w:val="28"/>
          <w:szCs w:val="28"/>
          <w:shd w:val="clear" w:color="auto" w:fill="FFFFFF"/>
          <w:lang w:val="uk-UA"/>
        </w:rPr>
      </w:pPr>
      <w:r>
        <w:rPr>
          <w:rFonts w:ascii="Times New Roman" w:eastAsia="Times New Roman" w:hAnsi="Times New Roman"/>
          <w:sz w:val="28"/>
          <w:szCs w:val="28"/>
          <w:lang w:val="uk-UA" w:eastAsia="ru-RU"/>
        </w:rPr>
        <w:t xml:space="preserve">3. </w:t>
      </w:r>
      <w:r w:rsidR="00E440A5" w:rsidRPr="00E440A5">
        <w:rPr>
          <w:rFonts w:ascii="Times New Roman" w:eastAsia="Times New Roman" w:hAnsi="Times New Roman"/>
          <w:sz w:val="28"/>
          <w:szCs w:val="28"/>
          <w:shd w:val="clear" w:color="auto" w:fill="FFFFFF"/>
          <w:lang w:val="uk-UA"/>
        </w:rPr>
        <w:t xml:space="preserve">Організацію </w:t>
      </w:r>
      <w:r w:rsidR="00782867">
        <w:rPr>
          <w:rFonts w:ascii="Times New Roman" w:eastAsia="Times New Roman" w:hAnsi="Times New Roman"/>
          <w:sz w:val="28"/>
          <w:szCs w:val="28"/>
          <w:shd w:val="clear" w:color="auto" w:fill="FFFFFF"/>
          <w:lang w:val="uk-UA"/>
        </w:rPr>
        <w:t>виконання рішення покласти на</w:t>
      </w:r>
      <w:r w:rsidR="001A04E8">
        <w:rPr>
          <w:rFonts w:ascii="Times New Roman" w:eastAsia="Times New Roman" w:hAnsi="Times New Roman"/>
          <w:sz w:val="28"/>
          <w:szCs w:val="28"/>
          <w:shd w:val="clear" w:color="auto" w:fill="FFFFFF"/>
          <w:lang w:val="uk-UA"/>
        </w:rPr>
        <w:t xml:space="preserve"> </w:t>
      </w:r>
      <w:r w:rsidR="00E440A5" w:rsidRPr="00E440A5">
        <w:rPr>
          <w:rFonts w:ascii="Times New Roman" w:eastAsia="Times New Roman" w:hAnsi="Times New Roman"/>
          <w:bCs/>
          <w:sz w:val="28"/>
          <w:szCs w:val="28"/>
          <w:shd w:val="clear" w:color="auto" w:fill="FFFFFF"/>
        </w:rPr>
        <w:t>заступника міського голови</w:t>
      </w:r>
      <w:r w:rsidR="002B5366">
        <w:rPr>
          <w:rFonts w:ascii="Times New Roman" w:eastAsia="Times New Roman" w:hAnsi="Times New Roman"/>
          <w:bCs/>
          <w:sz w:val="28"/>
          <w:szCs w:val="28"/>
          <w:shd w:val="clear" w:color="auto" w:fill="FFFFFF"/>
          <w:lang w:val="uk-UA"/>
        </w:rPr>
        <w:t xml:space="preserve"> </w:t>
      </w:r>
      <w:r w:rsidR="00E440A5" w:rsidRPr="00E440A5">
        <w:rPr>
          <w:rFonts w:ascii="Times New Roman" w:eastAsia="Times New Roman" w:hAnsi="Times New Roman"/>
          <w:sz w:val="28"/>
          <w:szCs w:val="28"/>
          <w:shd w:val="clear" w:color="auto" w:fill="FFFFFF"/>
        </w:rPr>
        <w:t>відповідно до функціональних повноважень</w:t>
      </w:r>
      <w:r w:rsidR="00BA2409">
        <w:rPr>
          <w:rFonts w:ascii="Times New Roman" w:eastAsia="Times New Roman" w:hAnsi="Times New Roman"/>
          <w:sz w:val="28"/>
          <w:szCs w:val="28"/>
          <w:shd w:val="clear" w:color="auto" w:fill="FFFFFF"/>
          <w:lang w:val="uk-UA"/>
        </w:rPr>
        <w:t xml:space="preserve"> та</w:t>
      </w:r>
      <w:r w:rsidR="00F15715">
        <w:rPr>
          <w:rFonts w:ascii="Times New Roman" w:eastAsia="Times New Roman" w:hAnsi="Times New Roman"/>
          <w:sz w:val="28"/>
          <w:szCs w:val="28"/>
          <w:shd w:val="clear" w:color="auto" w:fill="FFFFFF"/>
          <w:lang w:val="uk-UA"/>
        </w:rPr>
        <w:t xml:space="preserve"> відділ культури</w:t>
      </w:r>
      <w:r w:rsidR="00B24AFB">
        <w:rPr>
          <w:rFonts w:ascii="Times New Roman" w:eastAsia="Times New Roman" w:hAnsi="Times New Roman"/>
          <w:bCs/>
          <w:sz w:val="28"/>
          <w:szCs w:val="28"/>
          <w:shd w:val="clear" w:color="auto" w:fill="FFFFFF"/>
          <w:lang w:val="uk-UA"/>
        </w:rPr>
        <w:t>.</w:t>
      </w:r>
    </w:p>
    <w:p w:rsidR="00E440A5" w:rsidRPr="00CF7CEE" w:rsidRDefault="00942168" w:rsidP="00E440A5">
      <w:pPr>
        <w:widowControl w:val="0"/>
        <w:tabs>
          <w:tab w:val="left" w:pos="426"/>
        </w:tabs>
        <w:ind w:firstLine="567"/>
        <w:jc w:val="both"/>
        <w:rPr>
          <w:rFonts w:ascii="Times New Roman" w:eastAsia="Times New Roman" w:hAnsi="Times New Roman"/>
          <w:sz w:val="28"/>
          <w:szCs w:val="28"/>
          <w:shd w:val="clear" w:color="auto" w:fill="FFFFFF"/>
          <w:lang w:val="uk-UA"/>
        </w:rPr>
      </w:pPr>
      <w:r>
        <w:rPr>
          <w:rFonts w:ascii="Times New Roman" w:eastAsia="Times New Roman" w:hAnsi="Times New Roman"/>
          <w:bCs/>
          <w:sz w:val="28"/>
          <w:szCs w:val="28"/>
          <w:shd w:val="clear" w:color="auto" w:fill="FFFFFF"/>
          <w:lang w:val="uk-UA"/>
        </w:rPr>
        <w:t>4</w:t>
      </w:r>
      <w:r w:rsidR="00E440A5" w:rsidRPr="00E440A5">
        <w:rPr>
          <w:rFonts w:ascii="Times New Roman" w:eastAsia="Times New Roman" w:hAnsi="Times New Roman"/>
          <w:bCs/>
          <w:sz w:val="28"/>
          <w:szCs w:val="28"/>
          <w:shd w:val="clear" w:color="auto" w:fill="FFFFFF"/>
        </w:rPr>
        <w:t>.</w:t>
      </w:r>
      <w:r w:rsidR="00CF7CEE">
        <w:rPr>
          <w:rFonts w:ascii="Times New Roman" w:eastAsia="Times New Roman" w:hAnsi="Times New Roman"/>
          <w:bCs/>
          <w:sz w:val="28"/>
          <w:szCs w:val="28"/>
          <w:shd w:val="clear" w:color="auto" w:fill="FFFFFF"/>
          <w:lang w:val="uk-UA"/>
        </w:rPr>
        <w:t xml:space="preserve"> </w:t>
      </w:r>
      <w:r w:rsidR="00E440A5" w:rsidRPr="00CF7CEE">
        <w:rPr>
          <w:rFonts w:ascii="Times New Roman" w:eastAsia="Times New Roman" w:hAnsi="Times New Roman"/>
          <w:sz w:val="28"/>
          <w:szCs w:val="28"/>
          <w:shd w:val="clear" w:color="auto" w:fill="FFFFFF"/>
        </w:rPr>
        <w:t xml:space="preserve">Контроль за виконанням рішення покласти на секретаря міської ради, </w:t>
      </w:r>
      <w:r w:rsidR="00CF7CEE">
        <w:rPr>
          <w:rFonts w:ascii="Times New Roman" w:eastAsia="Times New Roman" w:hAnsi="Times New Roman"/>
          <w:sz w:val="28"/>
          <w:szCs w:val="28"/>
          <w:shd w:val="clear" w:color="auto" w:fill="FFFFFF"/>
          <w:lang w:val="uk-UA"/>
        </w:rPr>
        <w:t>п</w:t>
      </w:r>
      <w:r w:rsidR="00CF7CEE" w:rsidRPr="00CF7CEE">
        <w:rPr>
          <w:rFonts w:ascii="Times New Roman" w:hAnsi="Times New Roman"/>
          <w:color w:val="000000"/>
          <w:sz w:val="28"/>
          <w:szCs w:val="28"/>
          <w:shd w:val="clear" w:color="auto" w:fill="FFFFFF"/>
        </w:rPr>
        <w:t>остійн</w:t>
      </w:r>
      <w:r w:rsidR="00CF7CEE">
        <w:rPr>
          <w:rFonts w:ascii="Times New Roman" w:hAnsi="Times New Roman"/>
          <w:color w:val="000000"/>
          <w:sz w:val="28"/>
          <w:szCs w:val="28"/>
          <w:shd w:val="clear" w:color="auto" w:fill="FFFFFF"/>
          <w:lang w:val="uk-UA"/>
        </w:rPr>
        <w:t>у</w:t>
      </w:r>
      <w:r w:rsidR="00CF7CEE" w:rsidRPr="00CF7CEE">
        <w:rPr>
          <w:rFonts w:ascii="Times New Roman" w:hAnsi="Times New Roman"/>
          <w:color w:val="000000"/>
          <w:sz w:val="28"/>
          <w:szCs w:val="28"/>
          <w:shd w:val="clear" w:color="auto" w:fill="FFFFFF"/>
        </w:rPr>
        <w:t xml:space="preserve"> комісі</w:t>
      </w:r>
      <w:r w:rsidR="00CF7CEE">
        <w:rPr>
          <w:rFonts w:ascii="Times New Roman" w:hAnsi="Times New Roman"/>
          <w:color w:val="000000"/>
          <w:sz w:val="28"/>
          <w:szCs w:val="28"/>
          <w:shd w:val="clear" w:color="auto" w:fill="FFFFFF"/>
          <w:lang w:val="uk-UA"/>
        </w:rPr>
        <w:t>ю</w:t>
      </w:r>
      <w:r w:rsidR="00CF7CEE" w:rsidRPr="00CF7CEE">
        <w:rPr>
          <w:rFonts w:ascii="Times New Roman" w:hAnsi="Times New Roman"/>
          <w:color w:val="000000"/>
          <w:sz w:val="28"/>
          <w:szCs w:val="28"/>
          <w:shd w:val="clear" w:color="auto" w:fill="FFFFFF"/>
        </w:rPr>
        <w:t xml:space="preserve"> міської ради з питань освіти, молоді та спорту, культури, охорони здоров’я, соціального захисту, засобів масової інформації</w:t>
      </w:r>
      <w:r w:rsidR="00E440A5" w:rsidRPr="00CF7CEE">
        <w:rPr>
          <w:rFonts w:ascii="Times New Roman" w:eastAsia="Times New Roman" w:hAnsi="Times New Roman"/>
          <w:sz w:val="28"/>
          <w:szCs w:val="28"/>
          <w:shd w:val="clear" w:color="auto" w:fill="FFFFFF"/>
        </w:rPr>
        <w:t>.</w:t>
      </w:r>
    </w:p>
    <w:p w:rsidR="00E440A5" w:rsidRDefault="00E440A5" w:rsidP="00E440A5">
      <w:pPr>
        <w:widowControl w:val="0"/>
        <w:tabs>
          <w:tab w:val="left" w:pos="426"/>
        </w:tabs>
        <w:ind w:firstLine="540"/>
        <w:jc w:val="both"/>
        <w:rPr>
          <w:rFonts w:ascii="Times New Roman" w:eastAsia="Times New Roman" w:hAnsi="Times New Roman"/>
          <w:bCs/>
          <w:sz w:val="28"/>
          <w:szCs w:val="28"/>
          <w:shd w:val="clear" w:color="auto" w:fill="FFFFFF"/>
          <w:lang w:val="uk-UA"/>
        </w:rPr>
      </w:pPr>
    </w:p>
    <w:p w:rsidR="00C55FAE" w:rsidRPr="00CF7CEE" w:rsidRDefault="00C55FAE" w:rsidP="00E440A5">
      <w:pPr>
        <w:widowControl w:val="0"/>
        <w:tabs>
          <w:tab w:val="left" w:pos="426"/>
        </w:tabs>
        <w:ind w:firstLine="540"/>
        <w:jc w:val="both"/>
        <w:rPr>
          <w:rFonts w:ascii="Times New Roman" w:eastAsia="Times New Roman" w:hAnsi="Times New Roman"/>
          <w:bCs/>
          <w:sz w:val="28"/>
          <w:szCs w:val="28"/>
          <w:shd w:val="clear" w:color="auto" w:fill="FFFFFF"/>
          <w:lang w:val="uk-UA"/>
        </w:rPr>
      </w:pPr>
    </w:p>
    <w:p w:rsidR="00E440A5" w:rsidRPr="00E440A5" w:rsidRDefault="00E440A5" w:rsidP="00E440A5">
      <w:pPr>
        <w:widowControl w:val="0"/>
        <w:tabs>
          <w:tab w:val="left" w:pos="426"/>
        </w:tabs>
        <w:ind w:firstLine="540"/>
        <w:jc w:val="both"/>
        <w:rPr>
          <w:rFonts w:eastAsia="Times New Roman"/>
          <w:bCs/>
          <w:sz w:val="28"/>
          <w:szCs w:val="28"/>
          <w:shd w:val="clear" w:color="auto" w:fill="FFFFFF"/>
          <w:lang w:val="uk-UA"/>
        </w:rPr>
      </w:pPr>
    </w:p>
    <w:p w:rsidR="00E440A5" w:rsidRPr="00E440A5" w:rsidRDefault="00E440A5" w:rsidP="00E440A5">
      <w:pPr>
        <w:spacing w:after="200" w:line="276" w:lineRule="auto"/>
        <w:ind w:firstLine="0"/>
        <w:jc w:val="both"/>
        <w:rPr>
          <w:rFonts w:ascii="Times New Roman" w:eastAsia="Times New Roman" w:hAnsi="Times New Roman"/>
          <w:b/>
          <w:sz w:val="28"/>
          <w:szCs w:val="28"/>
          <w:lang w:eastAsia="ru-RU"/>
        </w:rPr>
      </w:pPr>
      <w:r w:rsidRPr="00E440A5">
        <w:rPr>
          <w:rFonts w:ascii="Times New Roman" w:eastAsia="Times New Roman" w:hAnsi="Times New Roman"/>
          <w:sz w:val="28"/>
          <w:szCs w:val="28"/>
          <w:lang w:eastAsia="ru-RU"/>
        </w:rPr>
        <w:t>Міський голова                                                                 Сергій АНАНКО</w:t>
      </w:r>
    </w:p>
    <w:p w:rsidR="00E440A5" w:rsidRPr="00E440A5" w:rsidRDefault="00E440A5" w:rsidP="00E440A5">
      <w:pPr>
        <w:ind w:firstLine="0"/>
        <w:jc w:val="both"/>
        <w:rPr>
          <w:rFonts w:ascii="Times New Roman" w:eastAsia="Times New Roman" w:hAnsi="Times New Roman"/>
          <w:b/>
          <w:sz w:val="28"/>
          <w:szCs w:val="28"/>
          <w:lang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440A5" w:rsidRDefault="00E440A5" w:rsidP="00E440A5">
      <w:pPr>
        <w:ind w:firstLine="0"/>
        <w:rPr>
          <w:rFonts w:ascii="Times New Roman" w:eastAsia="Times New Roman" w:hAnsi="Times New Roman"/>
          <w:spacing w:val="40"/>
          <w:sz w:val="28"/>
          <w:szCs w:val="28"/>
          <w:lang w:val="uk-UA" w:eastAsia="ru-RU"/>
        </w:rPr>
      </w:pPr>
    </w:p>
    <w:p w:rsidR="00E73D5C" w:rsidRDefault="00E73D5C" w:rsidP="00E440A5">
      <w:pPr>
        <w:ind w:firstLine="0"/>
        <w:rPr>
          <w:rFonts w:ascii="Times New Roman" w:eastAsia="Times New Roman" w:hAnsi="Times New Roman"/>
          <w:spacing w:val="40"/>
          <w:sz w:val="28"/>
          <w:szCs w:val="28"/>
          <w:lang w:val="uk-UA" w:eastAsia="ru-RU"/>
        </w:rPr>
      </w:pPr>
    </w:p>
    <w:p w:rsidR="00E73D5C" w:rsidRDefault="00E73D5C" w:rsidP="00E440A5">
      <w:pPr>
        <w:ind w:firstLine="0"/>
        <w:rPr>
          <w:rFonts w:ascii="Times New Roman" w:eastAsia="Times New Roman" w:hAnsi="Times New Roman"/>
          <w:spacing w:val="40"/>
          <w:sz w:val="28"/>
          <w:szCs w:val="28"/>
          <w:lang w:val="uk-UA" w:eastAsia="ru-RU"/>
        </w:rPr>
      </w:pPr>
    </w:p>
    <w:p w:rsidR="00F15715" w:rsidRDefault="00F15715" w:rsidP="00E440A5">
      <w:pPr>
        <w:ind w:firstLine="0"/>
        <w:rPr>
          <w:rFonts w:ascii="Times New Roman" w:eastAsia="Times New Roman" w:hAnsi="Times New Roman"/>
          <w:spacing w:val="40"/>
          <w:sz w:val="28"/>
          <w:szCs w:val="28"/>
          <w:lang w:val="uk-UA" w:eastAsia="ru-RU"/>
        </w:rPr>
      </w:pPr>
    </w:p>
    <w:p w:rsidR="00F15715" w:rsidRDefault="00F15715" w:rsidP="00E440A5">
      <w:pPr>
        <w:ind w:firstLine="0"/>
        <w:rPr>
          <w:rFonts w:ascii="Times New Roman" w:eastAsia="Times New Roman" w:hAnsi="Times New Roman"/>
          <w:spacing w:val="40"/>
          <w:sz w:val="28"/>
          <w:szCs w:val="28"/>
          <w:lang w:val="uk-UA" w:eastAsia="ru-RU"/>
        </w:rPr>
      </w:pPr>
    </w:p>
    <w:p w:rsidR="00F15715" w:rsidRDefault="00F15715" w:rsidP="00E440A5">
      <w:pPr>
        <w:ind w:firstLine="0"/>
        <w:rPr>
          <w:rFonts w:ascii="Times New Roman" w:eastAsia="Times New Roman" w:hAnsi="Times New Roman"/>
          <w:spacing w:val="40"/>
          <w:sz w:val="28"/>
          <w:szCs w:val="28"/>
          <w:lang w:val="uk-UA" w:eastAsia="ru-RU"/>
        </w:rPr>
      </w:pPr>
    </w:p>
    <w:p w:rsidR="00F15715" w:rsidRDefault="00F15715" w:rsidP="00E440A5">
      <w:pPr>
        <w:ind w:firstLine="0"/>
        <w:rPr>
          <w:rFonts w:ascii="Times New Roman" w:eastAsia="Times New Roman" w:hAnsi="Times New Roman"/>
          <w:spacing w:val="40"/>
          <w:sz w:val="28"/>
          <w:szCs w:val="28"/>
          <w:lang w:val="uk-UA" w:eastAsia="ru-RU"/>
        </w:rPr>
      </w:pPr>
    </w:p>
    <w:p w:rsidR="0016439F" w:rsidRDefault="0016439F" w:rsidP="00E440A5">
      <w:pPr>
        <w:ind w:firstLine="0"/>
        <w:rPr>
          <w:rFonts w:ascii="Times New Roman" w:eastAsia="Times New Roman" w:hAnsi="Times New Roman"/>
          <w:spacing w:val="40"/>
          <w:sz w:val="28"/>
          <w:szCs w:val="28"/>
          <w:lang w:val="uk-UA" w:eastAsia="ru-RU"/>
        </w:rPr>
      </w:pPr>
    </w:p>
    <w:p w:rsidR="00C55FAE" w:rsidRDefault="00C55FAE" w:rsidP="00E440A5">
      <w:pPr>
        <w:ind w:firstLine="0"/>
        <w:rPr>
          <w:rFonts w:ascii="Times New Roman" w:eastAsia="Times New Roman" w:hAnsi="Times New Roman"/>
          <w:spacing w:val="40"/>
          <w:sz w:val="28"/>
          <w:szCs w:val="28"/>
          <w:lang w:val="uk-UA" w:eastAsia="ru-RU"/>
        </w:rPr>
      </w:pPr>
    </w:p>
    <w:p w:rsidR="00C55FAE" w:rsidRPr="00C55FAE" w:rsidRDefault="00C55FAE" w:rsidP="00E440A5">
      <w:pPr>
        <w:ind w:firstLine="0"/>
        <w:rPr>
          <w:rFonts w:ascii="Times New Roman" w:eastAsia="Times New Roman" w:hAnsi="Times New Roman"/>
          <w:spacing w:val="40"/>
          <w:sz w:val="28"/>
          <w:szCs w:val="28"/>
          <w:lang w:val="uk-UA" w:eastAsia="ru-RU"/>
        </w:rPr>
      </w:pPr>
    </w:p>
    <w:p w:rsidR="00E440A5" w:rsidRPr="00E440A5" w:rsidRDefault="00E440A5" w:rsidP="00E440A5">
      <w:pPr>
        <w:ind w:firstLine="0"/>
        <w:rPr>
          <w:rFonts w:ascii="Times New Roman" w:eastAsia="Times New Roman" w:hAnsi="Times New Roman"/>
          <w:spacing w:val="40"/>
          <w:sz w:val="28"/>
          <w:szCs w:val="28"/>
          <w:lang w:val="uk-UA" w:eastAsia="ru-RU"/>
        </w:rPr>
      </w:pPr>
      <w:r w:rsidRPr="00E440A5">
        <w:rPr>
          <w:rFonts w:ascii="Times New Roman" w:eastAsia="Times New Roman" w:hAnsi="Times New Roman"/>
          <w:spacing w:val="40"/>
          <w:sz w:val="28"/>
          <w:szCs w:val="28"/>
          <w:lang w:eastAsia="ru-RU"/>
        </w:rPr>
        <w:t>ПОГОДЖЕНО</w:t>
      </w:r>
    </w:p>
    <w:p w:rsidR="00E440A5" w:rsidRPr="00E440A5" w:rsidRDefault="00E440A5" w:rsidP="00E440A5">
      <w:pPr>
        <w:ind w:firstLine="0"/>
        <w:rPr>
          <w:rFonts w:ascii="Times New Roman" w:eastAsia="Times New Roman" w:hAnsi="Times New Roman"/>
          <w:spacing w:val="40"/>
          <w:sz w:val="28"/>
          <w:szCs w:val="28"/>
          <w:lang w:val="uk-UA" w:eastAsia="ru-RU"/>
        </w:rPr>
      </w:pPr>
    </w:p>
    <w:p w:rsidR="00E440A5" w:rsidRPr="00E440A5" w:rsidRDefault="00E440A5" w:rsidP="00CF7CEE">
      <w:pPr>
        <w:tabs>
          <w:tab w:val="left" w:pos="6379"/>
        </w:tabs>
        <w:ind w:firstLine="0"/>
        <w:rPr>
          <w:rFonts w:ascii="Times New Roman" w:eastAsia="Times New Roman" w:hAnsi="Times New Roman" w:cs="Segoe UI"/>
          <w:sz w:val="28"/>
          <w:szCs w:val="28"/>
          <w:lang w:eastAsia="ru-RU"/>
        </w:rPr>
      </w:pPr>
      <w:r w:rsidRPr="00E440A5">
        <w:rPr>
          <w:rFonts w:ascii="Times New Roman" w:eastAsia="Times New Roman" w:hAnsi="Times New Roman" w:cs="Segoe UI"/>
          <w:sz w:val="28"/>
          <w:szCs w:val="28"/>
          <w:lang w:eastAsia="ru-RU"/>
        </w:rPr>
        <w:t xml:space="preserve">Секретар міської ради                                       </w:t>
      </w:r>
      <w:r w:rsidR="00CF7CEE">
        <w:rPr>
          <w:rFonts w:ascii="Times New Roman" w:eastAsia="Times New Roman" w:hAnsi="Times New Roman" w:cs="Segoe UI"/>
          <w:sz w:val="28"/>
          <w:szCs w:val="28"/>
          <w:lang w:val="uk-UA" w:eastAsia="ru-RU"/>
        </w:rPr>
        <w:tab/>
      </w:r>
      <w:r w:rsidRPr="00E440A5">
        <w:rPr>
          <w:rFonts w:ascii="Times New Roman" w:eastAsia="Times New Roman" w:hAnsi="Times New Roman" w:cs="Segoe UI"/>
          <w:sz w:val="28"/>
          <w:szCs w:val="28"/>
          <w:lang w:eastAsia="ru-RU"/>
        </w:rPr>
        <w:t>Юрій СТУДАНС</w:t>
      </w:r>
    </w:p>
    <w:p w:rsidR="00E440A5" w:rsidRPr="00E440A5" w:rsidRDefault="00E440A5" w:rsidP="00E440A5">
      <w:pPr>
        <w:ind w:firstLine="0"/>
        <w:rPr>
          <w:rFonts w:ascii="Times New Roman" w:eastAsia="Times New Roman" w:hAnsi="Times New Roman" w:cs="Segoe UI"/>
          <w:sz w:val="28"/>
          <w:szCs w:val="28"/>
          <w:lang w:eastAsia="ru-RU"/>
        </w:rPr>
      </w:pPr>
    </w:p>
    <w:p w:rsidR="00CF7CEE" w:rsidRDefault="00CF7CEE" w:rsidP="00E440A5">
      <w:pPr>
        <w:tabs>
          <w:tab w:val="left" w:pos="4677"/>
          <w:tab w:val="left" w:pos="7088"/>
        </w:tabs>
        <w:ind w:firstLine="0"/>
        <w:rPr>
          <w:rFonts w:ascii="Times New Roman" w:hAnsi="Times New Roman"/>
          <w:color w:val="000000"/>
          <w:sz w:val="28"/>
          <w:szCs w:val="28"/>
          <w:shd w:val="clear" w:color="auto" w:fill="FFFFFF"/>
          <w:lang w:val="uk-UA"/>
        </w:rPr>
      </w:pPr>
      <w:r w:rsidRPr="00CF7CEE">
        <w:rPr>
          <w:rFonts w:ascii="Times New Roman" w:hAnsi="Times New Roman"/>
          <w:color w:val="000000"/>
          <w:sz w:val="28"/>
          <w:szCs w:val="28"/>
          <w:shd w:val="clear" w:color="auto" w:fill="FFFFFF"/>
        </w:rPr>
        <w:t xml:space="preserve">Постійна комісія міської ради з питань </w:t>
      </w:r>
    </w:p>
    <w:p w:rsidR="00CF7CEE" w:rsidRDefault="00CF7CEE" w:rsidP="00E440A5">
      <w:pPr>
        <w:tabs>
          <w:tab w:val="left" w:pos="4677"/>
          <w:tab w:val="left" w:pos="7088"/>
        </w:tabs>
        <w:ind w:firstLine="0"/>
        <w:rPr>
          <w:rFonts w:ascii="Times New Roman" w:hAnsi="Times New Roman"/>
          <w:color w:val="000000"/>
          <w:sz w:val="28"/>
          <w:szCs w:val="28"/>
          <w:shd w:val="clear" w:color="auto" w:fill="FFFFFF"/>
          <w:lang w:val="uk-UA"/>
        </w:rPr>
      </w:pPr>
      <w:r w:rsidRPr="00CF7CEE">
        <w:rPr>
          <w:rFonts w:ascii="Times New Roman" w:hAnsi="Times New Roman"/>
          <w:color w:val="000000"/>
          <w:sz w:val="28"/>
          <w:szCs w:val="28"/>
          <w:shd w:val="clear" w:color="auto" w:fill="FFFFFF"/>
        </w:rPr>
        <w:t xml:space="preserve">освіти, молоді та спорту, культури, </w:t>
      </w:r>
    </w:p>
    <w:p w:rsidR="00CF7CEE" w:rsidRDefault="00CF7CEE" w:rsidP="00E440A5">
      <w:pPr>
        <w:tabs>
          <w:tab w:val="left" w:pos="4677"/>
          <w:tab w:val="left" w:pos="7088"/>
        </w:tabs>
        <w:ind w:firstLine="0"/>
        <w:rPr>
          <w:rFonts w:ascii="Times New Roman" w:hAnsi="Times New Roman"/>
          <w:color w:val="000000"/>
          <w:sz w:val="28"/>
          <w:szCs w:val="28"/>
          <w:shd w:val="clear" w:color="auto" w:fill="FFFFFF"/>
          <w:lang w:val="uk-UA"/>
        </w:rPr>
      </w:pPr>
      <w:r w:rsidRPr="00CF7CEE">
        <w:rPr>
          <w:rFonts w:ascii="Times New Roman" w:hAnsi="Times New Roman"/>
          <w:color w:val="000000"/>
          <w:sz w:val="28"/>
          <w:szCs w:val="28"/>
          <w:shd w:val="clear" w:color="auto" w:fill="FFFFFF"/>
        </w:rPr>
        <w:t xml:space="preserve">охорони здоров’я, соціального захисту, </w:t>
      </w:r>
    </w:p>
    <w:p w:rsidR="00E440A5" w:rsidRPr="00CF7CEE" w:rsidRDefault="00CF7CEE" w:rsidP="00CF7CEE">
      <w:pPr>
        <w:tabs>
          <w:tab w:val="left" w:pos="4677"/>
          <w:tab w:val="left" w:pos="6379"/>
          <w:tab w:val="left" w:pos="7088"/>
        </w:tabs>
        <w:ind w:firstLine="0"/>
        <w:rPr>
          <w:rFonts w:ascii="Times New Roman" w:eastAsia="Times New Roman" w:hAnsi="Times New Roman" w:cs="Segoe UI"/>
          <w:sz w:val="28"/>
          <w:szCs w:val="28"/>
          <w:lang w:val="uk-UA" w:eastAsia="ru-RU"/>
        </w:rPr>
      </w:pPr>
      <w:r w:rsidRPr="00CF7CEE">
        <w:rPr>
          <w:rFonts w:ascii="Times New Roman" w:hAnsi="Times New Roman"/>
          <w:color w:val="000000"/>
          <w:sz w:val="28"/>
          <w:szCs w:val="28"/>
          <w:shd w:val="clear" w:color="auto" w:fill="FFFFFF"/>
          <w:lang w:val="uk-UA"/>
        </w:rPr>
        <w:t>засобів масової інформації</w:t>
      </w:r>
      <w:r>
        <w:rPr>
          <w:rFonts w:ascii="Times New Roman" w:hAnsi="Times New Roman"/>
          <w:color w:val="000000"/>
          <w:sz w:val="28"/>
          <w:szCs w:val="28"/>
          <w:shd w:val="clear" w:color="auto" w:fill="FFFFFF"/>
          <w:lang w:val="uk-UA"/>
        </w:rPr>
        <w:tab/>
        <w:t xml:space="preserve">                        </w:t>
      </w:r>
      <w:r w:rsidR="00532C22">
        <w:rPr>
          <w:rFonts w:ascii="Times New Roman" w:eastAsia="Times New Roman" w:hAnsi="Times New Roman"/>
          <w:color w:val="000000"/>
          <w:sz w:val="28"/>
          <w:szCs w:val="28"/>
          <w:lang w:val="uk-UA" w:eastAsia="uk-UA"/>
        </w:rPr>
        <w:t>Рамазан ТАІБОВ</w:t>
      </w:r>
    </w:p>
    <w:p w:rsidR="00CF7CEE" w:rsidRDefault="00CF7CEE" w:rsidP="00E440A5">
      <w:pPr>
        <w:tabs>
          <w:tab w:val="left" w:pos="6480"/>
          <w:tab w:val="left" w:pos="7088"/>
          <w:tab w:val="left" w:pos="7371"/>
          <w:tab w:val="left" w:pos="7513"/>
        </w:tabs>
        <w:ind w:firstLine="0"/>
        <w:rPr>
          <w:rFonts w:ascii="Times New Roman" w:eastAsia="Times New Roman" w:hAnsi="Times New Roman" w:cs="Segoe UI"/>
          <w:sz w:val="28"/>
          <w:szCs w:val="28"/>
          <w:lang w:val="uk-UA" w:eastAsia="ru-RU"/>
        </w:rPr>
      </w:pPr>
    </w:p>
    <w:p w:rsidR="00E440A5" w:rsidRPr="00CF7CEE" w:rsidRDefault="00E440A5" w:rsidP="00CF7CEE">
      <w:pPr>
        <w:tabs>
          <w:tab w:val="left" w:pos="6379"/>
          <w:tab w:val="left" w:pos="7088"/>
          <w:tab w:val="left" w:pos="7371"/>
          <w:tab w:val="left" w:pos="7513"/>
        </w:tabs>
        <w:ind w:firstLine="0"/>
        <w:rPr>
          <w:rFonts w:ascii="Times New Roman" w:eastAsia="Times New Roman" w:hAnsi="Times New Roman" w:cs="Segoe UI"/>
          <w:sz w:val="28"/>
          <w:szCs w:val="28"/>
          <w:lang w:val="uk-UA" w:eastAsia="ru-RU"/>
        </w:rPr>
      </w:pPr>
      <w:r w:rsidRPr="00CF7CEE">
        <w:rPr>
          <w:rFonts w:ascii="Times New Roman" w:eastAsia="Times New Roman" w:hAnsi="Times New Roman" w:cs="Segoe UI"/>
          <w:sz w:val="28"/>
          <w:szCs w:val="28"/>
          <w:lang w:val="uk-UA" w:eastAsia="ru-RU"/>
        </w:rPr>
        <w:t xml:space="preserve">Заступник міського голови                  </w:t>
      </w:r>
      <w:r w:rsidR="00CF7CEE">
        <w:rPr>
          <w:rFonts w:ascii="Times New Roman" w:eastAsia="Times New Roman" w:hAnsi="Times New Roman" w:cs="Segoe UI"/>
          <w:sz w:val="28"/>
          <w:szCs w:val="28"/>
          <w:lang w:val="uk-UA" w:eastAsia="ru-RU"/>
        </w:rPr>
        <w:tab/>
        <w:t>Тетяна КАРЛО</w:t>
      </w:r>
    </w:p>
    <w:p w:rsidR="00BA2409" w:rsidRPr="001335E5" w:rsidRDefault="00BA2409" w:rsidP="00B20C23">
      <w:pPr>
        <w:tabs>
          <w:tab w:val="left" w:pos="6379"/>
          <w:tab w:val="left" w:pos="6521"/>
          <w:tab w:val="left" w:pos="7513"/>
        </w:tabs>
        <w:ind w:firstLine="0"/>
        <w:rPr>
          <w:rFonts w:ascii="Times New Roman" w:eastAsia="Times New Roman" w:hAnsi="Times New Roman" w:cs="Segoe UI"/>
          <w:sz w:val="28"/>
          <w:szCs w:val="28"/>
          <w:lang w:val="en-US" w:eastAsia="ru-RU"/>
        </w:rPr>
      </w:pPr>
    </w:p>
    <w:p w:rsidR="00516040" w:rsidRDefault="00E440A5" w:rsidP="00B20C23">
      <w:pPr>
        <w:tabs>
          <w:tab w:val="left" w:pos="6379"/>
          <w:tab w:val="left" w:pos="6521"/>
          <w:tab w:val="left" w:pos="7513"/>
        </w:tabs>
        <w:ind w:firstLine="0"/>
        <w:rPr>
          <w:rFonts w:ascii="Times New Roman" w:eastAsia="Times New Roman" w:hAnsi="Times New Roman" w:cs="Segoe UI"/>
          <w:sz w:val="28"/>
          <w:szCs w:val="28"/>
          <w:lang w:val="uk-UA" w:eastAsia="ru-RU"/>
        </w:rPr>
      </w:pPr>
      <w:r w:rsidRPr="00165FEE">
        <w:rPr>
          <w:rFonts w:ascii="Times New Roman" w:eastAsia="Times New Roman" w:hAnsi="Times New Roman" w:cs="Segoe UI"/>
          <w:sz w:val="28"/>
          <w:szCs w:val="28"/>
          <w:lang w:val="uk-UA" w:eastAsia="ru-RU"/>
        </w:rPr>
        <w:t>Юридичний</w:t>
      </w:r>
      <w:r w:rsidR="00CF7CEE">
        <w:rPr>
          <w:rFonts w:ascii="Times New Roman" w:eastAsia="Times New Roman" w:hAnsi="Times New Roman" w:cs="Segoe UI"/>
          <w:sz w:val="28"/>
          <w:szCs w:val="28"/>
          <w:lang w:val="uk-UA" w:eastAsia="ru-RU"/>
        </w:rPr>
        <w:t xml:space="preserve"> </w:t>
      </w:r>
      <w:r w:rsidRPr="00165FEE">
        <w:rPr>
          <w:rFonts w:ascii="Times New Roman" w:eastAsia="Times New Roman" w:hAnsi="Times New Roman" w:cs="Segoe UI"/>
          <w:sz w:val="28"/>
          <w:szCs w:val="28"/>
          <w:lang w:val="uk-UA" w:eastAsia="ru-RU"/>
        </w:rPr>
        <w:t xml:space="preserve">відділ  </w:t>
      </w:r>
      <w:r w:rsidR="00CF7CEE">
        <w:rPr>
          <w:rFonts w:ascii="Times New Roman" w:eastAsia="Times New Roman" w:hAnsi="Times New Roman" w:cs="Segoe UI"/>
          <w:sz w:val="28"/>
          <w:szCs w:val="28"/>
          <w:lang w:val="uk-UA" w:eastAsia="ru-RU"/>
        </w:rPr>
        <w:tab/>
      </w:r>
      <w:r w:rsidRPr="00165FEE">
        <w:rPr>
          <w:rFonts w:ascii="Times New Roman" w:eastAsia="Times New Roman" w:hAnsi="Times New Roman" w:cs="Segoe UI"/>
          <w:sz w:val="28"/>
          <w:szCs w:val="28"/>
          <w:lang w:val="uk-UA" w:eastAsia="ru-RU"/>
        </w:rPr>
        <w:t>Оксана СІЛКО</w:t>
      </w:r>
    </w:p>
    <w:p w:rsidR="001335E5" w:rsidRDefault="001335E5" w:rsidP="00B20C23">
      <w:pPr>
        <w:tabs>
          <w:tab w:val="left" w:pos="6379"/>
          <w:tab w:val="left" w:pos="6521"/>
          <w:tab w:val="left" w:pos="7513"/>
        </w:tabs>
        <w:ind w:firstLine="0"/>
        <w:rPr>
          <w:rFonts w:ascii="Times New Roman" w:eastAsia="Times New Roman" w:hAnsi="Times New Roman" w:cs="Segoe UI"/>
          <w:sz w:val="28"/>
          <w:szCs w:val="28"/>
          <w:lang w:val="en-US" w:eastAsia="ru-RU"/>
        </w:rPr>
      </w:pPr>
    </w:p>
    <w:p w:rsidR="00532C22" w:rsidRDefault="00532C22" w:rsidP="00B20C23">
      <w:pPr>
        <w:tabs>
          <w:tab w:val="left" w:pos="6379"/>
          <w:tab w:val="left" w:pos="6521"/>
          <w:tab w:val="left" w:pos="7513"/>
        </w:tabs>
        <w:ind w:firstLine="0"/>
        <w:rPr>
          <w:rFonts w:ascii="Times New Roman" w:eastAsia="Times New Roman" w:hAnsi="Times New Roman" w:cs="Segoe UI"/>
          <w:sz w:val="28"/>
          <w:szCs w:val="28"/>
          <w:lang w:val="uk-UA" w:eastAsia="ru-RU"/>
        </w:rPr>
      </w:pPr>
      <w:r>
        <w:rPr>
          <w:rFonts w:ascii="Times New Roman" w:eastAsia="Times New Roman" w:hAnsi="Times New Roman" w:cs="Segoe UI"/>
          <w:sz w:val="28"/>
          <w:szCs w:val="28"/>
          <w:lang w:val="uk-UA" w:eastAsia="ru-RU"/>
        </w:rPr>
        <w:t>Начальник відділу культури</w:t>
      </w:r>
      <w:r>
        <w:rPr>
          <w:rFonts w:ascii="Times New Roman" w:eastAsia="Times New Roman" w:hAnsi="Times New Roman" w:cs="Segoe UI"/>
          <w:sz w:val="28"/>
          <w:szCs w:val="28"/>
          <w:lang w:val="uk-UA" w:eastAsia="ru-RU"/>
        </w:rPr>
        <w:tab/>
        <w:t>Ірина БОБОШКО</w:t>
      </w:r>
    </w:p>
    <w:p w:rsidR="00202D24" w:rsidRDefault="00202D24" w:rsidP="0016439F">
      <w:pPr>
        <w:ind w:left="5245"/>
        <w:rPr>
          <w:rFonts w:ascii="Times New Roman" w:hAnsi="Times New Roman"/>
          <w:bCs/>
          <w:sz w:val="28"/>
          <w:szCs w:val="28"/>
          <w:lang w:val="uk-UA"/>
        </w:rPr>
      </w:pPr>
    </w:p>
    <w:p w:rsidR="001335E5" w:rsidRDefault="001335E5" w:rsidP="0016439F">
      <w:pPr>
        <w:ind w:left="5245"/>
        <w:rPr>
          <w:rFonts w:ascii="Times New Roman" w:hAnsi="Times New Roman"/>
          <w:bCs/>
          <w:sz w:val="28"/>
          <w:szCs w:val="28"/>
          <w:lang w:val="en-US"/>
        </w:rPr>
      </w:pPr>
    </w:p>
    <w:p w:rsidR="0027226C" w:rsidRDefault="0027226C" w:rsidP="0016439F">
      <w:pPr>
        <w:ind w:left="5245"/>
        <w:rPr>
          <w:rFonts w:ascii="Times New Roman" w:hAnsi="Times New Roman"/>
          <w:bCs/>
          <w:sz w:val="28"/>
          <w:szCs w:val="28"/>
          <w:lang w:val="uk-UA"/>
        </w:rPr>
      </w:pPr>
    </w:p>
    <w:p w:rsidR="0027226C" w:rsidRDefault="0027226C" w:rsidP="0027226C">
      <w:pPr>
        <w:ind w:left="5245"/>
        <w:rPr>
          <w:rFonts w:ascii="Times New Roman" w:hAnsi="Times New Roman"/>
          <w:bCs/>
          <w:sz w:val="28"/>
          <w:szCs w:val="28"/>
          <w:lang w:val="uk-UA"/>
        </w:rPr>
      </w:pPr>
      <w:r>
        <w:rPr>
          <w:rFonts w:ascii="Times New Roman" w:hAnsi="Times New Roman"/>
          <w:bCs/>
          <w:sz w:val="28"/>
          <w:szCs w:val="28"/>
          <w:lang w:val="uk-UA"/>
        </w:rPr>
        <w:lastRenderedPageBreak/>
        <w:t xml:space="preserve"> </w:t>
      </w:r>
      <w:r w:rsidR="003E05EE" w:rsidRPr="003E05EE">
        <w:rPr>
          <w:rFonts w:ascii="Times New Roman" w:hAnsi="Times New Roman"/>
          <w:bCs/>
          <w:sz w:val="28"/>
          <w:szCs w:val="28"/>
          <w:lang w:val="uk-UA"/>
        </w:rPr>
        <w:t>Додаток</w:t>
      </w:r>
    </w:p>
    <w:p w:rsidR="003E05EE" w:rsidRPr="003E05EE" w:rsidRDefault="0027226C" w:rsidP="0027226C">
      <w:pPr>
        <w:ind w:left="5245"/>
        <w:rPr>
          <w:rFonts w:ascii="Times New Roman" w:hAnsi="Times New Roman"/>
          <w:bCs/>
          <w:sz w:val="28"/>
          <w:szCs w:val="28"/>
          <w:lang w:val="uk-UA"/>
        </w:rPr>
      </w:pPr>
      <w:r>
        <w:rPr>
          <w:rFonts w:ascii="Times New Roman" w:hAnsi="Times New Roman"/>
          <w:bCs/>
          <w:sz w:val="28"/>
          <w:szCs w:val="28"/>
          <w:lang w:val="uk-UA"/>
        </w:rPr>
        <w:t xml:space="preserve"> </w:t>
      </w:r>
      <w:r w:rsidR="003E05EE" w:rsidRPr="003E05EE">
        <w:rPr>
          <w:rFonts w:ascii="Times New Roman" w:hAnsi="Times New Roman"/>
          <w:bCs/>
          <w:sz w:val="28"/>
          <w:szCs w:val="28"/>
          <w:lang w:val="uk-UA"/>
        </w:rPr>
        <w:t>ЗАТВЕРДЖЕНО</w:t>
      </w:r>
    </w:p>
    <w:p w:rsidR="003E05EE" w:rsidRPr="003E05EE" w:rsidRDefault="0027226C" w:rsidP="0027226C">
      <w:pPr>
        <w:rPr>
          <w:rFonts w:ascii="Times New Roman" w:hAnsi="Times New Roman"/>
          <w:bCs/>
          <w:sz w:val="28"/>
          <w:szCs w:val="28"/>
          <w:lang w:val="uk-UA"/>
        </w:rPr>
      </w:pPr>
      <w:r>
        <w:rPr>
          <w:rFonts w:ascii="Times New Roman" w:hAnsi="Times New Roman"/>
          <w:bCs/>
          <w:sz w:val="28"/>
          <w:szCs w:val="28"/>
          <w:lang w:val="uk-UA"/>
        </w:rPr>
        <w:t xml:space="preserve">                                                                            </w:t>
      </w:r>
      <w:r w:rsidR="003E05EE" w:rsidRPr="003E05EE">
        <w:rPr>
          <w:rFonts w:ascii="Times New Roman" w:hAnsi="Times New Roman"/>
          <w:bCs/>
          <w:sz w:val="28"/>
          <w:szCs w:val="28"/>
          <w:lang w:val="uk-UA"/>
        </w:rPr>
        <w:t>рішення міської ради</w:t>
      </w:r>
    </w:p>
    <w:p w:rsidR="003E05EE" w:rsidRPr="0027226C" w:rsidRDefault="0027226C" w:rsidP="0027226C">
      <w:pPr>
        <w:rPr>
          <w:rFonts w:ascii="Times New Roman" w:hAnsi="Times New Roman"/>
          <w:bCs/>
          <w:sz w:val="28"/>
          <w:szCs w:val="28"/>
          <w:lang w:val="uk-UA"/>
        </w:rPr>
      </w:pPr>
      <w:r>
        <w:rPr>
          <w:rFonts w:ascii="Times New Roman" w:hAnsi="Times New Roman"/>
          <w:bCs/>
          <w:sz w:val="28"/>
          <w:szCs w:val="28"/>
          <w:lang w:val="uk-UA"/>
        </w:rPr>
        <w:t xml:space="preserve">                                                                            </w:t>
      </w:r>
      <w:r w:rsidR="003E05EE" w:rsidRPr="003E05EE">
        <w:rPr>
          <w:rFonts w:ascii="Times New Roman" w:hAnsi="Times New Roman"/>
          <w:bCs/>
          <w:sz w:val="28"/>
          <w:szCs w:val="28"/>
          <w:lang w:val="uk-UA"/>
        </w:rPr>
        <w:t xml:space="preserve">від </w:t>
      </w:r>
      <w:r w:rsidR="001335E5" w:rsidRPr="001335E5">
        <w:rPr>
          <w:rFonts w:ascii="Times New Roman" w:hAnsi="Times New Roman"/>
          <w:bCs/>
          <w:sz w:val="28"/>
          <w:szCs w:val="28"/>
          <w:lang w:val="uk-UA"/>
        </w:rPr>
        <w:t>29.11.</w:t>
      </w:r>
      <w:r w:rsidR="001335E5" w:rsidRPr="0027226C">
        <w:rPr>
          <w:rFonts w:ascii="Times New Roman" w:hAnsi="Times New Roman"/>
          <w:bCs/>
          <w:sz w:val="28"/>
          <w:szCs w:val="28"/>
          <w:lang w:val="uk-UA"/>
        </w:rPr>
        <w:t xml:space="preserve">2023 </w:t>
      </w:r>
      <w:r w:rsidR="001335E5">
        <w:rPr>
          <w:rFonts w:ascii="Times New Roman" w:hAnsi="Times New Roman"/>
          <w:bCs/>
          <w:sz w:val="28"/>
          <w:szCs w:val="28"/>
          <w:lang w:val="uk-UA"/>
        </w:rPr>
        <w:t xml:space="preserve"> № </w:t>
      </w:r>
      <w:r w:rsidR="001335E5" w:rsidRPr="0027226C">
        <w:rPr>
          <w:rFonts w:ascii="Times New Roman" w:hAnsi="Times New Roman"/>
          <w:bCs/>
          <w:sz w:val="28"/>
          <w:szCs w:val="28"/>
          <w:lang w:val="uk-UA"/>
        </w:rPr>
        <w:t>71-63/</w:t>
      </w:r>
      <w:r w:rsidR="001335E5">
        <w:rPr>
          <w:rFonts w:ascii="Times New Roman" w:hAnsi="Times New Roman"/>
          <w:bCs/>
          <w:sz w:val="28"/>
          <w:szCs w:val="28"/>
          <w:lang w:val="en-US"/>
        </w:rPr>
        <w:t>VIII</w:t>
      </w:r>
    </w:p>
    <w:p w:rsidR="003E05EE" w:rsidRPr="003E05EE" w:rsidRDefault="003E05EE" w:rsidP="003E05EE">
      <w:pPr>
        <w:autoSpaceDE w:val="0"/>
        <w:autoSpaceDN w:val="0"/>
        <w:adjustRightInd w:val="0"/>
        <w:spacing w:before="154"/>
        <w:ind w:left="5049" w:right="-597"/>
        <w:rPr>
          <w:rFonts w:ascii="Times New Roman" w:hAnsi="Times New Roman"/>
          <w:bCs/>
          <w:spacing w:val="10"/>
          <w:sz w:val="28"/>
          <w:szCs w:val="28"/>
          <w:lang w:val="uk-UA" w:eastAsia="uk-UA"/>
        </w:rPr>
      </w:pPr>
    </w:p>
    <w:p w:rsidR="003E05EE" w:rsidRPr="003E05EE" w:rsidRDefault="003E05EE" w:rsidP="003E05EE">
      <w:pPr>
        <w:jc w:val="center"/>
        <w:rPr>
          <w:rFonts w:ascii="Times New Roman" w:hAnsi="Times New Roman"/>
          <w:b/>
          <w:sz w:val="28"/>
          <w:szCs w:val="28"/>
          <w:lang w:val="uk-UA"/>
        </w:rPr>
      </w:pPr>
    </w:p>
    <w:p w:rsidR="003E05EE" w:rsidRPr="001335E5" w:rsidRDefault="003E05EE" w:rsidP="003E05EE">
      <w:pPr>
        <w:jc w:val="both"/>
        <w:rPr>
          <w:rFonts w:ascii="Times New Roman" w:hAnsi="Times New Roman"/>
          <w:sz w:val="28"/>
          <w:szCs w:val="28"/>
          <w:lang w:val="uk-UA"/>
        </w:rPr>
      </w:pPr>
    </w:p>
    <w:p w:rsidR="003E05EE" w:rsidRDefault="003E05EE"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F15715">
      <w:pPr>
        <w:widowControl w:val="0"/>
        <w:tabs>
          <w:tab w:val="left" w:pos="567"/>
          <w:tab w:val="left" w:pos="653"/>
          <w:tab w:val="left" w:pos="7088"/>
        </w:tabs>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СТАТУТ</w:t>
      </w:r>
    </w:p>
    <w:p w:rsidR="00F15715" w:rsidRDefault="00F15715" w:rsidP="00F15715">
      <w:pPr>
        <w:widowControl w:val="0"/>
        <w:tabs>
          <w:tab w:val="left" w:pos="567"/>
          <w:tab w:val="left" w:pos="653"/>
          <w:tab w:val="left" w:pos="7088"/>
        </w:tabs>
        <w:jc w:val="center"/>
        <w:rPr>
          <w:rFonts w:ascii="Times New Roman" w:hAnsi="Times New Roman"/>
          <w:color w:val="000000"/>
          <w:sz w:val="28"/>
          <w:szCs w:val="28"/>
          <w:shd w:val="clear" w:color="auto" w:fill="FFFFFF"/>
          <w:lang w:val="uk-UA"/>
        </w:rPr>
      </w:pPr>
    </w:p>
    <w:p w:rsidR="00F15715" w:rsidRDefault="004F08C0" w:rsidP="004F08C0">
      <w:pPr>
        <w:widowControl w:val="0"/>
        <w:tabs>
          <w:tab w:val="left" w:pos="567"/>
          <w:tab w:val="left" w:pos="653"/>
          <w:tab w:val="left" w:pos="7088"/>
        </w:tabs>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Смілянської дитячої музичної школи №2</w:t>
      </w:r>
    </w:p>
    <w:p w:rsidR="00C74289" w:rsidRDefault="00C74289" w:rsidP="004F08C0">
      <w:pPr>
        <w:widowControl w:val="0"/>
        <w:tabs>
          <w:tab w:val="left" w:pos="567"/>
          <w:tab w:val="left" w:pos="653"/>
          <w:tab w:val="left" w:pos="7088"/>
        </w:tabs>
        <w:jc w:val="center"/>
        <w:rPr>
          <w:rFonts w:ascii="Times New Roman" w:eastAsia="Times New Roman" w:hAnsi="Times New Roman"/>
          <w:sz w:val="28"/>
          <w:szCs w:val="28"/>
          <w:lang w:val="uk-UA" w:eastAsia="ru-RU"/>
        </w:rPr>
      </w:pPr>
    </w:p>
    <w:p w:rsidR="00C74289" w:rsidRDefault="00C74289" w:rsidP="004F08C0">
      <w:pPr>
        <w:widowControl w:val="0"/>
        <w:tabs>
          <w:tab w:val="left" w:pos="567"/>
          <w:tab w:val="left" w:pos="653"/>
          <w:tab w:val="left" w:pos="7088"/>
        </w:tabs>
        <w:jc w:val="center"/>
        <w:rPr>
          <w:rFonts w:ascii="Times New Roman" w:hAnsi="Times New Roman"/>
          <w:color w:val="000000"/>
          <w:sz w:val="28"/>
          <w:szCs w:val="28"/>
          <w:shd w:val="clear" w:color="auto" w:fill="FFFFFF"/>
          <w:lang w:val="uk-UA"/>
        </w:rPr>
      </w:pPr>
      <w:r>
        <w:rPr>
          <w:rFonts w:ascii="Times New Roman" w:eastAsia="Times New Roman" w:hAnsi="Times New Roman"/>
          <w:sz w:val="28"/>
          <w:szCs w:val="28"/>
          <w:lang w:val="uk-UA" w:eastAsia="ru-RU"/>
        </w:rPr>
        <w:t>(нова редакція)</w:t>
      </w: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F15715" w:rsidRDefault="00C74289" w:rsidP="00583F96">
      <w:pPr>
        <w:widowControl w:val="0"/>
        <w:tabs>
          <w:tab w:val="left" w:pos="0"/>
          <w:tab w:val="left" w:pos="567"/>
          <w:tab w:val="left" w:pos="9639"/>
        </w:tabs>
        <w:ind w:firstLine="0"/>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м. </w:t>
      </w:r>
      <w:r w:rsidR="00F15715">
        <w:rPr>
          <w:rFonts w:ascii="Times New Roman" w:hAnsi="Times New Roman"/>
          <w:color w:val="000000"/>
          <w:sz w:val="28"/>
          <w:szCs w:val="28"/>
          <w:shd w:val="clear" w:color="auto" w:fill="FFFFFF"/>
          <w:lang w:val="uk-UA"/>
        </w:rPr>
        <w:t>Сміла</w:t>
      </w:r>
    </w:p>
    <w:p w:rsidR="00F15715" w:rsidRPr="00F15715" w:rsidRDefault="00F15715" w:rsidP="00583F96">
      <w:pPr>
        <w:widowControl w:val="0"/>
        <w:tabs>
          <w:tab w:val="left" w:pos="0"/>
          <w:tab w:val="left" w:pos="567"/>
          <w:tab w:val="left" w:pos="9639"/>
        </w:tabs>
        <w:ind w:firstLine="0"/>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202</w:t>
      </w:r>
      <w:r w:rsidR="003658AD">
        <w:rPr>
          <w:rFonts w:ascii="Times New Roman" w:hAnsi="Times New Roman"/>
          <w:color w:val="000000"/>
          <w:sz w:val="28"/>
          <w:szCs w:val="28"/>
          <w:shd w:val="clear" w:color="auto" w:fill="FFFFFF"/>
          <w:lang w:val="uk-UA"/>
        </w:rPr>
        <w:t>3</w:t>
      </w:r>
      <w:r>
        <w:rPr>
          <w:rFonts w:ascii="Times New Roman" w:hAnsi="Times New Roman"/>
          <w:color w:val="000000"/>
          <w:sz w:val="28"/>
          <w:szCs w:val="28"/>
          <w:shd w:val="clear" w:color="auto" w:fill="FFFFFF"/>
          <w:lang w:val="uk-UA"/>
        </w:rPr>
        <w:t xml:space="preserve"> рік</w:t>
      </w:r>
    </w:p>
    <w:p w:rsidR="00F15715" w:rsidRDefault="00F15715" w:rsidP="003E05EE">
      <w:pPr>
        <w:widowControl w:val="0"/>
        <w:tabs>
          <w:tab w:val="left" w:pos="567"/>
          <w:tab w:val="left" w:pos="653"/>
          <w:tab w:val="left" w:pos="7088"/>
        </w:tabs>
        <w:jc w:val="both"/>
        <w:rPr>
          <w:rFonts w:ascii="Times New Roman" w:hAnsi="Times New Roman"/>
          <w:color w:val="000000"/>
          <w:sz w:val="28"/>
          <w:szCs w:val="28"/>
          <w:shd w:val="clear" w:color="auto" w:fill="FFFFFF"/>
          <w:lang w:val="uk-UA"/>
        </w:rPr>
      </w:pPr>
    </w:p>
    <w:p w:rsidR="00787B4F" w:rsidRDefault="00787B4F" w:rsidP="00BA2409">
      <w:pPr>
        <w:ind w:left="6381" w:right="-284"/>
        <w:jc w:val="center"/>
        <w:rPr>
          <w:rFonts w:ascii="Times New Roman" w:hAnsi="Times New Roman"/>
          <w:sz w:val="24"/>
          <w:szCs w:val="24"/>
          <w:lang w:val="uk-UA"/>
        </w:rPr>
      </w:pPr>
    </w:p>
    <w:p w:rsidR="0027226C" w:rsidRDefault="0027226C" w:rsidP="0027226C">
      <w:pPr>
        <w:ind w:right="-284" w:firstLine="0"/>
        <w:rPr>
          <w:rFonts w:ascii="Times New Roman" w:hAnsi="Times New Roman"/>
          <w:sz w:val="24"/>
          <w:szCs w:val="24"/>
          <w:lang w:val="uk-UA"/>
        </w:rPr>
      </w:pPr>
    </w:p>
    <w:p w:rsidR="00BA2409" w:rsidRPr="00BA2409" w:rsidRDefault="0027226C" w:rsidP="0027226C">
      <w:pPr>
        <w:ind w:right="-284"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BA2409" w:rsidRPr="00BA2409">
        <w:rPr>
          <w:rFonts w:ascii="Times New Roman" w:hAnsi="Times New Roman"/>
          <w:sz w:val="24"/>
          <w:szCs w:val="24"/>
          <w:lang w:val="uk-UA"/>
        </w:rPr>
        <w:t>Продовження додатка</w:t>
      </w:r>
    </w:p>
    <w:p w:rsidR="00BC2ECC" w:rsidRDefault="00BC2ECC" w:rsidP="00C26276">
      <w:pPr>
        <w:ind w:right="-284" w:firstLine="567"/>
        <w:jc w:val="center"/>
        <w:rPr>
          <w:rFonts w:ascii="Times New Roman" w:hAnsi="Times New Roman"/>
          <w:b/>
          <w:sz w:val="28"/>
          <w:szCs w:val="28"/>
          <w:lang w:val="uk-UA"/>
        </w:rPr>
      </w:pPr>
    </w:p>
    <w:p w:rsidR="00C26276" w:rsidRDefault="00C26276" w:rsidP="00C26276">
      <w:pPr>
        <w:ind w:right="-284" w:firstLine="567"/>
        <w:jc w:val="center"/>
        <w:rPr>
          <w:rFonts w:ascii="Times New Roman" w:hAnsi="Times New Roman"/>
          <w:b/>
          <w:sz w:val="28"/>
          <w:szCs w:val="28"/>
          <w:lang w:val="uk-UA"/>
        </w:rPr>
      </w:pPr>
      <w:r>
        <w:rPr>
          <w:rFonts w:ascii="Times New Roman" w:hAnsi="Times New Roman"/>
          <w:b/>
          <w:sz w:val="28"/>
          <w:szCs w:val="28"/>
          <w:lang w:val="uk-UA"/>
        </w:rPr>
        <w:t>1. ЗАГАЛЬНІ ПОЛОЖЕННЯ</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 xml:space="preserve">Статут розроблений   відповідно до Конституції України, Податкового </w:t>
      </w:r>
      <w:r w:rsidRPr="00CC6321">
        <w:rPr>
          <w:rFonts w:ascii="Times New Roman" w:hAnsi="Times New Roman"/>
          <w:sz w:val="28"/>
          <w:szCs w:val="28"/>
          <w:lang w:val="uk-UA"/>
        </w:rPr>
        <w:t xml:space="preserve">кодексу України, </w:t>
      </w:r>
      <w:r w:rsidR="00CC6321" w:rsidRPr="00CC6321">
        <w:rPr>
          <w:rFonts w:ascii="Times New Roman" w:hAnsi="Times New Roman"/>
          <w:sz w:val="28"/>
          <w:szCs w:val="28"/>
          <w:lang w:val="uk-UA"/>
        </w:rPr>
        <w:t>Бюджетного кодексу України,</w:t>
      </w:r>
      <w:r w:rsidRPr="00CC6321">
        <w:rPr>
          <w:rFonts w:ascii="Times New Roman" w:hAnsi="Times New Roman"/>
          <w:sz w:val="28"/>
          <w:szCs w:val="28"/>
          <w:lang w:val="uk-UA"/>
        </w:rPr>
        <w:t xml:space="preserve"> Законів України</w:t>
      </w:r>
      <w:r>
        <w:rPr>
          <w:rFonts w:ascii="Times New Roman" w:hAnsi="Times New Roman"/>
          <w:sz w:val="28"/>
          <w:szCs w:val="28"/>
          <w:lang w:val="uk-UA"/>
        </w:rPr>
        <w:t xml:space="preserve">  «Про освіту», «Про позашкільну освіту», «Про культуру»,</w:t>
      </w:r>
      <w:r w:rsidR="00BA2409">
        <w:rPr>
          <w:rFonts w:ascii="Times New Roman" w:hAnsi="Times New Roman"/>
          <w:sz w:val="28"/>
          <w:szCs w:val="28"/>
          <w:lang w:val="uk-UA"/>
        </w:rPr>
        <w:t xml:space="preserve"> </w:t>
      </w:r>
      <w:r>
        <w:rPr>
          <w:rFonts w:ascii="Times New Roman" w:hAnsi="Times New Roman"/>
          <w:sz w:val="28"/>
          <w:szCs w:val="28"/>
          <w:lang w:val="uk-UA"/>
        </w:rPr>
        <w:t xml:space="preserve">Наказу Міністерства культури України від 09.08.2018  №686 «Про затвердження Положення про мистецьку школу», Наказу Міністерства освіти і науки, молоді та спорту України від 13.04.2011 №329 «Про затвердження Критеріїв оцінювання навчальних досягнень учнів (вихованців) у системі загальної середньої освіти», актів Президента України, Кабінету Міністрів України, Наказів Міністерства культури України, </w:t>
      </w:r>
      <w:r w:rsidR="00BA2409">
        <w:rPr>
          <w:rFonts w:ascii="Times New Roman" w:hAnsi="Times New Roman"/>
          <w:sz w:val="28"/>
          <w:szCs w:val="28"/>
          <w:lang w:val="uk-UA"/>
        </w:rPr>
        <w:t>рішень Смілянської міської ради та її виконавчого комітету</w:t>
      </w:r>
      <w:r>
        <w:rPr>
          <w:rFonts w:ascii="Times New Roman" w:hAnsi="Times New Roman"/>
          <w:sz w:val="28"/>
          <w:szCs w:val="28"/>
          <w:lang w:val="uk-UA"/>
        </w:rPr>
        <w:t>.</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Статут визначає порядок організації діяльності Смілянської дитячої музичної школи №</w:t>
      </w:r>
      <w:r w:rsidR="00A27DB9" w:rsidRPr="00A27DB9">
        <w:rPr>
          <w:rFonts w:ascii="Times New Roman" w:hAnsi="Times New Roman"/>
          <w:sz w:val="28"/>
          <w:szCs w:val="28"/>
          <w:lang w:val="uk-UA"/>
        </w:rPr>
        <w:t xml:space="preserve"> </w:t>
      </w:r>
      <w:r>
        <w:rPr>
          <w:rFonts w:ascii="Times New Roman" w:hAnsi="Times New Roman"/>
          <w:sz w:val="28"/>
          <w:szCs w:val="28"/>
          <w:lang w:val="uk-UA"/>
        </w:rPr>
        <w:t>2.</w:t>
      </w:r>
      <w:r w:rsidR="00BA2409">
        <w:rPr>
          <w:rFonts w:ascii="Times New Roman" w:hAnsi="Times New Roman"/>
          <w:sz w:val="28"/>
          <w:szCs w:val="28"/>
          <w:lang w:val="uk-UA"/>
        </w:rPr>
        <w:t xml:space="preserve"> </w:t>
      </w:r>
      <w:r>
        <w:rPr>
          <w:rFonts w:ascii="Times New Roman" w:hAnsi="Times New Roman"/>
          <w:sz w:val="28"/>
          <w:szCs w:val="28"/>
          <w:lang w:val="uk-UA"/>
        </w:rPr>
        <w:t>Смілянська дитяча музична школа №</w:t>
      </w:r>
      <w:r w:rsidR="00A27DB9" w:rsidRPr="00A27DB9">
        <w:rPr>
          <w:rFonts w:ascii="Times New Roman" w:hAnsi="Times New Roman"/>
          <w:sz w:val="28"/>
          <w:szCs w:val="28"/>
          <w:lang w:val="uk-UA"/>
        </w:rPr>
        <w:t xml:space="preserve"> </w:t>
      </w:r>
      <w:r>
        <w:rPr>
          <w:rFonts w:ascii="Times New Roman" w:hAnsi="Times New Roman"/>
          <w:sz w:val="28"/>
          <w:szCs w:val="28"/>
          <w:lang w:val="uk-UA"/>
        </w:rPr>
        <w:t>2 є початковим спеціалізованим мистецьким навчальним закладом, початковою ланкою спеціальної мистецької освіти та належить до системи позашкільної освіти у сфері культури.</w:t>
      </w:r>
    </w:p>
    <w:p w:rsidR="00C26276" w:rsidRDefault="00C26276" w:rsidP="0052292D">
      <w:pPr>
        <w:pStyle w:val="a7"/>
        <w:numPr>
          <w:ilvl w:val="1"/>
          <w:numId w:val="25"/>
        </w:numPr>
        <w:tabs>
          <w:tab w:val="left" w:pos="993"/>
        </w:tabs>
        <w:ind w:left="0" w:right="-1" w:firstLine="567"/>
        <w:jc w:val="both"/>
        <w:rPr>
          <w:rFonts w:ascii="Times New Roman" w:hAnsi="Times New Roman"/>
          <w:sz w:val="28"/>
          <w:szCs w:val="28"/>
          <w:lang w:val="uk-UA"/>
        </w:rPr>
      </w:pPr>
      <w:r>
        <w:rPr>
          <w:rFonts w:ascii="Times New Roman" w:hAnsi="Times New Roman"/>
          <w:sz w:val="28"/>
          <w:szCs w:val="28"/>
          <w:lang w:val="uk-UA"/>
        </w:rPr>
        <w:t xml:space="preserve">Смілянська дитяча музична школа № 2 (далі – </w:t>
      </w:r>
      <w:r w:rsidR="00BA2409">
        <w:rPr>
          <w:rFonts w:ascii="Times New Roman" w:hAnsi="Times New Roman"/>
          <w:sz w:val="28"/>
          <w:szCs w:val="28"/>
          <w:lang w:val="uk-UA"/>
        </w:rPr>
        <w:t>З</w:t>
      </w:r>
      <w:r>
        <w:rPr>
          <w:rFonts w:ascii="Times New Roman" w:hAnsi="Times New Roman"/>
          <w:sz w:val="28"/>
          <w:szCs w:val="28"/>
          <w:lang w:val="uk-UA"/>
        </w:rPr>
        <w:t xml:space="preserve">аклад) заснована на комунальній формі власності, має статус неприбуткового, </w:t>
      </w:r>
      <w:r w:rsidR="00BA2409">
        <w:rPr>
          <w:rFonts w:ascii="Times New Roman" w:hAnsi="Times New Roman"/>
          <w:sz w:val="28"/>
          <w:szCs w:val="28"/>
          <w:lang w:val="uk-UA"/>
        </w:rPr>
        <w:t>комунального</w:t>
      </w:r>
      <w:r>
        <w:rPr>
          <w:rFonts w:ascii="Times New Roman" w:hAnsi="Times New Roman"/>
          <w:sz w:val="28"/>
          <w:szCs w:val="28"/>
          <w:lang w:val="uk-UA"/>
        </w:rPr>
        <w:t xml:space="preserve"> закладу освіти в сфері культури,  відповідно до ст.ст.</w:t>
      </w:r>
      <w:r w:rsidR="00A27DB9" w:rsidRPr="00A27DB9">
        <w:rPr>
          <w:rFonts w:ascii="Times New Roman" w:hAnsi="Times New Roman"/>
          <w:sz w:val="28"/>
          <w:szCs w:val="28"/>
        </w:rPr>
        <w:t xml:space="preserve"> </w:t>
      </w:r>
      <w:r>
        <w:rPr>
          <w:rFonts w:ascii="Times New Roman" w:hAnsi="Times New Roman"/>
          <w:sz w:val="28"/>
          <w:szCs w:val="28"/>
          <w:lang w:val="uk-UA"/>
        </w:rPr>
        <w:t>1,</w:t>
      </w:r>
      <w:r w:rsidR="00BA2409">
        <w:rPr>
          <w:rFonts w:ascii="Times New Roman" w:hAnsi="Times New Roman"/>
          <w:sz w:val="28"/>
          <w:szCs w:val="28"/>
          <w:lang w:val="uk-UA"/>
        </w:rPr>
        <w:t xml:space="preserve"> </w:t>
      </w:r>
      <w:r>
        <w:rPr>
          <w:rFonts w:ascii="Times New Roman" w:hAnsi="Times New Roman"/>
          <w:sz w:val="28"/>
          <w:szCs w:val="28"/>
          <w:lang w:val="uk-UA"/>
        </w:rPr>
        <w:t>9,</w:t>
      </w:r>
      <w:r w:rsidR="00BA2409">
        <w:rPr>
          <w:rFonts w:ascii="Times New Roman" w:hAnsi="Times New Roman"/>
          <w:sz w:val="28"/>
          <w:szCs w:val="28"/>
          <w:lang w:val="uk-UA"/>
        </w:rPr>
        <w:t xml:space="preserve"> </w:t>
      </w:r>
      <w:r>
        <w:rPr>
          <w:rFonts w:ascii="Times New Roman" w:hAnsi="Times New Roman"/>
          <w:sz w:val="28"/>
          <w:szCs w:val="28"/>
          <w:lang w:val="uk-UA"/>
        </w:rPr>
        <w:t>22, ч.</w:t>
      </w:r>
      <w:r w:rsidR="00A27DB9" w:rsidRPr="00A27DB9">
        <w:rPr>
          <w:rFonts w:ascii="Times New Roman" w:hAnsi="Times New Roman"/>
          <w:sz w:val="28"/>
          <w:szCs w:val="28"/>
        </w:rPr>
        <w:t xml:space="preserve"> </w:t>
      </w:r>
      <w:r>
        <w:rPr>
          <w:rFonts w:ascii="Times New Roman" w:hAnsi="Times New Roman"/>
          <w:sz w:val="28"/>
          <w:szCs w:val="28"/>
          <w:lang w:val="uk-UA"/>
        </w:rPr>
        <w:t>2 ст. 23 ЗУ «Про культуру»  входить до базової мережі закладів культури місцевого рівня.</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 xml:space="preserve">Засновником закладу є Смілянська міська  рада. Заклад безпосередньо підпорядкований відділу культури виконавчого комітету Смілянської міської ради, підзвітний і підконтрольний </w:t>
      </w:r>
      <w:r w:rsidR="0052292D">
        <w:rPr>
          <w:rFonts w:ascii="Times New Roman" w:hAnsi="Times New Roman"/>
          <w:sz w:val="28"/>
          <w:szCs w:val="28"/>
          <w:lang w:val="uk-UA"/>
        </w:rPr>
        <w:t>Смілянській міській раді, її виконавчому комітету, заступнику міського голови відповідно до розподілу функціональних повноважень</w:t>
      </w:r>
      <w:r>
        <w:rPr>
          <w:rFonts w:ascii="Times New Roman" w:hAnsi="Times New Roman"/>
          <w:sz w:val="28"/>
          <w:szCs w:val="28"/>
          <w:lang w:val="uk-UA"/>
        </w:rPr>
        <w:t>.</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Власником майна закладу є Смілянська міська рада.</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 xml:space="preserve">Заклад провадить свою діяльність за такими напрямами позашкільної освіти: художньо-естетичний, що забезпечує розвиток творчих здібностей, обдарувань та набуття здобувачами практичних навичок та оволодіння знаннями у сфері вітчизняної і світової культури та мистецтва; мистецький, що забезпечує набуття здобувачами спеціальних мистецьких виконавських </w:t>
      </w:r>
      <w:r w:rsidR="00CC6321">
        <w:rPr>
          <w:rFonts w:ascii="Times New Roman" w:hAnsi="Times New Roman"/>
          <w:sz w:val="28"/>
          <w:szCs w:val="28"/>
          <w:lang w:val="uk-UA"/>
        </w:rPr>
        <w:t>компетентностей</w:t>
      </w:r>
      <w:r>
        <w:rPr>
          <w:rFonts w:ascii="Times New Roman" w:hAnsi="Times New Roman"/>
          <w:sz w:val="28"/>
          <w:szCs w:val="28"/>
          <w:lang w:val="uk-UA"/>
        </w:rPr>
        <w:t xml:space="preserve"> у процесі активної мистецької діяльності.</w:t>
      </w:r>
    </w:p>
    <w:p w:rsidR="00C26276" w:rsidRPr="0052292D" w:rsidRDefault="0052292D" w:rsidP="0052292D">
      <w:pPr>
        <w:pStyle w:val="a7"/>
        <w:numPr>
          <w:ilvl w:val="1"/>
          <w:numId w:val="25"/>
        </w:numPr>
        <w:tabs>
          <w:tab w:val="left" w:pos="993"/>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C26276" w:rsidRPr="0052292D">
        <w:rPr>
          <w:rFonts w:ascii="Times New Roman" w:hAnsi="Times New Roman"/>
          <w:color w:val="000000"/>
          <w:sz w:val="28"/>
          <w:szCs w:val="28"/>
          <w:lang w:val="uk-UA"/>
        </w:rPr>
        <w:t xml:space="preserve">Заклад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та початковим професійним спрямуваннями. </w:t>
      </w:r>
    </w:p>
    <w:p w:rsidR="00C26276" w:rsidRPr="0052292D" w:rsidRDefault="00C26276" w:rsidP="0052292D">
      <w:pPr>
        <w:pStyle w:val="a7"/>
        <w:ind w:left="0" w:right="-1" w:firstLine="567"/>
        <w:jc w:val="both"/>
        <w:rPr>
          <w:rFonts w:ascii="Times New Roman" w:hAnsi="Times New Roman"/>
          <w:color w:val="000000"/>
          <w:sz w:val="28"/>
          <w:szCs w:val="28"/>
          <w:lang w:val="uk-UA"/>
        </w:rPr>
      </w:pPr>
      <w:r w:rsidRPr="0052292D">
        <w:rPr>
          <w:rFonts w:ascii="Times New Roman" w:hAnsi="Times New Roman"/>
          <w:color w:val="000000"/>
          <w:sz w:val="28"/>
          <w:szCs w:val="28"/>
          <w:lang w:val="uk-UA"/>
        </w:rPr>
        <w:t>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C26276" w:rsidRDefault="00C26276" w:rsidP="0052292D">
      <w:pPr>
        <w:pStyle w:val="a7"/>
        <w:numPr>
          <w:ilvl w:val="1"/>
          <w:numId w:val="25"/>
        </w:numPr>
        <w:tabs>
          <w:tab w:val="left" w:pos="1134"/>
        </w:tabs>
        <w:ind w:left="0" w:right="-1" w:firstLine="567"/>
        <w:jc w:val="both"/>
        <w:rPr>
          <w:rFonts w:ascii="Times New Roman" w:hAnsi="Times New Roman"/>
          <w:sz w:val="28"/>
          <w:szCs w:val="28"/>
          <w:lang w:val="uk-UA"/>
        </w:rPr>
      </w:pPr>
      <w:r>
        <w:rPr>
          <w:rFonts w:ascii="Times New Roman" w:hAnsi="Times New Roman"/>
          <w:sz w:val="28"/>
          <w:szCs w:val="28"/>
          <w:lang w:val="uk-UA"/>
        </w:rPr>
        <w:t>Заклад здійснює навчання і виховання громадян у позаурочний та позанавчальний час.</w:t>
      </w:r>
    </w:p>
    <w:p w:rsidR="00202D24" w:rsidRDefault="00202D24" w:rsidP="00BC2ECC">
      <w:pPr>
        <w:ind w:left="6381" w:right="-1"/>
        <w:rPr>
          <w:rFonts w:ascii="Times New Roman" w:hAnsi="Times New Roman"/>
          <w:sz w:val="24"/>
          <w:szCs w:val="24"/>
          <w:lang w:val="uk-UA"/>
        </w:rPr>
      </w:pPr>
    </w:p>
    <w:p w:rsidR="00AE06A1" w:rsidRDefault="00AE06A1" w:rsidP="00BC2ECC">
      <w:pPr>
        <w:ind w:left="6381" w:right="-1"/>
        <w:rPr>
          <w:rFonts w:ascii="Times New Roman" w:hAnsi="Times New Roman"/>
          <w:sz w:val="24"/>
          <w:szCs w:val="24"/>
          <w:lang w:val="en-US"/>
        </w:rPr>
      </w:pPr>
    </w:p>
    <w:p w:rsidR="00AE06A1" w:rsidRDefault="00AE06A1" w:rsidP="00BC2ECC">
      <w:pPr>
        <w:ind w:left="6381" w:right="-1"/>
        <w:rPr>
          <w:rFonts w:ascii="Times New Roman" w:hAnsi="Times New Roman"/>
          <w:sz w:val="24"/>
          <w:szCs w:val="24"/>
          <w:lang w:val="en-US"/>
        </w:rPr>
      </w:pPr>
    </w:p>
    <w:p w:rsidR="00AE06A1" w:rsidRDefault="00AE06A1" w:rsidP="00BC2ECC">
      <w:pPr>
        <w:ind w:left="6381" w:right="-1"/>
        <w:rPr>
          <w:rFonts w:ascii="Times New Roman" w:hAnsi="Times New Roman"/>
          <w:sz w:val="24"/>
          <w:szCs w:val="24"/>
          <w:lang w:val="en-US"/>
        </w:rPr>
      </w:pPr>
    </w:p>
    <w:p w:rsidR="00BC2ECC" w:rsidRPr="00BA2409" w:rsidRDefault="00BC2ECC" w:rsidP="00BC2ECC">
      <w:pPr>
        <w:ind w:left="6381" w:right="-1"/>
        <w:rPr>
          <w:rFonts w:ascii="Times New Roman" w:hAnsi="Times New Roman"/>
          <w:sz w:val="24"/>
          <w:szCs w:val="24"/>
          <w:lang w:val="uk-UA"/>
        </w:rPr>
      </w:pPr>
      <w:r w:rsidRPr="00BA2409">
        <w:rPr>
          <w:rFonts w:ascii="Times New Roman" w:hAnsi="Times New Roman"/>
          <w:sz w:val="24"/>
          <w:szCs w:val="24"/>
          <w:lang w:val="uk-UA"/>
        </w:rPr>
        <w:lastRenderedPageBreak/>
        <w:t>Продовження додатка</w:t>
      </w:r>
    </w:p>
    <w:p w:rsidR="00BC2ECC" w:rsidRDefault="00BC2ECC" w:rsidP="00BC2ECC">
      <w:pPr>
        <w:pStyle w:val="a7"/>
        <w:tabs>
          <w:tab w:val="left" w:pos="1134"/>
        </w:tabs>
        <w:ind w:right="-1"/>
        <w:jc w:val="both"/>
        <w:rPr>
          <w:rFonts w:ascii="Times New Roman" w:hAnsi="Times New Roman"/>
          <w:sz w:val="28"/>
          <w:szCs w:val="28"/>
          <w:lang w:val="uk-UA"/>
        </w:rPr>
      </w:pPr>
    </w:p>
    <w:p w:rsidR="00C26276" w:rsidRPr="00BC2ECC" w:rsidRDefault="00C26276" w:rsidP="00BC2ECC">
      <w:pPr>
        <w:pStyle w:val="a7"/>
        <w:numPr>
          <w:ilvl w:val="1"/>
          <w:numId w:val="25"/>
        </w:numPr>
        <w:tabs>
          <w:tab w:val="left" w:pos="1134"/>
        </w:tabs>
        <w:ind w:left="0" w:right="-1" w:firstLine="567"/>
        <w:jc w:val="both"/>
        <w:rPr>
          <w:rFonts w:ascii="Times New Roman" w:hAnsi="Times New Roman"/>
          <w:sz w:val="28"/>
          <w:szCs w:val="28"/>
          <w:lang w:val="uk-UA"/>
        </w:rPr>
      </w:pPr>
      <w:r w:rsidRPr="0052292D">
        <w:rPr>
          <w:rFonts w:ascii="Times New Roman" w:hAnsi="Times New Roman"/>
          <w:sz w:val="28"/>
          <w:szCs w:val="28"/>
          <w:lang w:val="uk-UA"/>
        </w:rPr>
        <w:t>Смілянська дитяча музична  школа №</w:t>
      </w:r>
      <w:r w:rsidR="00AE06A1" w:rsidRPr="00AE06A1">
        <w:rPr>
          <w:rFonts w:ascii="Times New Roman" w:hAnsi="Times New Roman"/>
          <w:sz w:val="28"/>
          <w:szCs w:val="28"/>
          <w:lang w:val="uk-UA"/>
        </w:rPr>
        <w:t xml:space="preserve"> </w:t>
      </w:r>
      <w:r w:rsidRPr="0052292D">
        <w:rPr>
          <w:rFonts w:ascii="Times New Roman" w:hAnsi="Times New Roman"/>
          <w:sz w:val="28"/>
          <w:szCs w:val="28"/>
          <w:lang w:val="uk-UA"/>
        </w:rPr>
        <w:t>2 є закладом позашкільної освіти сфери культури і здійснює свою діяльність відповідно до Конституції</w:t>
      </w:r>
      <w:r w:rsidR="00BC2ECC">
        <w:rPr>
          <w:rFonts w:ascii="Times New Roman" w:hAnsi="Times New Roman"/>
          <w:sz w:val="28"/>
          <w:szCs w:val="28"/>
          <w:lang w:val="uk-UA"/>
        </w:rPr>
        <w:t xml:space="preserve"> </w:t>
      </w:r>
      <w:r w:rsidRPr="00BC2ECC">
        <w:rPr>
          <w:rFonts w:ascii="Times New Roman" w:hAnsi="Times New Roman"/>
          <w:sz w:val="28"/>
          <w:szCs w:val="28"/>
          <w:lang w:val="uk-UA"/>
        </w:rPr>
        <w:t>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наказами Міністерства культури України, рішен</w:t>
      </w:r>
      <w:r w:rsidR="0052292D" w:rsidRPr="00BC2ECC">
        <w:rPr>
          <w:rFonts w:ascii="Times New Roman" w:hAnsi="Times New Roman"/>
          <w:sz w:val="28"/>
          <w:szCs w:val="28"/>
          <w:lang w:val="uk-UA"/>
        </w:rPr>
        <w:t>ь Смілянської міської ради та її виконавчого комітету, цього</w:t>
      </w:r>
      <w:r w:rsidRPr="00BC2ECC">
        <w:rPr>
          <w:rFonts w:ascii="Times New Roman" w:hAnsi="Times New Roman"/>
          <w:sz w:val="28"/>
          <w:szCs w:val="28"/>
          <w:lang w:val="uk-UA"/>
        </w:rPr>
        <w:t xml:space="preserve"> Статуту.</w:t>
      </w:r>
    </w:p>
    <w:p w:rsidR="00C26276" w:rsidRPr="00C26276" w:rsidRDefault="0052292D" w:rsidP="0052292D">
      <w:pPr>
        <w:pStyle w:val="a7"/>
        <w:tabs>
          <w:tab w:val="left" w:pos="1276"/>
        </w:tabs>
        <w:ind w:left="0" w:right="-1" w:firstLine="567"/>
        <w:jc w:val="both"/>
        <w:rPr>
          <w:rStyle w:val="rvts8"/>
          <w:lang w:val="uk-UA"/>
        </w:rPr>
      </w:pPr>
      <w:r>
        <w:rPr>
          <w:rStyle w:val="rvts8"/>
          <w:rFonts w:ascii="Times New Roman" w:hAnsi="Times New Roman"/>
          <w:color w:val="000000"/>
          <w:sz w:val="28"/>
          <w:szCs w:val="28"/>
          <w:lang w:val="uk-UA"/>
        </w:rPr>
        <w:t>1.10.</w:t>
      </w:r>
      <w:r w:rsidR="00C26276">
        <w:rPr>
          <w:rStyle w:val="rvts8"/>
          <w:rFonts w:ascii="Times New Roman" w:hAnsi="Times New Roman"/>
          <w:color w:val="000000"/>
          <w:sz w:val="28"/>
          <w:szCs w:val="28"/>
          <w:lang w:val="uk-UA"/>
        </w:rPr>
        <w:t>Діяльність закладу будується на принципах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естетичного</w:t>
      </w:r>
      <w:r w:rsidR="00BC2ECC">
        <w:rPr>
          <w:rStyle w:val="rvts8"/>
          <w:rFonts w:ascii="Times New Roman" w:hAnsi="Times New Roman"/>
          <w:color w:val="000000"/>
          <w:sz w:val="28"/>
          <w:szCs w:val="28"/>
          <w:lang w:val="uk-UA"/>
        </w:rPr>
        <w:t xml:space="preserve"> </w:t>
      </w:r>
      <w:r w:rsidR="00C26276">
        <w:rPr>
          <w:rStyle w:val="rvts8"/>
          <w:rFonts w:ascii="Times New Roman" w:hAnsi="Times New Roman"/>
          <w:color w:val="000000"/>
          <w:sz w:val="28"/>
          <w:szCs w:val="28"/>
          <w:lang w:val="uk-UA"/>
        </w:rPr>
        <w:t>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w:t>
      </w:r>
      <w:r w:rsidR="00C26276">
        <w:rPr>
          <w:rStyle w:val="rvts8"/>
          <w:rFonts w:ascii="Times New Roman" w:hAnsi="Times New Roman"/>
          <w:color w:val="000000"/>
          <w:sz w:val="28"/>
          <w:szCs w:val="28"/>
        </w:rPr>
        <w:t> </w:t>
      </w:r>
      <w:r w:rsidR="00C26276">
        <w:rPr>
          <w:rStyle w:val="rvts8"/>
          <w:rFonts w:ascii="Times New Roman" w:hAnsi="Times New Roman"/>
          <w:color w:val="000000"/>
          <w:sz w:val="28"/>
          <w:szCs w:val="28"/>
          <w:lang w:val="uk-UA"/>
        </w:rPr>
        <w:t xml:space="preserve"> і форм освіти; науковості, розвиваючого характеру навчання, гнучкості і прогностичності, єдності і наступності, безперервності і різноманітності, поєднання державного управління і громадського самоврядування.</w:t>
      </w:r>
    </w:p>
    <w:p w:rsidR="00C26276" w:rsidRPr="00BC2ECC" w:rsidRDefault="00C26276" w:rsidP="0052292D">
      <w:pPr>
        <w:pStyle w:val="a7"/>
        <w:tabs>
          <w:tab w:val="left" w:pos="993"/>
        </w:tabs>
        <w:ind w:left="0" w:right="-1" w:firstLine="567"/>
        <w:jc w:val="both"/>
        <w:rPr>
          <w:color w:val="000000"/>
          <w:shd w:val="clear" w:color="auto" w:fill="FFFFFF"/>
          <w:lang w:val="uk-UA"/>
        </w:rPr>
      </w:pPr>
      <w:r w:rsidRPr="00BC2ECC">
        <w:rPr>
          <w:rFonts w:ascii="Times New Roman" w:hAnsi="Times New Roman"/>
          <w:color w:val="000000"/>
          <w:sz w:val="28"/>
          <w:szCs w:val="28"/>
          <w:shd w:val="clear" w:color="auto" w:fill="FFFFFF"/>
          <w:lang w:val="uk-UA"/>
        </w:rPr>
        <w:t>1.11.Органи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мистецьких шкіл, їх філій та класів відповідно до освітніх, культурних, духовних потреб та запитів населення.</w:t>
      </w:r>
    </w:p>
    <w:p w:rsidR="00C26276" w:rsidRDefault="00C26276" w:rsidP="0052292D">
      <w:pPr>
        <w:pStyle w:val="a7"/>
        <w:ind w:left="0" w:right="-1" w:firstLine="567"/>
        <w:jc w:val="both"/>
        <w:rPr>
          <w:rFonts w:ascii="Times New Roman" w:hAnsi="Times New Roman"/>
          <w:sz w:val="28"/>
          <w:szCs w:val="28"/>
          <w:lang w:val="uk-UA"/>
        </w:rPr>
      </w:pPr>
      <w:r w:rsidRPr="00BC2ECC">
        <w:rPr>
          <w:rFonts w:ascii="Times New Roman" w:hAnsi="Times New Roman"/>
          <w:color w:val="000000"/>
          <w:sz w:val="28"/>
          <w:szCs w:val="28"/>
          <w:lang w:val="uk-UA"/>
        </w:rPr>
        <w:t>1.12.Інституційний аудит та громадська акредитація закладу здійснюються на підставах та у порядку, визначених законодавством</w:t>
      </w:r>
      <w:r>
        <w:rPr>
          <w:rFonts w:ascii="Times New Roman" w:hAnsi="Times New Roman"/>
          <w:color w:val="2A2928"/>
          <w:sz w:val="28"/>
          <w:szCs w:val="28"/>
          <w:lang w:val="uk-UA"/>
        </w:rPr>
        <w:t>.</w:t>
      </w:r>
    </w:p>
    <w:p w:rsidR="00C26276" w:rsidRDefault="00C26276" w:rsidP="0052292D">
      <w:pPr>
        <w:pStyle w:val="a7"/>
        <w:numPr>
          <w:ilvl w:val="1"/>
          <w:numId w:val="26"/>
        </w:numPr>
        <w:tabs>
          <w:tab w:val="left" w:pos="1276"/>
        </w:tabs>
        <w:ind w:left="0" w:right="-1" w:firstLine="567"/>
        <w:jc w:val="both"/>
        <w:rPr>
          <w:rFonts w:ascii="Times New Roman" w:hAnsi="Times New Roman"/>
          <w:sz w:val="28"/>
          <w:szCs w:val="28"/>
          <w:lang w:val="uk-UA"/>
        </w:rPr>
      </w:pPr>
      <w:r>
        <w:rPr>
          <w:rFonts w:ascii="Times New Roman" w:hAnsi="Times New Roman"/>
          <w:sz w:val="28"/>
          <w:szCs w:val="28"/>
          <w:lang w:val="uk-UA"/>
        </w:rPr>
        <w:t>Мова навчання у закладі визначається Конституцією України і Законом</w:t>
      </w:r>
      <w:r w:rsidR="00BC2ECC">
        <w:rPr>
          <w:rFonts w:ascii="Times New Roman" w:hAnsi="Times New Roman"/>
          <w:sz w:val="28"/>
          <w:szCs w:val="28"/>
          <w:lang w:val="uk-UA"/>
        </w:rPr>
        <w:t xml:space="preserve"> </w:t>
      </w:r>
      <w:r>
        <w:rPr>
          <w:rFonts w:ascii="Times New Roman" w:hAnsi="Times New Roman"/>
          <w:sz w:val="28"/>
          <w:szCs w:val="28"/>
          <w:lang w:val="uk-UA"/>
        </w:rPr>
        <w:t>України від 25 квітня 2019 року «Про забезпечення функціонування української мови як державної».</w:t>
      </w:r>
    </w:p>
    <w:p w:rsidR="00C26276" w:rsidRDefault="00C26276" w:rsidP="0052292D">
      <w:pPr>
        <w:pStyle w:val="a7"/>
        <w:tabs>
          <w:tab w:val="left" w:pos="1276"/>
        </w:tabs>
        <w:ind w:left="0" w:right="-1" w:firstLine="567"/>
        <w:jc w:val="both"/>
        <w:rPr>
          <w:rFonts w:ascii="Times New Roman" w:hAnsi="Times New Roman"/>
          <w:sz w:val="28"/>
          <w:szCs w:val="28"/>
          <w:lang w:val="uk-UA"/>
        </w:rPr>
      </w:pPr>
    </w:p>
    <w:p w:rsidR="00BC2ECC" w:rsidRDefault="00C26276" w:rsidP="0052292D">
      <w:pPr>
        <w:pStyle w:val="a7"/>
        <w:numPr>
          <w:ilvl w:val="0"/>
          <w:numId w:val="27"/>
        </w:numPr>
        <w:tabs>
          <w:tab w:val="left" w:pos="851"/>
        </w:tabs>
        <w:ind w:left="0" w:right="-1" w:firstLine="567"/>
        <w:jc w:val="center"/>
        <w:rPr>
          <w:rFonts w:ascii="Times New Roman" w:hAnsi="Times New Roman"/>
          <w:b/>
          <w:sz w:val="28"/>
          <w:szCs w:val="28"/>
          <w:lang w:val="uk-UA"/>
        </w:rPr>
      </w:pPr>
      <w:r>
        <w:rPr>
          <w:rFonts w:ascii="Times New Roman" w:hAnsi="Times New Roman"/>
          <w:b/>
          <w:sz w:val="28"/>
          <w:szCs w:val="28"/>
          <w:lang w:val="uk-UA"/>
        </w:rPr>
        <w:t>ОРГАНІЗАЦІЙНО-ПРАВОВІ ЗАСАДИ</w:t>
      </w:r>
    </w:p>
    <w:p w:rsidR="00C26276" w:rsidRDefault="00C26276" w:rsidP="00BC2ECC">
      <w:pPr>
        <w:pStyle w:val="a7"/>
        <w:tabs>
          <w:tab w:val="left" w:pos="851"/>
        </w:tabs>
        <w:ind w:left="567" w:right="-1" w:firstLine="0"/>
        <w:jc w:val="center"/>
        <w:rPr>
          <w:rFonts w:ascii="Times New Roman" w:hAnsi="Times New Roman"/>
          <w:b/>
          <w:sz w:val="28"/>
          <w:szCs w:val="28"/>
          <w:lang w:val="uk-UA"/>
        </w:rPr>
      </w:pPr>
      <w:r>
        <w:rPr>
          <w:rFonts w:ascii="Times New Roman" w:hAnsi="Times New Roman"/>
          <w:b/>
          <w:sz w:val="28"/>
          <w:szCs w:val="28"/>
          <w:lang w:val="uk-UA"/>
        </w:rPr>
        <w:t>ДІЯЛЬНОСТІ</w:t>
      </w:r>
      <w:r w:rsidR="00BC2ECC">
        <w:rPr>
          <w:rFonts w:ascii="Times New Roman" w:hAnsi="Times New Roman"/>
          <w:b/>
          <w:sz w:val="28"/>
          <w:szCs w:val="28"/>
          <w:lang w:val="uk-UA"/>
        </w:rPr>
        <w:t xml:space="preserve"> </w:t>
      </w:r>
      <w:r>
        <w:rPr>
          <w:rFonts w:ascii="Times New Roman" w:hAnsi="Times New Roman"/>
          <w:b/>
          <w:sz w:val="28"/>
          <w:szCs w:val="28"/>
          <w:lang w:val="uk-UA"/>
        </w:rPr>
        <w:t>ЗАКЛАДУ</w:t>
      </w:r>
    </w:p>
    <w:p w:rsidR="00C26276" w:rsidRDefault="00C26276" w:rsidP="0052292D">
      <w:pPr>
        <w:pStyle w:val="a7"/>
        <w:numPr>
          <w:ilvl w:val="1"/>
          <w:numId w:val="27"/>
        </w:numPr>
        <w:tabs>
          <w:tab w:val="left" w:pos="1134"/>
        </w:tabs>
        <w:ind w:left="0" w:right="-1" w:firstLine="567"/>
        <w:jc w:val="both"/>
        <w:rPr>
          <w:rFonts w:ascii="Times New Roman" w:hAnsi="Times New Roman"/>
          <w:color w:val="000000"/>
          <w:sz w:val="28"/>
          <w:szCs w:val="28"/>
          <w:lang w:val="uk-UA"/>
        </w:rPr>
      </w:pPr>
      <w:r>
        <w:rPr>
          <w:rFonts w:ascii="Times New Roman" w:hAnsi="Times New Roman"/>
          <w:sz w:val="28"/>
          <w:szCs w:val="28"/>
          <w:lang w:val="uk-UA"/>
        </w:rPr>
        <w:t>Заклад є юридичною особою, діє на підставі цього Статуту, має самостійний кошторис, круглу гербову печатку, кутовий штамп та інші реквізити.</w:t>
      </w:r>
      <w:r>
        <w:rPr>
          <w:rFonts w:ascii="Times New Roman" w:hAnsi="Times New Roman"/>
          <w:color w:val="000000"/>
          <w:sz w:val="28"/>
          <w:szCs w:val="28"/>
          <w:lang w:val="uk-UA"/>
        </w:rPr>
        <w:t xml:space="preserve"> Заклад не є платником податків.</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Юридична адреса закладу: 20705 Черкаська область, </w:t>
      </w:r>
      <w:r w:rsidR="00BC2ECC">
        <w:rPr>
          <w:rFonts w:ascii="Times New Roman" w:hAnsi="Times New Roman"/>
          <w:color w:val="000000"/>
          <w:sz w:val="28"/>
          <w:szCs w:val="28"/>
          <w:lang w:val="uk-UA"/>
        </w:rPr>
        <w:t xml:space="preserve">Черкаський район,  </w:t>
      </w:r>
      <w:r>
        <w:rPr>
          <w:rFonts w:ascii="Times New Roman" w:hAnsi="Times New Roman"/>
          <w:color w:val="000000"/>
          <w:sz w:val="28"/>
          <w:szCs w:val="28"/>
          <w:lang w:val="uk-UA"/>
        </w:rPr>
        <w:t>м.</w:t>
      </w:r>
      <w:r w:rsidR="00BC2ECC">
        <w:rPr>
          <w:rFonts w:ascii="Times New Roman" w:hAnsi="Times New Roman"/>
          <w:color w:val="000000"/>
          <w:sz w:val="28"/>
          <w:szCs w:val="28"/>
          <w:lang w:val="uk-UA"/>
        </w:rPr>
        <w:t xml:space="preserve"> </w:t>
      </w:r>
      <w:r>
        <w:rPr>
          <w:rFonts w:ascii="Times New Roman" w:hAnsi="Times New Roman"/>
          <w:color w:val="000000"/>
          <w:sz w:val="28"/>
          <w:szCs w:val="28"/>
          <w:lang w:val="uk-UA"/>
        </w:rPr>
        <w:t>Сміла вул.</w:t>
      </w:r>
      <w:r w:rsidR="00BC2ECC">
        <w:rPr>
          <w:rFonts w:ascii="Times New Roman" w:hAnsi="Times New Roman"/>
          <w:color w:val="000000"/>
          <w:sz w:val="28"/>
          <w:szCs w:val="28"/>
          <w:lang w:val="uk-UA"/>
        </w:rPr>
        <w:t xml:space="preserve"> </w:t>
      </w:r>
      <w:r>
        <w:rPr>
          <w:rFonts w:ascii="Times New Roman" w:hAnsi="Times New Roman"/>
          <w:color w:val="000000"/>
          <w:sz w:val="28"/>
          <w:szCs w:val="28"/>
          <w:lang w:val="uk-UA"/>
        </w:rPr>
        <w:t>Захисників України, будинок 2.</w:t>
      </w:r>
    </w:p>
    <w:p w:rsidR="00C26276" w:rsidRDefault="00C26276" w:rsidP="00EF0700">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Повна назва закладу:</w:t>
      </w:r>
      <w:r w:rsidR="00BC2ECC">
        <w:rPr>
          <w:rFonts w:ascii="Times New Roman" w:hAnsi="Times New Roman"/>
          <w:color w:val="000000"/>
          <w:sz w:val="28"/>
          <w:szCs w:val="28"/>
          <w:lang w:val="uk-UA"/>
        </w:rPr>
        <w:t xml:space="preserve"> </w:t>
      </w:r>
      <w:r>
        <w:rPr>
          <w:rFonts w:ascii="Times New Roman" w:hAnsi="Times New Roman"/>
          <w:color w:val="000000"/>
          <w:sz w:val="28"/>
          <w:szCs w:val="28"/>
          <w:lang w:val="uk-UA"/>
        </w:rPr>
        <w:t>Смілянська дитяча музична школа № 2. Скорочена назва:  ДМШ № 2.</w:t>
      </w:r>
    </w:p>
    <w:p w:rsidR="00C26276" w:rsidRDefault="00C26276" w:rsidP="0052292D">
      <w:pPr>
        <w:pStyle w:val="a7"/>
        <w:numPr>
          <w:ilvl w:val="1"/>
          <w:numId w:val="27"/>
        </w:numPr>
        <w:tabs>
          <w:tab w:val="left" w:pos="1134"/>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Заклад проводить навчально-виховну, методичну, культурно-просвітницьку роботу.</w:t>
      </w:r>
    </w:p>
    <w:p w:rsidR="00C26276" w:rsidRPr="00EF0700" w:rsidRDefault="00C26276" w:rsidP="0052292D">
      <w:pPr>
        <w:pStyle w:val="a7"/>
        <w:numPr>
          <w:ilvl w:val="1"/>
          <w:numId w:val="27"/>
        </w:numPr>
        <w:tabs>
          <w:tab w:val="left" w:pos="1134"/>
        </w:tabs>
        <w:ind w:left="0" w:right="-1" w:firstLine="567"/>
        <w:jc w:val="both"/>
        <w:rPr>
          <w:rFonts w:ascii="Times New Roman" w:hAnsi="Times New Roman"/>
          <w:color w:val="000000"/>
          <w:sz w:val="28"/>
          <w:szCs w:val="28"/>
          <w:lang w:val="uk-UA"/>
        </w:rPr>
      </w:pPr>
      <w:r w:rsidRPr="00EF0700">
        <w:rPr>
          <w:rFonts w:ascii="Times New Roman" w:hAnsi="Times New Roman"/>
          <w:color w:val="000000"/>
          <w:sz w:val="28"/>
          <w:szCs w:val="28"/>
          <w:shd w:val="clear" w:color="auto" w:fill="FFFFFF"/>
          <w:lang w:val="uk-UA"/>
        </w:rPr>
        <w:t xml:space="preserve">Основним видом діяльності закладу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Pr="00EF0700">
        <w:rPr>
          <w:rFonts w:ascii="Times New Roman" w:hAnsi="Times New Roman"/>
          <w:color w:val="000000"/>
          <w:sz w:val="28"/>
          <w:szCs w:val="28"/>
          <w:shd w:val="clear" w:color="auto" w:fill="FFFFFF"/>
        </w:rPr>
        <w:t xml:space="preserve">Як заклад освіти сфери культури </w:t>
      </w:r>
      <w:r w:rsidR="00AE06A1" w:rsidRPr="00AE06A1">
        <w:rPr>
          <w:rFonts w:ascii="Times New Roman" w:hAnsi="Times New Roman"/>
          <w:color w:val="000000"/>
          <w:sz w:val="28"/>
          <w:szCs w:val="28"/>
          <w:shd w:val="clear" w:color="auto" w:fill="FFFFFF"/>
        </w:rPr>
        <w:t>З</w:t>
      </w:r>
      <w:r w:rsidRPr="00EF0700">
        <w:rPr>
          <w:rFonts w:ascii="Times New Roman" w:hAnsi="Times New Roman"/>
          <w:color w:val="000000"/>
          <w:sz w:val="28"/>
          <w:szCs w:val="28"/>
          <w:shd w:val="clear" w:color="auto" w:fill="FFFFFF"/>
          <w:lang w:val="uk-UA"/>
        </w:rPr>
        <w:t>аклад</w:t>
      </w:r>
      <w:r w:rsidRPr="00EF0700">
        <w:rPr>
          <w:rFonts w:ascii="Times New Roman" w:hAnsi="Times New Roman"/>
          <w:color w:val="000000"/>
          <w:sz w:val="28"/>
          <w:szCs w:val="28"/>
          <w:shd w:val="clear" w:color="auto" w:fill="FFFFFF"/>
        </w:rPr>
        <w:t xml:space="preserve"> є середовищем для розвитку творчого мистецького потенціалу громадян, їх художньо-естетичного розвитку.</w:t>
      </w:r>
    </w:p>
    <w:p w:rsidR="00202D24" w:rsidRDefault="00202D24" w:rsidP="00EF0700">
      <w:pPr>
        <w:ind w:left="6741" w:right="-1" w:firstLine="349"/>
        <w:rPr>
          <w:rFonts w:ascii="Times New Roman" w:hAnsi="Times New Roman"/>
          <w:sz w:val="24"/>
          <w:szCs w:val="24"/>
          <w:lang w:val="uk-UA"/>
        </w:rPr>
      </w:pPr>
    </w:p>
    <w:p w:rsidR="005760C7" w:rsidRDefault="005760C7" w:rsidP="00EF0700">
      <w:pPr>
        <w:ind w:left="6741" w:right="-1" w:firstLine="349"/>
        <w:rPr>
          <w:rFonts w:ascii="Times New Roman" w:hAnsi="Times New Roman"/>
          <w:sz w:val="24"/>
          <w:szCs w:val="24"/>
          <w:lang w:val="uk-UA"/>
        </w:rPr>
      </w:pPr>
    </w:p>
    <w:p w:rsidR="00EF0700" w:rsidRPr="00BA2409" w:rsidRDefault="00EF0700" w:rsidP="00EF0700">
      <w:pPr>
        <w:ind w:left="6741" w:right="-1" w:firstLine="349"/>
        <w:rPr>
          <w:rFonts w:ascii="Times New Roman" w:hAnsi="Times New Roman"/>
          <w:sz w:val="24"/>
          <w:szCs w:val="24"/>
          <w:lang w:val="uk-UA"/>
        </w:rPr>
      </w:pPr>
      <w:r w:rsidRPr="00BA2409">
        <w:rPr>
          <w:rFonts w:ascii="Times New Roman" w:hAnsi="Times New Roman"/>
          <w:sz w:val="24"/>
          <w:szCs w:val="24"/>
          <w:lang w:val="uk-UA"/>
        </w:rPr>
        <w:lastRenderedPageBreak/>
        <w:t>Продовження додатка</w:t>
      </w:r>
    </w:p>
    <w:p w:rsidR="00EF0700" w:rsidRDefault="00EF0700" w:rsidP="00EF0700">
      <w:pPr>
        <w:pStyle w:val="a7"/>
        <w:tabs>
          <w:tab w:val="left" w:pos="1134"/>
        </w:tabs>
        <w:ind w:right="-1"/>
        <w:jc w:val="both"/>
        <w:rPr>
          <w:rFonts w:ascii="Times New Roman" w:hAnsi="Times New Roman"/>
          <w:color w:val="000000"/>
          <w:sz w:val="28"/>
          <w:szCs w:val="28"/>
          <w:shd w:val="clear" w:color="auto" w:fill="FFFFFF"/>
          <w:lang w:val="uk-UA"/>
        </w:rPr>
      </w:pPr>
    </w:p>
    <w:p w:rsidR="00C26276" w:rsidRPr="00EF0700" w:rsidRDefault="00C26276" w:rsidP="0052292D">
      <w:pPr>
        <w:pStyle w:val="a7"/>
        <w:numPr>
          <w:ilvl w:val="1"/>
          <w:numId w:val="27"/>
        </w:numPr>
        <w:shd w:val="clear" w:color="auto" w:fill="FFFFFF"/>
        <w:tabs>
          <w:tab w:val="left" w:pos="1134"/>
        </w:tabs>
        <w:ind w:left="0" w:right="-1" w:firstLine="567"/>
        <w:jc w:val="both"/>
        <w:rPr>
          <w:rFonts w:ascii="Times New Roman" w:eastAsia="Times New Roman" w:hAnsi="Times New Roman"/>
          <w:color w:val="000000"/>
          <w:sz w:val="28"/>
          <w:szCs w:val="28"/>
          <w:lang w:eastAsia="ru-RU"/>
        </w:rPr>
      </w:pPr>
      <w:r w:rsidRPr="00EF0700">
        <w:rPr>
          <w:rFonts w:ascii="Times New Roman" w:eastAsia="Times New Roman" w:hAnsi="Times New Roman"/>
          <w:color w:val="000000"/>
          <w:sz w:val="28"/>
          <w:szCs w:val="28"/>
          <w:lang w:eastAsia="ru-RU"/>
        </w:rPr>
        <w:t>Основними функціями закладу є:</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eastAsia="ru-RU"/>
        </w:rPr>
      </w:pPr>
      <w:r w:rsidRPr="00EF0700">
        <w:rPr>
          <w:rFonts w:ascii="Times New Roman" w:eastAsia="Times New Roman" w:hAnsi="Times New Roman"/>
          <w:color w:val="000000"/>
          <w:sz w:val="28"/>
          <w:szCs w:val="28"/>
          <w:lang w:eastAsia="ru-RU"/>
        </w:rPr>
        <w:t>надання початкової мистецької освіти;</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пошук та підтримка обдарованих і талановитих дітей з раннього віку, розвиток їх мистецьких здібностей;</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здійснення інклюзивного навчання осіб з особливими освітніми потребами;</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C26276" w:rsidRPr="00EF0700"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здійснення творчої мистецької, інформаційної, методичної, організаційної роботи.</w:t>
      </w:r>
    </w:p>
    <w:p w:rsidR="00C26276" w:rsidRPr="00EF0700" w:rsidRDefault="00EF0700" w:rsidP="0052292D">
      <w:pPr>
        <w:pStyle w:val="a7"/>
        <w:numPr>
          <w:ilvl w:val="1"/>
          <w:numId w:val="27"/>
        </w:numPr>
        <w:shd w:val="clear" w:color="auto" w:fill="FFFFFF"/>
        <w:tabs>
          <w:tab w:val="left" w:pos="993"/>
        </w:tabs>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AE06A1">
        <w:rPr>
          <w:rFonts w:ascii="Times New Roman" w:eastAsia="Times New Roman" w:hAnsi="Times New Roman"/>
          <w:color w:val="000000"/>
          <w:sz w:val="28"/>
          <w:szCs w:val="28"/>
          <w:lang w:val="uk-UA" w:eastAsia="ru-RU"/>
        </w:rPr>
        <w:t>У</w:t>
      </w:r>
      <w:r w:rsidR="00C26276" w:rsidRPr="00EF0700">
        <w:rPr>
          <w:rFonts w:ascii="Times New Roman" w:eastAsia="Times New Roman" w:hAnsi="Times New Roman"/>
          <w:color w:val="000000"/>
          <w:sz w:val="28"/>
          <w:szCs w:val="28"/>
          <w:lang w:val="uk-UA" w:eastAsia="ru-RU"/>
        </w:rPr>
        <w:t xml:space="preserve"> закладі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w:t>
      </w:r>
    </w:p>
    <w:p w:rsidR="00C26276" w:rsidRPr="00EF0700" w:rsidRDefault="00C26276" w:rsidP="0052292D">
      <w:pPr>
        <w:pStyle w:val="a7"/>
        <w:numPr>
          <w:ilvl w:val="1"/>
          <w:numId w:val="27"/>
        </w:numPr>
        <w:shd w:val="clear" w:color="auto" w:fill="FFFFFF"/>
        <w:tabs>
          <w:tab w:val="left" w:pos="1134"/>
        </w:tabs>
        <w:ind w:left="0" w:right="-1" w:firstLine="567"/>
        <w:jc w:val="both"/>
        <w:rPr>
          <w:rFonts w:ascii="Times New Roman" w:eastAsia="Times New Roman" w:hAnsi="Times New Roman"/>
          <w:color w:val="000000"/>
          <w:sz w:val="28"/>
          <w:szCs w:val="28"/>
          <w:lang w:eastAsia="ru-RU"/>
        </w:rPr>
      </w:pPr>
      <w:r w:rsidRPr="00EF0700">
        <w:rPr>
          <w:rFonts w:ascii="Times New Roman" w:eastAsia="Times New Roman" w:hAnsi="Times New Roman"/>
          <w:color w:val="000000"/>
          <w:sz w:val="28"/>
          <w:szCs w:val="28"/>
          <w:lang w:eastAsia="ru-RU"/>
        </w:rPr>
        <w:t xml:space="preserve">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w:t>
      </w:r>
      <w:r w:rsidRPr="00EF0700">
        <w:rPr>
          <w:rFonts w:ascii="Times New Roman" w:eastAsia="Times New Roman" w:hAnsi="Times New Roman"/>
          <w:color w:val="000000"/>
          <w:sz w:val="28"/>
          <w:szCs w:val="28"/>
          <w:lang w:val="uk-UA" w:eastAsia="ru-RU"/>
        </w:rPr>
        <w:t>закладу</w:t>
      </w:r>
      <w:r w:rsidRPr="00EF0700">
        <w:rPr>
          <w:rFonts w:ascii="Times New Roman" w:eastAsia="Times New Roman" w:hAnsi="Times New Roman"/>
          <w:color w:val="000000"/>
          <w:sz w:val="28"/>
          <w:szCs w:val="28"/>
          <w:lang w:eastAsia="ru-RU"/>
        </w:rPr>
        <w:t xml:space="preserve">, погодженим із </w:t>
      </w:r>
      <w:r w:rsidRPr="00EF0700">
        <w:rPr>
          <w:rFonts w:ascii="Times New Roman" w:eastAsia="Times New Roman" w:hAnsi="Times New Roman"/>
          <w:color w:val="000000"/>
          <w:sz w:val="28"/>
          <w:szCs w:val="28"/>
          <w:lang w:val="uk-UA" w:eastAsia="ru-RU"/>
        </w:rPr>
        <w:t xml:space="preserve">відділом культури та </w:t>
      </w:r>
      <w:r w:rsidRPr="00EF0700">
        <w:rPr>
          <w:rFonts w:ascii="Times New Roman" w:eastAsia="Times New Roman" w:hAnsi="Times New Roman"/>
          <w:color w:val="000000"/>
          <w:sz w:val="28"/>
          <w:szCs w:val="28"/>
          <w:lang w:eastAsia="ru-RU"/>
        </w:rPr>
        <w:t xml:space="preserve">засновником. Фінансове, матеріально-технічне та кадрове забезпечення діяльності відокремлених структурних підрозділів </w:t>
      </w:r>
      <w:r w:rsidRPr="00EF0700">
        <w:rPr>
          <w:rFonts w:ascii="Times New Roman" w:eastAsia="Times New Roman" w:hAnsi="Times New Roman"/>
          <w:color w:val="000000"/>
          <w:sz w:val="28"/>
          <w:szCs w:val="28"/>
          <w:lang w:val="uk-UA" w:eastAsia="ru-RU"/>
        </w:rPr>
        <w:t>закладу</w:t>
      </w:r>
      <w:r w:rsidRPr="00EF0700">
        <w:rPr>
          <w:rFonts w:ascii="Times New Roman" w:eastAsia="Times New Roman" w:hAnsi="Times New Roman"/>
          <w:color w:val="000000"/>
          <w:sz w:val="28"/>
          <w:szCs w:val="28"/>
          <w:lang w:eastAsia="ru-RU"/>
        </w:rPr>
        <w:t xml:space="preserve"> здійснюється засновником в тому самому порядку, що й основного закладу.</w:t>
      </w:r>
    </w:p>
    <w:p w:rsidR="00EF0700" w:rsidRDefault="00C26276" w:rsidP="0052292D">
      <w:pPr>
        <w:pStyle w:val="a7"/>
        <w:numPr>
          <w:ilvl w:val="1"/>
          <w:numId w:val="27"/>
        </w:numPr>
        <w:tabs>
          <w:tab w:val="left" w:pos="1134"/>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 метою виконання завдань, що стоять перед закладом, та забезпечення найбільш сприятливих умов для розвитку інтересів і здібностей учнів в школі працюють три відділення: музичне, художнє та дошкільне навчання. На музичному відділенні – 7 відділів: фортепіанний, гітара, духові та </w:t>
      </w:r>
    </w:p>
    <w:p w:rsidR="00202D24" w:rsidRDefault="00202D24" w:rsidP="0027226C">
      <w:pPr>
        <w:ind w:right="-1" w:firstLine="0"/>
        <w:rPr>
          <w:rFonts w:ascii="Times New Roman" w:hAnsi="Times New Roman"/>
          <w:sz w:val="24"/>
          <w:szCs w:val="24"/>
          <w:lang w:val="uk-UA"/>
        </w:rPr>
      </w:pPr>
    </w:p>
    <w:p w:rsidR="00EF0700" w:rsidRPr="00BA2409" w:rsidRDefault="0027226C" w:rsidP="0027226C">
      <w:pPr>
        <w:ind w:right="-1" w:firstLine="0"/>
        <w:rPr>
          <w:rFonts w:ascii="Times New Roman" w:hAnsi="Times New Roman"/>
          <w:sz w:val="24"/>
          <w:szCs w:val="24"/>
          <w:lang w:val="uk-UA"/>
        </w:rPr>
      </w:pPr>
      <w:r>
        <w:rPr>
          <w:rFonts w:ascii="Times New Roman" w:hAnsi="Times New Roman"/>
          <w:sz w:val="24"/>
          <w:szCs w:val="24"/>
          <w:lang w:val="uk-UA"/>
        </w:rPr>
        <w:t xml:space="preserve">                                                                                                                      </w:t>
      </w:r>
      <w:r w:rsidR="00EF0700" w:rsidRPr="00BA2409">
        <w:rPr>
          <w:rFonts w:ascii="Times New Roman" w:hAnsi="Times New Roman"/>
          <w:sz w:val="24"/>
          <w:szCs w:val="24"/>
          <w:lang w:val="uk-UA"/>
        </w:rPr>
        <w:t>Продовження додатка</w:t>
      </w:r>
    </w:p>
    <w:p w:rsidR="00EF0700" w:rsidRDefault="00EF0700" w:rsidP="00EF0700">
      <w:pPr>
        <w:pStyle w:val="a7"/>
        <w:tabs>
          <w:tab w:val="left" w:pos="1134"/>
        </w:tabs>
        <w:ind w:left="567" w:right="-1" w:firstLine="0"/>
        <w:jc w:val="both"/>
        <w:rPr>
          <w:rFonts w:ascii="Times New Roman" w:hAnsi="Times New Roman"/>
          <w:color w:val="000000"/>
          <w:sz w:val="28"/>
          <w:szCs w:val="28"/>
          <w:lang w:val="uk-UA"/>
        </w:rPr>
      </w:pPr>
    </w:p>
    <w:p w:rsidR="00C26276" w:rsidRPr="00EF0700" w:rsidRDefault="00C26276" w:rsidP="00EF0700">
      <w:pPr>
        <w:pStyle w:val="a7"/>
        <w:tabs>
          <w:tab w:val="left" w:pos="1134"/>
        </w:tabs>
        <w:ind w:left="0" w:right="-1" w:firstLine="0"/>
        <w:jc w:val="both"/>
        <w:rPr>
          <w:rFonts w:ascii="Times New Roman" w:hAnsi="Times New Roman"/>
          <w:color w:val="000000"/>
          <w:sz w:val="28"/>
          <w:szCs w:val="28"/>
          <w:lang w:val="uk-UA"/>
        </w:rPr>
      </w:pPr>
      <w:r w:rsidRPr="00EF0700">
        <w:rPr>
          <w:rFonts w:ascii="Times New Roman" w:hAnsi="Times New Roman"/>
          <w:color w:val="000000"/>
          <w:sz w:val="28"/>
          <w:szCs w:val="28"/>
          <w:lang w:val="uk-UA"/>
        </w:rPr>
        <w:t>ударні інструменти, вокальний, струнно-щипковий, баянно-акордеонний, народні інструменти (бандура, цимбали, домри та інші).</w:t>
      </w:r>
    </w:p>
    <w:p w:rsidR="00C26276" w:rsidRDefault="00C26276" w:rsidP="0052292D">
      <w:pPr>
        <w:pStyle w:val="a7"/>
        <w:numPr>
          <w:ilvl w:val="1"/>
          <w:numId w:val="27"/>
        </w:numPr>
        <w:shd w:val="clear" w:color="auto" w:fill="FFFFFF"/>
        <w:tabs>
          <w:tab w:val="left" w:pos="1134"/>
        </w:tabs>
        <w:ind w:left="0" w:right="-1" w:firstLine="567"/>
        <w:jc w:val="both"/>
        <w:rPr>
          <w:rFonts w:ascii="Times New Roman" w:eastAsia="Times New Roman" w:hAnsi="Times New Roman"/>
          <w:color w:val="2A2928"/>
          <w:sz w:val="28"/>
          <w:szCs w:val="28"/>
          <w:lang w:val="uk-UA" w:eastAsia="ru-RU"/>
        </w:rPr>
      </w:pPr>
      <w:r>
        <w:rPr>
          <w:rFonts w:ascii="Times New Roman" w:hAnsi="Times New Roman"/>
          <w:color w:val="000000"/>
          <w:sz w:val="28"/>
          <w:szCs w:val="28"/>
          <w:lang w:val="uk-UA"/>
        </w:rPr>
        <w:t xml:space="preserve">Заклад має право створювати різні структурні підрозділи, що працюють на засадах самоокупності. </w:t>
      </w:r>
    </w:p>
    <w:p w:rsidR="00C26276" w:rsidRDefault="00C26276" w:rsidP="0052292D">
      <w:pPr>
        <w:pStyle w:val="a7"/>
        <w:numPr>
          <w:ilvl w:val="1"/>
          <w:numId w:val="27"/>
        </w:numPr>
        <w:tabs>
          <w:tab w:val="left" w:pos="1134"/>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Заклад може мати філії. Рішення про створення філій  приймається закладом після погодження з місцевими органами виконавчої влади питань про будівництво або надання приміщення, забезпечення фінансування, обладнанням, тощо.</w:t>
      </w:r>
    </w:p>
    <w:p w:rsidR="00C26276" w:rsidRDefault="00C26276" w:rsidP="0052292D">
      <w:pPr>
        <w:pStyle w:val="a7"/>
        <w:numPr>
          <w:ilvl w:val="1"/>
          <w:numId w:val="27"/>
        </w:numPr>
        <w:tabs>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місцевими органами виконавчої влади.</w:t>
      </w:r>
    </w:p>
    <w:p w:rsidR="00C26276" w:rsidRPr="00EF0700" w:rsidRDefault="00C26276" w:rsidP="0052292D">
      <w:pPr>
        <w:pStyle w:val="a7"/>
        <w:numPr>
          <w:ilvl w:val="1"/>
          <w:numId w:val="27"/>
        </w:numPr>
        <w:shd w:val="clear" w:color="auto" w:fill="FFFFFF"/>
        <w:tabs>
          <w:tab w:val="left" w:pos="1276"/>
        </w:tabs>
        <w:ind w:left="0" w:right="-1" w:firstLine="567"/>
        <w:jc w:val="both"/>
        <w:rPr>
          <w:rFonts w:ascii="Times New Roman" w:eastAsia="Times New Roman" w:hAnsi="Times New Roman"/>
          <w:color w:val="000000"/>
          <w:sz w:val="28"/>
          <w:szCs w:val="28"/>
          <w:lang w:val="uk-UA" w:eastAsia="ru-RU"/>
        </w:rPr>
      </w:pPr>
      <w:r w:rsidRPr="00EF0700">
        <w:rPr>
          <w:rFonts w:ascii="Times New Roman" w:eastAsia="Times New Roman" w:hAnsi="Times New Roman"/>
          <w:color w:val="000000"/>
          <w:sz w:val="28"/>
          <w:szCs w:val="28"/>
          <w:lang w:val="uk-UA" w:eastAsia="ru-RU"/>
        </w:rPr>
        <w:t>Заклад є самостійним у виборі форм організації освітнього процесу, базуючи його на існуючих державних програмах. Заклад створює разом із загальноосвітніми школами, іншими установами культури і освіти максимально сприятливі умови для реалізації права громадян на вільний розвиток творчих здібностей.</w:t>
      </w:r>
    </w:p>
    <w:p w:rsidR="00C26276" w:rsidRDefault="00C26276" w:rsidP="0052292D">
      <w:pPr>
        <w:pStyle w:val="a7"/>
        <w:numPr>
          <w:ilvl w:val="1"/>
          <w:numId w:val="27"/>
        </w:numPr>
        <w:tabs>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Заклад може організовувати роботу своїх структурних підрозділів (класів) у приміщеннях загальноосвітніх, інших навчальних закладів, підприємств, організацій відповідно до укладених угод із зазначеними закладами та установами.</w:t>
      </w:r>
    </w:p>
    <w:p w:rsidR="00C26276" w:rsidRDefault="00C26276" w:rsidP="0052292D">
      <w:pPr>
        <w:pStyle w:val="a7"/>
        <w:numPr>
          <w:ilvl w:val="1"/>
          <w:numId w:val="27"/>
        </w:numPr>
        <w:tabs>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Заклад проводить методичну та організаційну роботу, згідно річного плану роботи </w:t>
      </w:r>
      <w:r w:rsidR="00AE06A1">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розробленого педагогічною радою та затвердженого директором школи, яка спрямована на вдосконалення  програм, змісту, форм і методів навчання. Для цього в </w:t>
      </w:r>
      <w:r w:rsidR="00AE06A1">
        <w:rPr>
          <w:rFonts w:ascii="Times New Roman" w:hAnsi="Times New Roman"/>
          <w:color w:val="000000"/>
          <w:sz w:val="28"/>
          <w:szCs w:val="28"/>
          <w:lang w:val="uk-UA"/>
        </w:rPr>
        <w:t>З</w:t>
      </w:r>
      <w:r>
        <w:rPr>
          <w:rFonts w:ascii="Times New Roman" w:hAnsi="Times New Roman"/>
          <w:color w:val="000000"/>
          <w:sz w:val="28"/>
          <w:szCs w:val="28"/>
          <w:lang w:val="uk-UA"/>
        </w:rPr>
        <w:t>акладі створюються методичні об’єднання, інші фахові формування, зокрема педагогічного наставництва.</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Відділення, відділи проводять роботу з підвищення кваліфікації педагогічних працівників за напрямами діяльності. </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Методична робота щороку планується </w:t>
      </w:r>
      <w:r w:rsidR="00AE06A1">
        <w:rPr>
          <w:rFonts w:ascii="Times New Roman" w:hAnsi="Times New Roman"/>
          <w:color w:val="000000"/>
          <w:sz w:val="28"/>
          <w:szCs w:val="28"/>
          <w:lang w:val="uk-UA"/>
        </w:rPr>
        <w:t>З</w:t>
      </w:r>
      <w:r>
        <w:rPr>
          <w:rFonts w:ascii="Times New Roman" w:hAnsi="Times New Roman"/>
          <w:color w:val="000000"/>
          <w:sz w:val="28"/>
          <w:szCs w:val="28"/>
          <w:lang w:val="uk-UA"/>
        </w:rPr>
        <w:t>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w:t>
      </w:r>
      <w:r w:rsidR="00AE06A1">
        <w:rPr>
          <w:rFonts w:ascii="Times New Roman" w:hAnsi="Times New Roman"/>
          <w:color w:val="000000"/>
          <w:sz w:val="28"/>
          <w:szCs w:val="28"/>
          <w:lang w:val="uk-UA"/>
        </w:rPr>
        <w:t xml:space="preserve"> З</w:t>
      </w:r>
      <w:r>
        <w:rPr>
          <w:rFonts w:ascii="Times New Roman" w:hAnsi="Times New Roman"/>
          <w:color w:val="000000"/>
          <w:sz w:val="28"/>
          <w:szCs w:val="28"/>
          <w:lang w:val="uk-UA"/>
        </w:rPr>
        <w:t>акладі.</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разі організації та проведення на базі </w:t>
      </w:r>
      <w:r w:rsidR="00AE06A1">
        <w:rPr>
          <w:rFonts w:ascii="Times New Roman" w:hAnsi="Times New Roman"/>
          <w:color w:val="000000"/>
          <w:sz w:val="28"/>
          <w:szCs w:val="28"/>
          <w:lang w:val="uk-UA"/>
        </w:rPr>
        <w:t>З</w:t>
      </w:r>
      <w:r>
        <w:rPr>
          <w:rFonts w:ascii="Times New Roman" w:hAnsi="Times New Roman"/>
          <w:color w:val="000000"/>
          <w:sz w:val="28"/>
          <w:szCs w:val="28"/>
          <w:lang w:val="uk-UA"/>
        </w:rPr>
        <w:t>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Освітній процес у </w:t>
      </w:r>
      <w:r w:rsidR="00AE06A1">
        <w:rPr>
          <w:rFonts w:ascii="Times New Roman" w:hAnsi="Times New Roman"/>
          <w:color w:val="000000"/>
          <w:sz w:val="28"/>
          <w:szCs w:val="28"/>
          <w:lang w:val="uk-UA"/>
        </w:rPr>
        <w:t>З</w:t>
      </w:r>
      <w:r>
        <w:rPr>
          <w:rFonts w:ascii="Times New Roman" w:hAnsi="Times New Roman"/>
          <w:color w:val="000000"/>
          <w:sz w:val="28"/>
          <w:szCs w:val="28"/>
          <w:lang w:val="uk-UA"/>
        </w:rPr>
        <w:t>акладі є вільним від втручання політичних партій, громадських та релігійних організацій.</w:t>
      </w:r>
    </w:p>
    <w:p w:rsidR="00C26276" w:rsidRDefault="00C26276" w:rsidP="0052292D">
      <w:pPr>
        <w:pStyle w:val="a7"/>
        <w:numPr>
          <w:ilvl w:val="1"/>
          <w:numId w:val="27"/>
        </w:numPr>
        <w:tabs>
          <w:tab w:val="left" w:pos="567"/>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Право вступу до </w:t>
      </w:r>
      <w:r w:rsidR="00985F0F">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мають громадяни України, іноземці та особи без громадянства, які перебувають в Україні на законних підставах і  вступають до </w:t>
      </w:r>
      <w:r w:rsidR="00985F0F">
        <w:rPr>
          <w:rFonts w:ascii="Times New Roman" w:hAnsi="Times New Roman"/>
          <w:color w:val="000000"/>
          <w:sz w:val="28"/>
          <w:szCs w:val="28"/>
          <w:lang w:val="uk-UA"/>
        </w:rPr>
        <w:t>З</w:t>
      </w:r>
      <w:r>
        <w:rPr>
          <w:rFonts w:ascii="Times New Roman" w:hAnsi="Times New Roman"/>
          <w:color w:val="000000"/>
          <w:sz w:val="28"/>
          <w:szCs w:val="28"/>
          <w:lang w:val="uk-UA"/>
        </w:rPr>
        <w:t>акладу в порядку, встановленому для громадян України.</w:t>
      </w:r>
    </w:p>
    <w:p w:rsidR="003B2668" w:rsidRDefault="00C26276" w:rsidP="0052292D">
      <w:pPr>
        <w:pStyle w:val="a7"/>
        <w:numPr>
          <w:ilvl w:val="1"/>
          <w:numId w:val="27"/>
        </w:numPr>
        <w:tabs>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Заклад проводить прийом учнів віком від 5 років і старше з терміном навчання від </w:t>
      </w:r>
      <w:r w:rsidR="00985F0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6 до 8 років відповідно до навчальних планів і програм. Прийняття учнів до </w:t>
      </w:r>
      <w:r w:rsidR="00985F0F">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може здійснюватися протягом </w:t>
      </w:r>
      <w:r>
        <w:rPr>
          <w:rFonts w:ascii="Times New Roman" w:hAnsi="Times New Roman"/>
          <w:color w:val="000000"/>
          <w:sz w:val="28"/>
          <w:szCs w:val="28"/>
          <w:lang w:val="uk-UA"/>
        </w:rPr>
        <w:lastRenderedPageBreak/>
        <w:t>навчального року  як на без конкурентній основі, так і за конкурсом на підставі заяви батьків або осіб, які їх</w:t>
      </w:r>
    </w:p>
    <w:p w:rsidR="00202D24" w:rsidRDefault="00202D24" w:rsidP="003B2668">
      <w:pPr>
        <w:ind w:left="7090" w:right="-1" w:firstLine="0"/>
        <w:rPr>
          <w:rFonts w:ascii="Times New Roman" w:hAnsi="Times New Roman"/>
          <w:sz w:val="24"/>
          <w:szCs w:val="24"/>
          <w:lang w:val="uk-UA"/>
        </w:rPr>
      </w:pPr>
    </w:p>
    <w:p w:rsidR="003B2668" w:rsidRPr="00BA2409" w:rsidRDefault="003B2668" w:rsidP="003B2668">
      <w:pPr>
        <w:ind w:left="7090" w:right="-1" w:firstLine="0"/>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3B2668" w:rsidRDefault="003B2668" w:rsidP="003B2668">
      <w:pPr>
        <w:pStyle w:val="a7"/>
        <w:tabs>
          <w:tab w:val="left" w:pos="1276"/>
        </w:tabs>
        <w:ind w:left="567" w:right="-1" w:firstLine="0"/>
        <w:jc w:val="both"/>
        <w:rPr>
          <w:rFonts w:ascii="Times New Roman" w:hAnsi="Times New Roman"/>
          <w:color w:val="000000"/>
          <w:sz w:val="28"/>
          <w:szCs w:val="28"/>
          <w:lang w:val="uk-UA"/>
        </w:rPr>
      </w:pPr>
    </w:p>
    <w:p w:rsidR="00C26276" w:rsidRPr="003B2668" w:rsidRDefault="00C26276" w:rsidP="003B2668">
      <w:pPr>
        <w:pStyle w:val="a7"/>
        <w:tabs>
          <w:tab w:val="left" w:pos="1276"/>
        </w:tabs>
        <w:ind w:left="0" w:right="-1" w:firstLine="0"/>
        <w:jc w:val="both"/>
        <w:rPr>
          <w:rFonts w:ascii="Times New Roman" w:hAnsi="Times New Roman"/>
          <w:color w:val="000000"/>
          <w:sz w:val="28"/>
          <w:szCs w:val="28"/>
          <w:lang w:val="uk-UA"/>
        </w:rPr>
      </w:pPr>
      <w:r w:rsidRPr="003B2668">
        <w:rPr>
          <w:rFonts w:ascii="Times New Roman" w:hAnsi="Times New Roman"/>
          <w:color w:val="000000"/>
          <w:sz w:val="28"/>
          <w:szCs w:val="28"/>
          <w:lang w:val="uk-UA"/>
        </w:rPr>
        <w:t xml:space="preserve">замінюють. До заяви батьків або осіб, які їх замінюють, додається довідка медичного закладу про відсутність протипоказань до занять у </w:t>
      </w:r>
      <w:r w:rsidR="00985F0F">
        <w:rPr>
          <w:rFonts w:ascii="Times New Roman" w:hAnsi="Times New Roman"/>
          <w:color w:val="000000"/>
          <w:sz w:val="28"/>
          <w:szCs w:val="28"/>
          <w:lang w:val="uk-UA"/>
        </w:rPr>
        <w:t>З</w:t>
      </w:r>
      <w:r w:rsidRPr="003B2668">
        <w:rPr>
          <w:rFonts w:ascii="Times New Roman" w:hAnsi="Times New Roman"/>
          <w:color w:val="000000"/>
          <w:sz w:val="28"/>
          <w:szCs w:val="28"/>
          <w:lang w:val="uk-UA"/>
        </w:rPr>
        <w:t>акладі та копія свідоцтва про народження.</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Порядок і строки проведення вступних іспитів, прослуховувань і вимоги до учнів визначаються педагогічною радою</w:t>
      </w:r>
      <w:r w:rsidR="00985F0F">
        <w:rPr>
          <w:rFonts w:ascii="Times New Roman" w:hAnsi="Times New Roman"/>
          <w:color w:val="000000"/>
          <w:sz w:val="28"/>
          <w:szCs w:val="28"/>
          <w:lang w:val="uk-UA"/>
        </w:rPr>
        <w:t xml:space="preserve"> З</w:t>
      </w:r>
      <w:r>
        <w:rPr>
          <w:rFonts w:ascii="Times New Roman" w:hAnsi="Times New Roman"/>
          <w:color w:val="000000"/>
          <w:sz w:val="28"/>
          <w:szCs w:val="28"/>
          <w:lang w:val="uk-UA"/>
        </w:rPr>
        <w:t xml:space="preserve">акладу. Зарахування на навчання проводиться наказом директора </w:t>
      </w:r>
      <w:r w:rsidR="00985F0F">
        <w:rPr>
          <w:rFonts w:ascii="Times New Roman" w:hAnsi="Times New Roman"/>
          <w:color w:val="000000"/>
          <w:sz w:val="28"/>
          <w:szCs w:val="28"/>
          <w:lang w:val="uk-UA"/>
        </w:rPr>
        <w:t>З</w:t>
      </w:r>
      <w:r>
        <w:rPr>
          <w:rFonts w:ascii="Times New Roman" w:hAnsi="Times New Roman"/>
          <w:color w:val="000000"/>
          <w:sz w:val="28"/>
          <w:szCs w:val="28"/>
          <w:lang w:val="uk-UA"/>
        </w:rPr>
        <w:t>акладу на підставі рішення приймальної комісії.</w:t>
      </w:r>
    </w:p>
    <w:p w:rsidR="00C26276" w:rsidRDefault="00C26276" w:rsidP="0052292D">
      <w:pPr>
        <w:pStyle w:val="a7"/>
        <w:numPr>
          <w:ilvl w:val="1"/>
          <w:numId w:val="27"/>
        </w:numPr>
        <w:tabs>
          <w:tab w:val="left" w:pos="1276"/>
        </w:tabs>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Документація </w:t>
      </w:r>
      <w:r w:rsidR="00985F0F">
        <w:rPr>
          <w:rFonts w:ascii="Times New Roman" w:hAnsi="Times New Roman"/>
          <w:color w:val="000000"/>
          <w:sz w:val="28"/>
          <w:szCs w:val="28"/>
          <w:lang w:val="uk-UA"/>
        </w:rPr>
        <w:t>З</w:t>
      </w:r>
      <w:r>
        <w:rPr>
          <w:rFonts w:ascii="Times New Roman" w:hAnsi="Times New Roman"/>
          <w:color w:val="000000"/>
          <w:sz w:val="28"/>
          <w:szCs w:val="28"/>
          <w:lang w:val="uk-UA"/>
        </w:rPr>
        <w:t>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C26276" w:rsidRPr="003B2668" w:rsidRDefault="00C26276" w:rsidP="0052292D">
      <w:pPr>
        <w:pStyle w:val="a7"/>
        <w:numPr>
          <w:ilvl w:val="1"/>
          <w:numId w:val="27"/>
        </w:numPr>
        <w:shd w:val="clear" w:color="auto" w:fill="FFFFFF"/>
        <w:tabs>
          <w:tab w:val="left" w:pos="1276"/>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eastAsia="ru-RU"/>
        </w:rPr>
        <w:t>Заклад має право:</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самостійно розробляти та затверджувати освітні програми для забезпечення освітнього процесу;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здійснювати освітній процес за наскрізними освітніми програмами;</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реалізовувати академічну, кадрову та фінансову автономію в межах законодавства;</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реалізовувати освітні та мистецькі проекти;</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надавати платні додаткові освітні та інші послуги на договірних засадах;</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реалізовувати власну мистецьку продукцію, вироблену в майстернях закладу;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брати участь у грантових програмах та проектах;</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Наказом Міністерства культури України  від 09.08.2018 № 686 «Про затвердження  Положенням про мистецьку школу»;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входити (у тому числі через своїх представників) до асоціацій, інших професійних та громадських об'єднань або створювати такі організації;</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бути базою для проведення заходів з підвищення кваліфікації педагогічних працівників;</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здійснювати іншу діяльність не заборонену законодавством.</w:t>
      </w:r>
    </w:p>
    <w:p w:rsidR="00C26276" w:rsidRPr="003B2668" w:rsidRDefault="00C26276" w:rsidP="0052292D">
      <w:pPr>
        <w:pStyle w:val="a7"/>
        <w:numPr>
          <w:ilvl w:val="1"/>
          <w:numId w:val="27"/>
        </w:numPr>
        <w:shd w:val="clear" w:color="auto" w:fill="FFFFFF"/>
        <w:tabs>
          <w:tab w:val="left" w:pos="1134"/>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Заклад зобов'язаний:</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надавати здобувачам якісні мистецько-освітні послуги, забезпечувати якість початкової мистецької освіти;</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виконувати стандарти початкової мистецької освіти, затверджені Міністерством  культури;</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C26276"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lastRenderedPageBreak/>
        <w:t>створювати і впроваджувати систему внутрішнього забезпечення якості освіти;</w:t>
      </w:r>
    </w:p>
    <w:p w:rsidR="00202D24" w:rsidRDefault="00202D24" w:rsidP="003B2668">
      <w:pPr>
        <w:ind w:left="6381" w:right="-1"/>
        <w:rPr>
          <w:rFonts w:ascii="Times New Roman" w:hAnsi="Times New Roman"/>
          <w:sz w:val="24"/>
          <w:szCs w:val="24"/>
          <w:lang w:val="uk-UA"/>
        </w:rPr>
      </w:pPr>
    </w:p>
    <w:p w:rsidR="003B2668" w:rsidRPr="00BA2409" w:rsidRDefault="003B2668" w:rsidP="003B2668">
      <w:pPr>
        <w:ind w:left="6381" w:right="-1"/>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3B2668" w:rsidRPr="003B2668" w:rsidRDefault="003B2668" w:rsidP="003B2668">
      <w:pPr>
        <w:pStyle w:val="a7"/>
        <w:shd w:val="clear" w:color="auto" w:fill="FFFFFF"/>
        <w:ind w:left="567" w:right="-1" w:firstLine="0"/>
        <w:jc w:val="both"/>
        <w:rPr>
          <w:rFonts w:ascii="Times New Roman" w:eastAsia="Times New Roman" w:hAnsi="Times New Roman"/>
          <w:color w:val="000000"/>
          <w:sz w:val="28"/>
          <w:szCs w:val="28"/>
          <w:lang w:val="uk-UA" w:eastAsia="ru-RU"/>
        </w:rPr>
      </w:pP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дотримуватися вимог законодавства з питань господарської та фінансової діяльності;</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забезпечувати реалізацію вимог законодавства з питань оплати праці та підвищення кваліфікації педагогічних та інших працівників;</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здійснювати інші обов'язки, передбачені законодавством.</w:t>
      </w:r>
    </w:p>
    <w:p w:rsidR="00C26276" w:rsidRPr="003B2668" w:rsidRDefault="00C26276" w:rsidP="0052292D">
      <w:pPr>
        <w:pStyle w:val="a7"/>
        <w:numPr>
          <w:ilvl w:val="1"/>
          <w:numId w:val="27"/>
        </w:numPr>
        <w:shd w:val="clear" w:color="auto" w:fill="FFFFFF"/>
        <w:tabs>
          <w:tab w:val="left" w:pos="1276"/>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Педагогічна рада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 xml:space="preserve">акладу здійснює планування діяльності школи, у тому числі розробляє стратегію (перспективний план) розвитку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pStyle w:val="a7"/>
        <w:numPr>
          <w:ilvl w:val="1"/>
          <w:numId w:val="27"/>
        </w:numPr>
        <w:shd w:val="clear" w:color="auto" w:fill="FFFFFF"/>
        <w:tabs>
          <w:tab w:val="left" w:pos="1134"/>
          <w:tab w:val="left" w:pos="1276"/>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Заклад здійснює заходи щодо своєї прозорості та інформаційної відкритості в межах, передбачених законодавством.</w:t>
      </w:r>
    </w:p>
    <w:p w:rsidR="00C26276" w:rsidRPr="003B2668" w:rsidRDefault="00C26276" w:rsidP="0052292D">
      <w:pPr>
        <w:pStyle w:val="a7"/>
        <w:numPr>
          <w:ilvl w:val="1"/>
          <w:numId w:val="27"/>
        </w:numPr>
        <w:shd w:val="clear" w:color="auto" w:fill="FFFFFF"/>
        <w:tabs>
          <w:tab w:val="left" w:pos="1276"/>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w:t>
      </w:r>
    </w:p>
    <w:p w:rsidR="00C26276" w:rsidRPr="003B2668" w:rsidRDefault="00C26276" w:rsidP="0052292D">
      <w:pPr>
        <w:pStyle w:val="a7"/>
        <w:numPr>
          <w:ilvl w:val="1"/>
          <w:numId w:val="27"/>
        </w:numPr>
        <w:shd w:val="clear" w:color="auto" w:fill="FFFFFF"/>
        <w:tabs>
          <w:tab w:val="left" w:pos="1276"/>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Заклад подає статистичну звітність за формами та в строки, визначені законодавством.</w:t>
      </w:r>
    </w:p>
    <w:p w:rsidR="00C26276" w:rsidRDefault="00C26276" w:rsidP="0052292D">
      <w:pPr>
        <w:pStyle w:val="a7"/>
        <w:shd w:val="clear" w:color="auto" w:fill="FFFFFF"/>
        <w:tabs>
          <w:tab w:val="left" w:pos="1276"/>
        </w:tabs>
        <w:ind w:left="0" w:right="-1" w:firstLine="567"/>
        <w:jc w:val="both"/>
        <w:rPr>
          <w:rFonts w:ascii="Times New Roman" w:eastAsia="Times New Roman" w:hAnsi="Times New Roman"/>
          <w:color w:val="2A2928"/>
          <w:sz w:val="28"/>
          <w:szCs w:val="28"/>
          <w:lang w:eastAsia="ru-RU"/>
        </w:rPr>
      </w:pPr>
    </w:p>
    <w:p w:rsidR="00C26276" w:rsidRDefault="00C26276" w:rsidP="0052292D">
      <w:pPr>
        <w:pStyle w:val="a7"/>
        <w:numPr>
          <w:ilvl w:val="0"/>
          <w:numId w:val="29"/>
        </w:numPr>
        <w:tabs>
          <w:tab w:val="left" w:pos="851"/>
        </w:tabs>
        <w:ind w:left="0" w:right="-1"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УПРАВЛІННЯ ЗАКЛАДОМ</w:t>
      </w:r>
    </w:p>
    <w:p w:rsidR="00C26276" w:rsidRPr="003B2668" w:rsidRDefault="00C26276" w:rsidP="0052292D">
      <w:pPr>
        <w:pStyle w:val="a7"/>
        <w:numPr>
          <w:ilvl w:val="1"/>
          <w:numId w:val="29"/>
        </w:numPr>
        <w:shd w:val="clear" w:color="auto" w:fill="FFFFFF"/>
        <w:tabs>
          <w:tab w:val="left" w:pos="1134"/>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Управління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акладом в межах повноважень, визначених законодавством та Статутом, здійснюють:</w:t>
      </w:r>
    </w:p>
    <w:p w:rsidR="00C26276" w:rsidRPr="003B2668" w:rsidRDefault="003B2668"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w:t>
      </w:r>
      <w:r w:rsidR="00C26276" w:rsidRPr="003B2668">
        <w:rPr>
          <w:rFonts w:ascii="Times New Roman" w:eastAsia="Times New Roman" w:hAnsi="Times New Roman"/>
          <w:color w:val="000000"/>
          <w:sz w:val="28"/>
          <w:szCs w:val="28"/>
          <w:lang w:val="uk-UA" w:eastAsia="ru-RU"/>
        </w:rPr>
        <w:t>асновник</w:t>
      </w:r>
      <w:r w:rsidRPr="003B2668">
        <w:rPr>
          <w:rFonts w:ascii="Times New Roman" w:eastAsia="Times New Roman" w:hAnsi="Times New Roman"/>
          <w:color w:val="000000"/>
          <w:sz w:val="28"/>
          <w:szCs w:val="28"/>
          <w:lang w:val="uk-UA" w:eastAsia="ru-RU"/>
        </w:rPr>
        <w:t xml:space="preserve"> – Смілянська міська рада</w:t>
      </w:r>
      <w:r w:rsidR="00C26276" w:rsidRPr="003B2668">
        <w:rPr>
          <w:rFonts w:ascii="Times New Roman" w:eastAsia="Times New Roman" w:hAnsi="Times New Roman"/>
          <w:color w:val="000000"/>
          <w:sz w:val="28"/>
          <w:szCs w:val="28"/>
          <w:lang w:val="uk-UA" w:eastAsia="ru-RU"/>
        </w:rPr>
        <w:t>;</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керівник (директор);</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колегіальний орган управління (педагогічна рада);</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колегіальний орган громадського самоврядування;</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піклувальна рада (у разі створення);</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інші органи, передбачені </w:t>
      </w:r>
      <w:hyperlink r:id="rId8" w:tgtFrame="_top" w:history="1">
        <w:r w:rsidRPr="003B2668">
          <w:rPr>
            <w:rStyle w:val="ab"/>
            <w:rFonts w:ascii="Times New Roman" w:eastAsia="Times New Roman" w:hAnsi="Times New Roman"/>
            <w:color w:val="000000"/>
            <w:sz w:val="28"/>
            <w:szCs w:val="28"/>
            <w:u w:val="none"/>
            <w:lang w:val="uk-UA" w:eastAsia="ru-RU"/>
          </w:rPr>
          <w:t>Законом України "Про позашкільну освіту"</w:t>
        </w:r>
      </w:hyperlink>
      <w:r w:rsidRPr="003B2668">
        <w:rPr>
          <w:rFonts w:ascii="Times New Roman" w:eastAsia="Times New Roman" w:hAnsi="Times New Roman"/>
          <w:color w:val="000000"/>
          <w:sz w:val="28"/>
          <w:szCs w:val="28"/>
          <w:lang w:val="uk-UA" w:eastAsia="ru-RU"/>
        </w:rPr>
        <w:t> та Статутом закладу.</w:t>
      </w:r>
    </w:p>
    <w:p w:rsidR="00C26276" w:rsidRPr="003B2668" w:rsidRDefault="00C26276" w:rsidP="0052292D">
      <w:pPr>
        <w:pStyle w:val="a7"/>
        <w:numPr>
          <w:ilvl w:val="1"/>
          <w:numId w:val="29"/>
        </w:numPr>
        <w:shd w:val="clear" w:color="auto" w:fill="FFFFFF"/>
        <w:tabs>
          <w:tab w:val="left" w:pos="1134"/>
        </w:tabs>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Права та обов'язки засновника закладу визначаються </w:t>
      </w:r>
      <w:hyperlink r:id="rId9" w:tgtFrame="_top" w:history="1">
        <w:r w:rsidRPr="003B2668">
          <w:rPr>
            <w:rStyle w:val="ab"/>
            <w:rFonts w:ascii="Times New Roman" w:eastAsia="Times New Roman" w:hAnsi="Times New Roman"/>
            <w:color w:val="000000"/>
            <w:sz w:val="28"/>
            <w:szCs w:val="28"/>
            <w:u w:val="none"/>
            <w:lang w:val="uk-UA" w:eastAsia="ru-RU"/>
          </w:rPr>
          <w:t>ст. 25 Закону України "Про освіту"</w:t>
        </w:r>
      </w:hyperlink>
      <w:r w:rsidRPr="003B2668">
        <w:rPr>
          <w:rFonts w:ascii="Times New Roman" w:eastAsia="Times New Roman" w:hAnsi="Times New Roman"/>
          <w:color w:val="000000"/>
          <w:sz w:val="28"/>
          <w:szCs w:val="28"/>
          <w:lang w:val="uk-UA" w:eastAsia="ru-RU"/>
        </w:rPr>
        <w:t>, </w:t>
      </w:r>
      <w:hyperlink r:id="rId10" w:tgtFrame="_top" w:history="1">
        <w:r w:rsidRPr="003B2668">
          <w:rPr>
            <w:rStyle w:val="ab"/>
            <w:rFonts w:ascii="Times New Roman" w:eastAsia="Times New Roman" w:hAnsi="Times New Roman"/>
            <w:color w:val="000000"/>
            <w:sz w:val="28"/>
            <w:szCs w:val="28"/>
            <w:u w:val="none"/>
            <w:lang w:val="uk-UA" w:eastAsia="ru-RU"/>
          </w:rPr>
          <w:t>ч. 6 ст. 10 Закону України "Про позашкільну освіту"</w:t>
        </w:r>
      </w:hyperlink>
      <w:r w:rsidRPr="003B2668">
        <w:rPr>
          <w:rFonts w:ascii="Times New Roman" w:eastAsia="Times New Roman" w:hAnsi="Times New Roman"/>
          <w:color w:val="000000"/>
          <w:sz w:val="28"/>
          <w:szCs w:val="28"/>
          <w:lang w:val="uk-UA" w:eastAsia="ru-RU"/>
        </w:rPr>
        <w:t xml:space="preserve">, Положенням  про мистецьку школу та Статутом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Засновник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затверджує Статут </w:t>
      </w:r>
      <w:r w:rsidR="00985F0F">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r w:rsidR="003B2668">
        <w:rPr>
          <w:rFonts w:ascii="Times New Roman" w:eastAsia="Times New Roman" w:hAnsi="Times New Roman"/>
          <w:color w:val="000000"/>
          <w:sz w:val="28"/>
          <w:szCs w:val="28"/>
          <w:lang w:val="uk-UA" w:eastAsia="ru-RU"/>
        </w:rPr>
        <w:t xml:space="preserve"> </w:t>
      </w:r>
      <w:r w:rsidRPr="003B2668">
        <w:rPr>
          <w:rFonts w:ascii="Times New Roman" w:eastAsia="Times New Roman" w:hAnsi="Times New Roman"/>
          <w:color w:val="000000"/>
          <w:sz w:val="28"/>
          <w:szCs w:val="28"/>
          <w:lang w:val="uk-UA" w:eastAsia="ru-RU"/>
        </w:rPr>
        <w:t>та зміни до нього, здійснює контроль за його дотриманням;</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затверджує кошторис та приймає фінансовий звіт </w:t>
      </w:r>
      <w:r w:rsidR="00741C84">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 xml:space="preserve">акладу у випадках та порядку, що визначені законодавством, здійснює контроль за фінансово-господарською діяльністю </w:t>
      </w:r>
      <w:r w:rsidR="00741C84">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ініціює проведення аудиту закладу в разі зниження ним якості освітньої діяльності;</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забезпечує створення в </w:t>
      </w:r>
      <w:r w:rsidR="00741C84">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акладі умов для інклюзивної мистецької освіти початкового рівня;</w:t>
      </w:r>
    </w:p>
    <w:p w:rsidR="00C26276"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3B2668" w:rsidRDefault="003B2668" w:rsidP="003B2668">
      <w:pPr>
        <w:pStyle w:val="a7"/>
        <w:shd w:val="clear" w:color="auto" w:fill="FFFFFF"/>
        <w:ind w:right="-1"/>
        <w:jc w:val="both"/>
        <w:rPr>
          <w:rFonts w:ascii="Times New Roman" w:eastAsia="Times New Roman" w:hAnsi="Times New Roman"/>
          <w:color w:val="000000"/>
          <w:sz w:val="28"/>
          <w:szCs w:val="28"/>
          <w:lang w:val="uk-UA" w:eastAsia="ru-RU"/>
        </w:rPr>
      </w:pPr>
    </w:p>
    <w:p w:rsidR="003B2668" w:rsidRPr="00BA2409" w:rsidRDefault="0027226C" w:rsidP="0027226C">
      <w:pPr>
        <w:ind w:right="-1" w:firstLine="0"/>
        <w:rPr>
          <w:rFonts w:ascii="Times New Roman" w:hAnsi="Times New Roman"/>
          <w:sz w:val="24"/>
          <w:szCs w:val="24"/>
          <w:lang w:val="uk-UA"/>
        </w:rPr>
      </w:pPr>
      <w:r>
        <w:rPr>
          <w:rFonts w:ascii="Times New Roman" w:eastAsia="Times New Roman" w:hAnsi="Times New Roman"/>
          <w:color w:val="000000"/>
          <w:sz w:val="28"/>
          <w:szCs w:val="28"/>
          <w:lang w:val="uk-UA" w:eastAsia="ru-RU"/>
        </w:rPr>
        <w:t xml:space="preserve">                                                                                                      </w:t>
      </w:r>
      <w:r w:rsidR="003B2668" w:rsidRPr="00BA2409">
        <w:rPr>
          <w:rFonts w:ascii="Times New Roman" w:hAnsi="Times New Roman"/>
          <w:sz w:val="24"/>
          <w:szCs w:val="24"/>
          <w:lang w:val="uk-UA"/>
        </w:rPr>
        <w:t>Продовження додатка</w:t>
      </w:r>
    </w:p>
    <w:p w:rsidR="003B2668" w:rsidRDefault="003B2668" w:rsidP="003B2668">
      <w:pPr>
        <w:pStyle w:val="a7"/>
        <w:shd w:val="clear" w:color="auto" w:fill="FFFFFF"/>
        <w:ind w:right="-1"/>
        <w:jc w:val="both"/>
        <w:rPr>
          <w:rFonts w:ascii="Times New Roman" w:eastAsia="Times New Roman" w:hAnsi="Times New Roman"/>
          <w:color w:val="000000"/>
          <w:sz w:val="28"/>
          <w:szCs w:val="28"/>
          <w:lang w:val="uk-UA" w:eastAsia="ru-RU"/>
        </w:rPr>
      </w:pP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забезпечує фінансування діяльності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 xml:space="preserve">акладу в частині забезпечення якісного і сучасного освітнього процесу та послуг з початкової мистецької освіти, які надаються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акладом в межах затверджених освітніх програм;</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забезпечує розвиток матеріально-технічної бази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забезпечує фінансування підвищення кваліфікації педагогічних працівників заснованих ним мистецьких шкіл у межах, визначених законодавством;</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компенсує витрати на навчання пільгових категорій громадян відповідно до абзацу третього </w:t>
      </w:r>
      <w:hyperlink r:id="rId11" w:tgtFrame="_top" w:history="1">
        <w:r w:rsidRPr="003B2668">
          <w:rPr>
            <w:rStyle w:val="ab"/>
            <w:rFonts w:ascii="Times New Roman" w:eastAsia="Times New Roman" w:hAnsi="Times New Roman"/>
            <w:color w:val="000000"/>
            <w:sz w:val="28"/>
            <w:szCs w:val="28"/>
            <w:u w:val="none"/>
            <w:lang w:val="uk-UA" w:eastAsia="ru-RU"/>
          </w:rPr>
          <w:t>частини другої статті 26 Закону України "Про позашкільну освіту"</w:t>
        </w:r>
      </w:hyperlink>
      <w:r w:rsidRPr="003B2668">
        <w:rPr>
          <w:rFonts w:ascii="Times New Roman" w:eastAsia="Times New Roman" w:hAnsi="Times New Roman"/>
          <w:color w:val="000000"/>
          <w:sz w:val="28"/>
          <w:szCs w:val="28"/>
          <w:lang w:val="uk-UA" w:eastAsia="ru-RU"/>
        </w:rPr>
        <w:t>;</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забезпечує соціальний захист здобувачів, педагогічних працівників та інших працівників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у разі реорганізації чи ліквідації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 забезпечує здобувачам початкової мистецької освіти можливість продовжити навчання в іншій мистецькій школі;</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у разі необхідності приймає рішення щодо створення піклувальної ради закладу та сприяє створенню благодійних фондів;</w:t>
      </w:r>
    </w:p>
    <w:p w:rsidR="00C26276" w:rsidRPr="003B2668" w:rsidRDefault="00C26276" w:rsidP="0052292D">
      <w:pPr>
        <w:pStyle w:val="a7"/>
        <w:numPr>
          <w:ilvl w:val="0"/>
          <w:numId w:val="28"/>
        </w:numPr>
        <w:shd w:val="clear" w:color="auto" w:fill="FFFFFF"/>
        <w:ind w:left="0"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реалізує інші права, передбачені законодавством та Статутом закладу.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3.3. Засновник або уповноважена ним особа не має права втручатися в діяльність закладу, що здійснюється ним в межах її автономних прав, визначених законами та Статутом.</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3.4.  Безпосереднє управління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 xml:space="preserve">акладом здійснює її керівник - директор. Директор забезпечує освітню, фінансово-господарську та іншу діяльність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E22269" w:rsidRDefault="00C26276" w:rsidP="00E22269">
      <w:pPr>
        <w:shd w:val="clear" w:color="auto" w:fill="FFFFFF"/>
        <w:ind w:right="-1" w:firstLine="567"/>
        <w:jc w:val="both"/>
        <w:rPr>
          <w:rFonts w:ascii="Times New Roman" w:eastAsia="Times New Roman" w:hAnsi="Times New Roman"/>
          <w:color w:val="000000"/>
          <w:sz w:val="28"/>
          <w:szCs w:val="28"/>
          <w:lang w:eastAsia="ru-RU"/>
        </w:rPr>
      </w:pPr>
      <w:r w:rsidRPr="003B2668">
        <w:rPr>
          <w:rFonts w:ascii="Times New Roman" w:eastAsia="Times New Roman" w:hAnsi="Times New Roman"/>
          <w:color w:val="000000"/>
          <w:sz w:val="28"/>
          <w:szCs w:val="28"/>
          <w:lang w:val="uk-UA" w:eastAsia="ru-RU"/>
        </w:rPr>
        <w:t>Директор представляє</w:t>
      </w:r>
      <w:r w:rsidR="00E22269">
        <w:rPr>
          <w:rFonts w:ascii="Times New Roman" w:eastAsia="Times New Roman" w:hAnsi="Times New Roman"/>
          <w:color w:val="000000"/>
          <w:sz w:val="28"/>
          <w:szCs w:val="28"/>
          <w:lang w:val="uk-UA" w:eastAsia="ru-RU"/>
        </w:rPr>
        <w:t xml:space="preserve"> З</w:t>
      </w:r>
      <w:r w:rsidRPr="003B2668">
        <w:rPr>
          <w:rFonts w:ascii="Times New Roman" w:eastAsia="Times New Roman" w:hAnsi="Times New Roman"/>
          <w:color w:val="000000"/>
          <w:sz w:val="28"/>
          <w:szCs w:val="28"/>
          <w:lang w:val="uk-UA" w:eastAsia="ru-RU"/>
        </w:rPr>
        <w:t>аклад</w:t>
      </w:r>
      <w:r w:rsidR="00BD13B7" w:rsidRPr="00BD13B7">
        <w:rPr>
          <w:rFonts w:ascii="Times New Roman" w:eastAsia="Times New Roman" w:hAnsi="Times New Roman"/>
          <w:color w:val="000000"/>
          <w:sz w:val="28"/>
          <w:szCs w:val="28"/>
          <w:lang w:eastAsia="ru-RU"/>
        </w:rPr>
        <w:t xml:space="preserve"> </w:t>
      </w:r>
      <w:r w:rsidR="00E70B2B" w:rsidRPr="00E70B2B">
        <w:rPr>
          <w:rFonts w:ascii="Times New Roman" w:eastAsia="Times New Roman" w:hAnsi="Times New Roman"/>
          <w:color w:val="000000"/>
          <w:sz w:val="28"/>
          <w:szCs w:val="28"/>
          <w:lang w:eastAsia="ru-RU"/>
        </w:rPr>
        <w:t xml:space="preserve"> </w:t>
      </w:r>
      <w:r w:rsidRPr="003B2668">
        <w:rPr>
          <w:rFonts w:ascii="Times New Roman" w:eastAsia="Times New Roman" w:hAnsi="Times New Roman"/>
          <w:color w:val="000000"/>
          <w:sz w:val="28"/>
          <w:szCs w:val="28"/>
          <w:lang w:val="uk-UA" w:eastAsia="ru-RU"/>
        </w:rPr>
        <w:t xml:space="preserve">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законом та Статутом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3.5. Директор в межах наданих йому повноважень:</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організовує діяльність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2A2928"/>
          <w:sz w:val="28"/>
          <w:szCs w:val="28"/>
          <w:lang w:val="uk-UA" w:eastAsia="ru-RU"/>
        </w:rPr>
        <w:t xml:space="preserve">- </w:t>
      </w:r>
      <w:r w:rsidRPr="003B2668">
        <w:rPr>
          <w:rFonts w:ascii="Times New Roman" w:eastAsia="Times New Roman" w:hAnsi="Times New Roman"/>
          <w:color w:val="000000"/>
          <w:sz w:val="28"/>
          <w:szCs w:val="28"/>
          <w:lang w:val="uk-UA" w:eastAsia="ru-RU"/>
        </w:rPr>
        <w:t xml:space="preserve">вирішує питання фінансово-господарської діяльності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забезпечує організацію освітнього процесу та здійснення контролю за виконанням освітніх програм;</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забезпечує функціонування внутрішньої системи забезпечення якості освіти;</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укладає договори про надання освітніх послуг із здобувачами або їх законними представниками;</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забезпечує умови для здійснення дієвого та відкритого громадського контролю за діяльністю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здійснює кадрову політику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 xml:space="preserve">акладу, призначає на посади та звільняє з посад заступників директора, педагогічних та інших працівників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 визначає їх функціональні обов'язки;</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затверджує план прийому до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 на відповідний рік;</w:t>
      </w:r>
    </w:p>
    <w:p w:rsidR="003B2668" w:rsidRPr="00BA2409" w:rsidRDefault="00E67567" w:rsidP="00E67567">
      <w:pPr>
        <w:ind w:right="-1"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3B2668" w:rsidRPr="00BA2409">
        <w:rPr>
          <w:rFonts w:ascii="Times New Roman" w:hAnsi="Times New Roman"/>
          <w:sz w:val="24"/>
          <w:szCs w:val="24"/>
          <w:lang w:val="uk-UA"/>
        </w:rPr>
        <w:t>Продовження додатка</w:t>
      </w:r>
    </w:p>
    <w:p w:rsidR="003B2668" w:rsidRPr="003B2668" w:rsidRDefault="003B2668" w:rsidP="0052292D">
      <w:pPr>
        <w:shd w:val="clear" w:color="auto" w:fill="FFFFFF"/>
        <w:ind w:right="-1" w:firstLine="567"/>
        <w:jc w:val="both"/>
        <w:rPr>
          <w:rFonts w:ascii="Times New Roman" w:eastAsia="Times New Roman" w:hAnsi="Times New Roman"/>
          <w:color w:val="000000"/>
          <w:sz w:val="28"/>
          <w:szCs w:val="28"/>
          <w:lang w:val="uk-UA" w:eastAsia="ru-RU"/>
        </w:rPr>
      </w:pP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подає пропозиції  щодо встановлення батьківської плати;</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3B2668">
        <w:rPr>
          <w:rFonts w:ascii="Times New Roman" w:eastAsia="Times New Roman" w:hAnsi="Times New Roman"/>
          <w:color w:val="000000"/>
          <w:sz w:val="28"/>
          <w:szCs w:val="28"/>
          <w:lang w:val="uk-UA" w:eastAsia="ru-RU"/>
        </w:rPr>
        <w:t>видає у межах своєї компетенції накази та розпорядження і контролює їх виконання;</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сприяє та створює умови для діяльності органів самоврядування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xml:space="preserve">- вводить в дію та забезпечує реалізацію рішень педагогічної ради щодо встановлення надбавок, доплат, премій, матеріальної допомоги працівникам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val="uk-UA" w:eastAsia="ru-RU"/>
        </w:rPr>
        <w:t>акладу відповідно до законодавства;</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2A2928"/>
          <w:sz w:val="28"/>
          <w:szCs w:val="28"/>
          <w:lang w:val="uk-UA" w:eastAsia="ru-RU"/>
        </w:rPr>
        <w:t xml:space="preserve">- </w:t>
      </w:r>
      <w:r w:rsidRPr="003B2668">
        <w:rPr>
          <w:rFonts w:ascii="Times New Roman" w:eastAsia="Times New Roman" w:hAnsi="Times New Roman"/>
          <w:color w:val="000000"/>
          <w:sz w:val="28"/>
          <w:szCs w:val="28"/>
          <w:lang w:val="uk-UA" w:eastAsia="ru-RU"/>
        </w:rPr>
        <w:t>сприяє створенню безпечних умов навчання та праці учасників освітнього процесу;</w:t>
      </w:r>
    </w:p>
    <w:p w:rsidR="00C26276" w:rsidRPr="003B2668"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3B2668">
        <w:rPr>
          <w:rFonts w:ascii="Times New Roman" w:eastAsia="Times New Roman" w:hAnsi="Times New Roman"/>
          <w:color w:val="000000"/>
          <w:sz w:val="28"/>
          <w:szCs w:val="28"/>
          <w:lang w:val="uk-UA" w:eastAsia="ru-RU"/>
        </w:rPr>
        <w:t>- затверджує стратегію (перспективний план) розвитку закладу та освітні програми, розроблені педагогічною радою;</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забезпечує право учнів на захист від будь-яких форм фізичного або психічного насильства;</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застосовує заходи заохочення та дисциплінарні стягнення до працівників </w:t>
      </w:r>
      <w:r w:rsidR="00E22269">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затверджує посадові обов</w:t>
      </w:r>
      <w:r w:rsidR="00FC7F4A" w:rsidRPr="00FC7F4A">
        <w:rPr>
          <w:rFonts w:ascii="Times New Roman" w:hAnsi="Times New Roman"/>
          <w:color w:val="000000"/>
          <w:sz w:val="28"/>
          <w:szCs w:val="28"/>
        </w:rPr>
        <w:t>’</w:t>
      </w:r>
      <w:r>
        <w:rPr>
          <w:rFonts w:ascii="Times New Roman" w:hAnsi="Times New Roman"/>
          <w:color w:val="000000"/>
          <w:sz w:val="28"/>
          <w:szCs w:val="28"/>
          <w:lang w:val="uk-UA"/>
        </w:rPr>
        <w:t xml:space="preserve">язки працівників </w:t>
      </w:r>
      <w:r w:rsidR="00E22269">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дотримується вимог Статуту;</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sidRPr="003B2668">
        <w:rPr>
          <w:rFonts w:ascii="Times New Roman" w:eastAsia="Times New Roman" w:hAnsi="Times New Roman"/>
          <w:color w:val="000000"/>
          <w:sz w:val="28"/>
          <w:szCs w:val="28"/>
          <w:lang w:eastAsia="ru-RU"/>
        </w:rPr>
        <w:t xml:space="preserve">здійснює інші повноваження, передбачені </w:t>
      </w:r>
      <w:r w:rsidR="003B2668">
        <w:rPr>
          <w:rFonts w:ascii="Times New Roman" w:eastAsia="Times New Roman" w:hAnsi="Times New Roman"/>
          <w:color w:val="000000"/>
          <w:sz w:val="28"/>
          <w:szCs w:val="28"/>
          <w:lang w:val="uk-UA" w:eastAsia="ru-RU"/>
        </w:rPr>
        <w:t>Контрактом</w:t>
      </w:r>
      <w:r w:rsidRPr="003B2668">
        <w:rPr>
          <w:rFonts w:ascii="Times New Roman" w:eastAsia="Times New Roman" w:hAnsi="Times New Roman"/>
          <w:color w:val="000000"/>
          <w:sz w:val="28"/>
          <w:szCs w:val="28"/>
          <w:lang w:eastAsia="ru-RU"/>
        </w:rPr>
        <w:t xml:space="preserve"> та Статутом </w:t>
      </w:r>
      <w:r w:rsidR="00E22269">
        <w:rPr>
          <w:rFonts w:ascii="Times New Roman" w:eastAsia="Times New Roman" w:hAnsi="Times New Roman"/>
          <w:color w:val="000000"/>
          <w:sz w:val="28"/>
          <w:szCs w:val="28"/>
          <w:lang w:val="uk-UA" w:eastAsia="ru-RU"/>
        </w:rPr>
        <w:t>З</w:t>
      </w:r>
      <w:r w:rsidRPr="003B2668">
        <w:rPr>
          <w:rFonts w:ascii="Times New Roman" w:eastAsia="Times New Roman" w:hAnsi="Times New Roman"/>
          <w:color w:val="000000"/>
          <w:sz w:val="28"/>
          <w:szCs w:val="28"/>
          <w:lang w:eastAsia="ru-RU"/>
        </w:rPr>
        <w:t>акладу</w:t>
      </w:r>
      <w:r>
        <w:rPr>
          <w:rFonts w:ascii="Times New Roman" w:eastAsia="Times New Roman" w:hAnsi="Times New Roman"/>
          <w:color w:val="2A2928"/>
          <w:sz w:val="28"/>
          <w:szCs w:val="28"/>
          <w:lang w:eastAsia="ru-RU"/>
        </w:rPr>
        <w:t>.</w:t>
      </w:r>
    </w:p>
    <w:p w:rsidR="00FC7F4A" w:rsidRPr="00405F20" w:rsidRDefault="00C26276" w:rsidP="00FC7F4A">
      <w:pPr>
        <w:ind w:firstLine="567"/>
        <w:jc w:val="both"/>
        <w:rPr>
          <w:rFonts w:ascii="Times New Roman" w:hAnsi="Times New Roman"/>
          <w:sz w:val="28"/>
          <w:szCs w:val="28"/>
          <w:lang w:val="uk-UA"/>
        </w:rPr>
      </w:pPr>
      <w:r>
        <w:rPr>
          <w:rFonts w:ascii="Times New Roman" w:eastAsia="Times New Roman" w:hAnsi="Times New Roman"/>
          <w:color w:val="2A2928"/>
          <w:sz w:val="28"/>
          <w:szCs w:val="28"/>
          <w:lang w:val="uk-UA" w:eastAsia="ru-RU"/>
        </w:rPr>
        <w:t xml:space="preserve">3.6. </w:t>
      </w:r>
      <w:r>
        <w:rPr>
          <w:rFonts w:ascii="Times New Roman" w:hAnsi="Times New Roman"/>
          <w:color w:val="000000"/>
          <w:sz w:val="28"/>
          <w:szCs w:val="28"/>
          <w:lang w:val="uk-UA"/>
        </w:rPr>
        <w:t xml:space="preserve">Директор </w:t>
      </w:r>
      <w:r w:rsidR="00E22269">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w:t>
      </w:r>
      <w:r w:rsidR="00FC7F4A" w:rsidRPr="00405F20">
        <w:rPr>
          <w:rFonts w:ascii="Times New Roman" w:hAnsi="Times New Roman"/>
          <w:sz w:val="28"/>
          <w:szCs w:val="28"/>
          <w:lang w:val="uk-UA"/>
        </w:rPr>
        <w:t xml:space="preserve">призначається та </w:t>
      </w:r>
      <w:r w:rsidR="00FC7F4A" w:rsidRPr="00405F20">
        <w:rPr>
          <w:rFonts w:ascii="Times New Roman" w:hAnsi="Times New Roman"/>
          <w:spacing w:val="-6"/>
          <w:sz w:val="28"/>
          <w:szCs w:val="28"/>
          <w:lang w:val="uk-UA"/>
        </w:rPr>
        <w:t>звільняється з посади міським головою на умовах контракту відповідно до чинного законодавства.</w:t>
      </w:r>
    </w:p>
    <w:p w:rsidR="00FC7F4A" w:rsidRPr="00405F20" w:rsidRDefault="00FC7F4A" w:rsidP="00FC7F4A">
      <w:pPr>
        <w:ind w:firstLine="567"/>
        <w:jc w:val="both"/>
        <w:rPr>
          <w:rFonts w:ascii="Times New Roman" w:hAnsi="Times New Roman"/>
          <w:sz w:val="28"/>
          <w:szCs w:val="28"/>
          <w:lang w:val="uk-UA"/>
        </w:rPr>
      </w:pPr>
      <w:r w:rsidRPr="00405F20">
        <w:rPr>
          <w:rFonts w:ascii="Times New Roman" w:hAnsi="Times New Roman"/>
          <w:sz w:val="28"/>
          <w:szCs w:val="28"/>
          <w:lang w:val="uk-UA"/>
        </w:rPr>
        <w:t>Директор підпорядкований, підзвітний і підконтрольний міській раді, міському голові та начальнику відділу  культури виконавчого комітету міської ради.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eastAsia="Times New Roman" w:hAnsi="Times New Roman"/>
          <w:color w:val="2A2928"/>
          <w:sz w:val="28"/>
          <w:szCs w:val="28"/>
          <w:lang w:val="uk-UA" w:eastAsia="ru-RU"/>
        </w:rPr>
        <w:t>3.</w:t>
      </w:r>
      <w:r>
        <w:rPr>
          <w:rFonts w:ascii="Times New Roman" w:hAnsi="Times New Roman"/>
          <w:color w:val="000000"/>
          <w:sz w:val="28"/>
          <w:szCs w:val="28"/>
          <w:lang w:val="uk-UA"/>
        </w:rPr>
        <w:t>7. Обов</w:t>
      </w:r>
      <w:r w:rsidR="00FC7F4A">
        <w:rPr>
          <w:rFonts w:ascii="Times New Roman" w:hAnsi="Times New Roman"/>
          <w:color w:val="000000"/>
          <w:sz w:val="28"/>
          <w:szCs w:val="28"/>
          <w:lang w:val="en-US"/>
        </w:rPr>
        <w:t>’</w:t>
      </w:r>
      <w:r>
        <w:rPr>
          <w:rFonts w:ascii="Times New Roman" w:hAnsi="Times New Roman"/>
          <w:color w:val="000000"/>
          <w:sz w:val="28"/>
          <w:szCs w:val="28"/>
          <w:lang w:val="uk-UA"/>
        </w:rPr>
        <w:t xml:space="preserve">язки директора </w:t>
      </w:r>
      <w:r w:rsidR="00FC7F4A">
        <w:rPr>
          <w:rFonts w:ascii="Times New Roman" w:hAnsi="Times New Roman"/>
          <w:color w:val="000000"/>
          <w:sz w:val="28"/>
          <w:szCs w:val="28"/>
          <w:lang w:val="uk-UA"/>
        </w:rPr>
        <w:t>визначаються Контрактом</w:t>
      </w:r>
      <w:r>
        <w:rPr>
          <w:rFonts w:ascii="Times New Roman" w:hAnsi="Times New Roman"/>
          <w:color w:val="000000"/>
          <w:sz w:val="28"/>
          <w:szCs w:val="28"/>
          <w:lang w:val="uk-UA"/>
        </w:rPr>
        <w:t>.</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eastAsia="Times New Roman" w:hAnsi="Times New Roman"/>
          <w:color w:val="2A2928"/>
          <w:sz w:val="28"/>
          <w:szCs w:val="28"/>
          <w:lang w:val="uk-UA" w:eastAsia="ru-RU"/>
        </w:rPr>
        <w:t>3.</w:t>
      </w:r>
      <w:r>
        <w:rPr>
          <w:rFonts w:ascii="Times New Roman" w:hAnsi="Times New Roman"/>
          <w:color w:val="000000"/>
          <w:sz w:val="28"/>
          <w:szCs w:val="28"/>
          <w:lang w:val="uk-UA"/>
        </w:rPr>
        <w:t>8. Директор закладу є головою педагогічної ради – постійно діючого колегіального органу управління закладом.</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 відсутності директора обов</w:t>
      </w:r>
      <w:r w:rsidR="00FC7F4A" w:rsidRPr="00FC7F4A">
        <w:rPr>
          <w:rFonts w:ascii="Times New Roman" w:hAnsi="Times New Roman"/>
          <w:color w:val="000000"/>
          <w:sz w:val="28"/>
          <w:szCs w:val="28"/>
        </w:rPr>
        <w:t>’</w:t>
      </w:r>
      <w:r>
        <w:rPr>
          <w:rFonts w:ascii="Times New Roman" w:hAnsi="Times New Roman"/>
          <w:color w:val="000000"/>
          <w:sz w:val="28"/>
          <w:szCs w:val="28"/>
          <w:lang w:val="uk-UA"/>
        </w:rPr>
        <w:t>язки голови виконує заступник директора з навчальної роботи.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Обов</w:t>
      </w:r>
      <w:r w:rsidR="00FC7F4A" w:rsidRPr="00FC7F4A">
        <w:rPr>
          <w:rFonts w:ascii="Times New Roman" w:hAnsi="Times New Roman"/>
          <w:color w:val="000000"/>
          <w:sz w:val="28"/>
          <w:szCs w:val="28"/>
        </w:rPr>
        <w:t>’</w:t>
      </w:r>
      <w:r>
        <w:rPr>
          <w:rFonts w:ascii="Times New Roman" w:hAnsi="Times New Roman"/>
          <w:color w:val="000000"/>
          <w:sz w:val="28"/>
          <w:szCs w:val="28"/>
          <w:lang w:val="uk-UA"/>
        </w:rPr>
        <w:t>язки секретаря педагогічної ради виконує один з викладачів, який обирається строком на один рік.</w:t>
      </w:r>
    </w:p>
    <w:p w:rsidR="00C26276" w:rsidRDefault="00C26276" w:rsidP="0052292D">
      <w:pPr>
        <w:pStyle w:val="a7"/>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3.9. Педагогічна рада </w:t>
      </w:r>
      <w:r w:rsidR="00093FEC">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eastAsia="ru-RU"/>
        </w:rPr>
        <w:t>акладу:</w:t>
      </w:r>
    </w:p>
    <w:p w:rsidR="00C26276" w:rsidRDefault="00C26276" w:rsidP="0052292D">
      <w:pPr>
        <w:pStyle w:val="a7"/>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планує роботу закладу;</w:t>
      </w:r>
    </w:p>
    <w:p w:rsidR="00C26276" w:rsidRDefault="00C26276" w:rsidP="0052292D">
      <w:pPr>
        <w:pStyle w:val="a7"/>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розробляє стратегію (перспективний план) розвитку </w:t>
      </w:r>
      <w:r w:rsidR="00093FEC">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eastAsia="ru-RU"/>
        </w:rPr>
        <w:t>акладу;</w:t>
      </w:r>
    </w:p>
    <w:p w:rsidR="00C26276" w:rsidRDefault="00C26276" w:rsidP="0052292D">
      <w:pPr>
        <w:pStyle w:val="a7"/>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схвалює освітню (освітні) програму (програми) </w:t>
      </w:r>
      <w:r w:rsidR="00093FEC">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eastAsia="ru-RU"/>
        </w:rPr>
        <w:t>акладу та оцінює результативність її (їх) виконання;</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схвалює правила внутрішнього розпорядку, положення про внутрішню систему забезпечення якості освіти;</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приймає рішення щодо вдосконалення і методичного забезпечення освітнього процесу;</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розглядає план навчально-виховної і методичної роботи закладу;</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обговорює заходи, які забезпечують високий рівень навчально-виховної і методичної роботи;</w:t>
      </w:r>
    </w:p>
    <w:p w:rsidR="00FC7F4A" w:rsidRPr="00BA2409" w:rsidRDefault="00E67567" w:rsidP="00E67567">
      <w:pPr>
        <w:ind w:right="-1"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FC7F4A" w:rsidRPr="00BA2409">
        <w:rPr>
          <w:rFonts w:ascii="Times New Roman" w:hAnsi="Times New Roman"/>
          <w:sz w:val="24"/>
          <w:szCs w:val="24"/>
          <w:lang w:val="uk-UA"/>
        </w:rPr>
        <w:t>Продовження додатка</w:t>
      </w:r>
    </w:p>
    <w:p w:rsidR="00FC7F4A" w:rsidRDefault="00FC7F4A" w:rsidP="0052292D">
      <w:pPr>
        <w:pStyle w:val="a7"/>
        <w:ind w:left="0" w:right="-1" w:firstLine="567"/>
        <w:jc w:val="both"/>
        <w:rPr>
          <w:rFonts w:ascii="Times New Roman" w:hAnsi="Times New Roman"/>
          <w:color w:val="000000"/>
          <w:sz w:val="28"/>
          <w:szCs w:val="28"/>
          <w:lang w:val="uk-UA"/>
        </w:rPr>
      </w:pP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заслуховує та обговорює доповіді, звіти керівника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приймає рішення щодо переведення учнів на наступний рік навчання, їх</w:t>
      </w:r>
      <w:r w:rsidR="00093FEC">
        <w:rPr>
          <w:rFonts w:ascii="Times New Roman" w:eastAsia="Times New Roman" w:hAnsi="Times New Roman"/>
          <w:color w:val="000000"/>
          <w:sz w:val="28"/>
          <w:szCs w:val="28"/>
          <w:lang w:val="uk-UA" w:eastAsia="ru-RU"/>
        </w:rPr>
        <w:t>нього</w:t>
      </w:r>
      <w:r>
        <w:rPr>
          <w:rFonts w:ascii="Times New Roman" w:eastAsia="Times New Roman" w:hAnsi="Times New Roman"/>
          <w:color w:val="000000"/>
          <w:sz w:val="28"/>
          <w:szCs w:val="28"/>
          <w:lang w:val="uk-UA" w:eastAsia="ru-RU"/>
        </w:rPr>
        <w:t xml:space="preserve">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w:t>
      </w:r>
      <w:r w:rsidR="00093FEC">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щодо підвищення кваліфікації педагогічних працівників, формує та затверджує річний план підвищення кваліфікації педагогічних працівників;</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приймає рішення щодо визначення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проводять освітню діяльність за акредитованою освітньою програмою;</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2A2928"/>
          <w:sz w:val="28"/>
          <w:szCs w:val="28"/>
          <w:lang w:val="uk-UA" w:eastAsia="ru-RU"/>
        </w:rPr>
        <w:t xml:space="preserve">- </w:t>
      </w:r>
      <w:r w:rsidRPr="00FC7F4A">
        <w:rPr>
          <w:rFonts w:ascii="Times New Roman" w:eastAsia="Times New Roman" w:hAnsi="Times New Roman"/>
          <w:color w:val="000000"/>
          <w:sz w:val="28"/>
          <w:szCs w:val="28"/>
          <w:lang w:val="uk-UA" w:eastAsia="ru-RU"/>
        </w:rPr>
        <w:t>приймає рішення щодо видачі документів про початкову мистецьку освіту;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розглядає актуальні питання організації, забезпечення та розвитку освітнього процесу в </w:t>
      </w:r>
      <w:r w:rsidR="00093FEC">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акладі, її структурних підрозділах;</w:t>
      </w:r>
    </w:p>
    <w:p w:rsidR="00C26276"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розглядає інші питання, віднесені законом та Статутом закладу освіти до її повноваження.</w:t>
      </w:r>
    </w:p>
    <w:p w:rsidR="00C26276" w:rsidRDefault="00C26276" w:rsidP="0052292D">
      <w:pPr>
        <w:pStyle w:val="a7"/>
        <w:numPr>
          <w:ilvl w:val="1"/>
          <w:numId w:val="31"/>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Робота педагогічної ради проводиться відповідно до потреб </w:t>
      </w:r>
      <w:r w:rsidR="00093FEC">
        <w:rPr>
          <w:rFonts w:ascii="Times New Roman" w:hAnsi="Times New Roman"/>
          <w:color w:val="000000"/>
          <w:sz w:val="28"/>
          <w:szCs w:val="28"/>
          <w:lang w:val="uk-UA"/>
        </w:rPr>
        <w:t>З</w:t>
      </w:r>
      <w:r>
        <w:rPr>
          <w:rFonts w:ascii="Times New Roman" w:hAnsi="Times New Roman"/>
          <w:color w:val="000000"/>
          <w:sz w:val="28"/>
          <w:szCs w:val="28"/>
          <w:lang w:val="uk-UA"/>
        </w:rPr>
        <w:t>акладу. Обов</w:t>
      </w:r>
      <w:r w:rsidR="00FC7F4A" w:rsidRPr="00FC7F4A">
        <w:rPr>
          <w:rFonts w:ascii="Times New Roman" w:hAnsi="Times New Roman"/>
          <w:color w:val="000000"/>
          <w:sz w:val="28"/>
          <w:szCs w:val="28"/>
        </w:rPr>
        <w:t>’</w:t>
      </w:r>
      <w:r>
        <w:rPr>
          <w:rFonts w:ascii="Times New Roman" w:hAnsi="Times New Roman"/>
          <w:color w:val="000000"/>
          <w:sz w:val="28"/>
          <w:szCs w:val="28"/>
          <w:lang w:val="uk-UA"/>
        </w:rPr>
        <w:t>язковим є проведення засідань педагогічної ради на початок та кінець навчального року, а також після кожного навчального семестру.</w:t>
      </w:r>
    </w:p>
    <w:p w:rsidR="00C26276" w:rsidRDefault="00C26276" w:rsidP="0052292D">
      <w:pPr>
        <w:pStyle w:val="a7"/>
        <w:numPr>
          <w:ilvl w:val="1"/>
          <w:numId w:val="31"/>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оформлюється протоколом засідання, який підписується головою та секретарем педагогічної ради.</w:t>
      </w:r>
    </w:p>
    <w:p w:rsidR="00C26276" w:rsidRPr="00FC7F4A" w:rsidRDefault="00C26276" w:rsidP="0052292D">
      <w:pPr>
        <w:pStyle w:val="a7"/>
        <w:numPr>
          <w:ilvl w:val="1"/>
          <w:numId w:val="31"/>
        </w:numPr>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000000"/>
          <w:sz w:val="28"/>
          <w:szCs w:val="28"/>
          <w:lang w:val="uk-UA" w:eastAsia="ru-RU"/>
        </w:rPr>
        <w:t>Рішення педагогічної ради, прийняті в межах її повноважень,  вводяться в дію наказ</w:t>
      </w:r>
      <w:r w:rsidR="00FC7F4A">
        <w:rPr>
          <w:rFonts w:ascii="Times New Roman" w:eastAsia="Times New Roman" w:hAnsi="Times New Roman"/>
          <w:color w:val="000000"/>
          <w:sz w:val="28"/>
          <w:szCs w:val="28"/>
          <w:lang w:val="uk-UA" w:eastAsia="ru-RU"/>
        </w:rPr>
        <w:t xml:space="preserve">ами директора </w:t>
      </w:r>
      <w:r w:rsidR="00093FEC">
        <w:rPr>
          <w:rFonts w:ascii="Times New Roman" w:eastAsia="Times New Roman" w:hAnsi="Times New Roman"/>
          <w:color w:val="000000"/>
          <w:sz w:val="28"/>
          <w:szCs w:val="28"/>
          <w:lang w:val="uk-UA" w:eastAsia="ru-RU"/>
        </w:rPr>
        <w:t>З</w:t>
      </w:r>
      <w:r w:rsidR="00FC7F4A">
        <w:rPr>
          <w:rFonts w:ascii="Times New Roman" w:eastAsia="Times New Roman" w:hAnsi="Times New Roman"/>
          <w:color w:val="000000"/>
          <w:sz w:val="28"/>
          <w:szCs w:val="28"/>
          <w:lang w:val="uk-UA" w:eastAsia="ru-RU"/>
        </w:rPr>
        <w:t>акладу та є обов</w:t>
      </w:r>
      <w:r w:rsidR="00FC7F4A" w:rsidRPr="00FC7F4A">
        <w:rPr>
          <w:rFonts w:ascii="Times New Roman" w:eastAsia="Times New Roman" w:hAnsi="Times New Roman"/>
          <w:color w:val="000000"/>
          <w:sz w:val="28"/>
          <w:szCs w:val="28"/>
          <w:lang w:eastAsia="ru-RU"/>
        </w:rPr>
        <w:t>’</w:t>
      </w:r>
      <w:r w:rsidRPr="00FC7F4A">
        <w:rPr>
          <w:rFonts w:ascii="Times New Roman" w:eastAsia="Times New Roman" w:hAnsi="Times New Roman"/>
          <w:color w:val="000000"/>
          <w:sz w:val="28"/>
          <w:szCs w:val="28"/>
          <w:lang w:val="uk-UA" w:eastAsia="ru-RU"/>
        </w:rPr>
        <w:t xml:space="preserve">язковими до виконання всіма учасниками освітнього процесу у </w:t>
      </w:r>
      <w:r w:rsidR="00093FEC">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акладі освіти.</w:t>
      </w:r>
    </w:p>
    <w:p w:rsidR="00C26276" w:rsidRPr="00FC7F4A" w:rsidRDefault="00C26276" w:rsidP="0052292D">
      <w:pPr>
        <w:pStyle w:val="a7"/>
        <w:numPr>
          <w:ilvl w:val="1"/>
          <w:numId w:val="31"/>
        </w:numPr>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Процедура формування піклувальної ради </w:t>
      </w:r>
      <w:r w:rsidR="00093FEC">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перелік і строк повноважень, а також порядок її діяльності визначаються законодавством.</w:t>
      </w:r>
    </w:p>
    <w:p w:rsid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Піклувальна рада сприяє вирішенню перспективних завдань розвитку 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w:t>
      </w:r>
      <w:r>
        <w:rPr>
          <w:rFonts w:ascii="Times New Roman" w:eastAsia="Times New Roman" w:hAnsi="Times New Roman"/>
          <w:color w:val="000000"/>
          <w:sz w:val="28"/>
          <w:szCs w:val="28"/>
          <w:lang w:eastAsia="ru-RU"/>
        </w:rPr>
        <w:t xml:space="preserve"> та </w:t>
      </w:r>
    </w:p>
    <w:p w:rsidR="00FC7F4A" w:rsidRPr="00BA2409" w:rsidRDefault="00E67567" w:rsidP="00E67567">
      <w:pPr>
        <w:ind w:right="-1"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FC7F4A" w:rsidRPr="00BA2409">
        <w:rPr>
          <w:rFonts w:ascii="Times New Roman" w:hAnsi="Times New Roman"/>
          <w:sz w:val="24"/>
          <w:szCs w:val="24"/>
          <w:lang w:val="uk-UA"/>
        </w:rPr>
        <w:t>Продовження додатка</w:t>
      </w:r>
    </w:p>
    <w:p w:rsidR="00FC7F4A" w:rsidRDefault="00FC7F4A" w:rsidP="0052292D">
      <w:pPr>
        <w:pStyle w:val="a7"/>
        <w:ind w:left="0" w:right="-1" w:firstLine="567"/>
        <w:jc w:val="both"/>
        <w:rPr>
          <w:rFonts w:ascii="Times New Roman" w:eastAsia="Times New Roman" w:hAnsi="Times New Roman"/>
          <w:color w:val="000000"/>
          <w:sz w:val="28"/>
          <w:szCs w:val="28"/>
          <w:lang w:val="uk-UA" w:eastAsia="ru-RU"/>
        </w:rPr>
      </w:pPr>
    </w:p>
    <w:p w:rsidR="00C26276" w:rsidRPr="00FC7F4A" w:rsidRDefault="00C26276" w:rsidP="00FC7F4A">
      <w:pPr>
        <w:pStyle w:val="a7"/>
        <w:ind w:left="0" w:right="-1" w:firstLine="0"/>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органами місцевого самоврядування, науковою, мистецькою громадськістю, громадськими організаціями, юридичними та фізичними особами.</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Члени піклувальної ради мають право брати участь у роботі колегіальних органів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 xml:space="preserve">акладу з правом дорадчого голосу. До складу піклувальної ради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не можуть входити здобувачі початкової мистецької освіти та працівники цієї школи.</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3.1</w:t>
      </w:r>
      <w:r w:rsidR="00210DF4">
        <w:rPr>
          <w:rFonts w:ascii="Times New Roman" w:eastAsia="Times New Roman" w:hAnsi="Times New Roman"/>
          <w:color w:val="000000"/>
          <w:sz w:val="28"/>
          <w:szCs w:val="28"/>
          <w:lang w:val="uk-UA" w:eastAsia="ru-RU"/>
        </w:rPr>
        <w:t>4</w:t>
      </w:r>
      <w:r w:rsidRPr="00FC7F4A">
        <w:rPr>
          <w:rFonts w:ascii="Times New Roman" w:eastAsia="Times New Roman" w:hAnsi="Times New Roman"/>
          <w:color w:val="000000"/>
          <w:sz w:val="28"/>
          <w:szCs w:val="28"/>
          <w:lang w:val="uk-UA" w:eastAsia="ru-RU"/>
        </w:rPr>
        <w:t>. Піклувальна рада має право:</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2A2928"/>
          <w:sz w:val="28"/>
          <w:szCs w:val="28"/>
          <w:lang w:val="uk-UA" w:eastAsia="ru-RU"/>
        </w:rPr>
        <w:t xml:space="preserve">- </w:t>
      </w:r>
      <w:r w:rsidRPr="00FC7F4A">
        <w:rPr>
          <w:rFonts w:ascii="Times New Roman" w:eastAsia="Times New Roman" w:hAnsi="Times New Roman"/>
          <w:color w:val="000000"/>
          <w:sz w:val="28"/>
          <w:szCs w:val="28"/>
          <w:lang w:val="uk-UA" w:eastAsia="ru-RU"/>
        </w:rPr>
        <w:t xml:space="preserve">брати участь у визначенні стратегії (перспективного плану) розвитку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та контролювати її (його) виконання;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сприяти залученню додаткових джерел фінансування;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аналізувати та оцінювати діяльність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та її директора;</w:t>
      </w:r>
    </w:p>
    <w:p w:rsidR="00C26276" w:rsidRPr="00FC7F4A" w:rsidRDefault="00C26276" w:rsidP="0052292D">
      <w:pPr>
        <w:pStyle w:val="a7"/>
        <w:tabs>
          <w:tab w:val="left" w:pos="709"/>
        </w:tabs>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контролювати виконання кошторису та бюджету закладу і вносити відповідні рекомендації та пропозиції, що є обов'язковими для розгляду директором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здійснювати інші права, визначені законодавством та/або Статутом </w:t>
      </w:r>
      <w:r w:rsidR="00210DF4">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w:t>
      </w:r>
    </w:p>
    <w:p w:rsidR="00C26276" w:rsidRDefault="00C26276" w:rsidP="0052292D">
      <w:pPr>
        <w:pStyle w:val="a7"/>
        <w:ind w:left="0" w:right="-1" w:firstLine="567"/>
        <w:jc w:val="both"/>
        <w:rPr>
          <w:rFonts w:ascii="Times New Roman" w:hAnsi="Times New Roman"/>
          <w:b/>
          <w:color w:val="000000"/>
          <w:sz w:val="28"/>
          <w:szCs w:val="28"/>
          <w:lang w:val="uk-UA"/>
        </w:rPr>
      </w:pPr>
      <w:r>
        <w:rPr>
          <w:rFonts w:ascii="Times New Roman" w:eastAsia="Times New Roman" w:hAnsi="Times New Roman"/>
          <w:color w:val="2A2928"/>
          <w:sz w:val="28"/>
          <w:szCs w:val="28"/>
          <w:lang w:val="uk-UA" w:eastAsia="ru-RU"/>
        </w:rPr>
        <w:t>3.1</w:t>
      </w:r>
      <w:r w:rsidR="00210DF4">
        <w:rPr>
          <w:rFonts w:ascii="Times New Roman" w:eastAsia="Times New Roman" w:hAnsi="Times New Roman"/>
          <w:color w:val="2A2928"/>
          <w:sz w:val="28"/>
          <w:szCs w:val="28"/>
          <w:lang w:val="uk-UA" w:eastAsia="ru-RU"/>
        </w:rPr>
        <w:t>5</w:t>
      </w:r>
      <w:r>
        <w:rPr>
          <w:rFonts w:ascii="Times New Roman" w:eastAsia="Times New Roman" w:hAnsi="Times New Roman"/>
          <w:color w:val="2A2928"/>
          <w:sz w:val="28"/>
          <w:szCs w:val="28"/>
          <w:lang w:val="uk-UA" w:eastAsia="ru-RU"/>
        </w:rPr>
        <w:t xml:space="preserve">. </w:t>
      </w:r>
      <w:r>
        <w:rPr>
          <w:rFonts w:ascii="Times New Roman" w:hAnsi="Times New Roman"/>
          <w:color w:val="000000"/>
          <w:sz w:val="28"/>
          <w:szCs w:val="28"/>
          <w:lang w:val="uk-UA"/>
        </w:rPr>
        <w:t xml:space="preserve">Органом громадського самоврядування </w:t>
      </w:r>
      <w:r w:rsidR="00210DF4">
        <w:rPr>
          <w:rFonts w:ascii="Times New Roman" w:hAnsi="Times New Roman"/>
          <w:color w:val="000000"/>
          <w:sz w:val="28"/>
          <w:szCs w:val="28"/>
          <w:lang w:val="uk-UA"/>
        </w:rPr>
        <w:t>З</w:t>
      </w:r>
      <w:r>
        <w:rPr>
          <w:rFonts w:ascii="Times New Roman" w:hAnsi="Times New Roman"/>
          <w:color w:val="000000"/>
          <w:sz w:val="28"/>
          <w:szCs w:val="28"/>
          <w:lang w:val="uk-UA"/>
        </w:rPr>
        <w:t>акладу є загальні збори трудового колективу.</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000000"/>
          <w:sz w:val="28"/>
          <w:szCs w:val="28"/>
          <w:lang w:val="uk-UA" w:eastAsia="ru-RU"/>
        </w:rPr>
        <w:t>Повноваження, засади формування та діяльності загальних зборів колективу визначаються законодавством.</w:t>
      </w:r>
    </w:p>
    <w:p w:rsidR="00C26276" w:rsidRDefault="00210DF4" w:rsidP="00210DF4">
      <w:pPr>
        <w:pStyle w:val="a7"/>
        <w:ind w:left="71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3.16. </w:t>
      </w:r>
      <w:r w:rsidR="00C26276">
        <w:rPr>
          <w:rFonts w:ascii="Times New Roman" w:hAnsi="Times New Roman"/>
          <w:color w:val="000000"/>
          <w:sz w:val="28"/>
          <w:szCs w:val="28"/>
          <w:lang w:val="uk-UA"/>
        </w:rPr>
        <w:t xml:space="preserve">Рішенням загальних зборів створюється рада </w:t>
      </w:r>
      <w:r>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що діє на період між загальними зборами.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Кількість членів ради закладу визначається загальними зборами трудового колективу.</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До складу ради </w:t>
      </w:r>
      <w:r w:rsidR="00210DF4">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делегуються завідуючі відділенням, відділами, представники громадських організацій та керівництва </w:t>
      </w:r>
      <w:r w:rsidR="00210DF4">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Засідання ради оформляються протоколами.</w:t>
      </w:r>
    </w:p>
    <w:p w:rsidR="00C26276" w:rsidRDefault="00210DF4" w:rsidP="00210DF4">
      <w:pPr>
        <w:pStyle w:val="a7"/>
        <w:ind w:left="71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3.17. </w:t>
      </w:r>
      <w:r w:rsidR="00C26276">
        <w:rPr>
          <w:rFonts w:ascii="Times New Roman" w:hAnsi="Times New Roman"/>
          <w:color w:val="000000"/>
          <w:sz w:val="28"/>
          <w:szCs w:val="28"/>
          <w:lang w:val="uk-UA"/>
        </w:rPr>
        <w:t>У закладі, за рішенням загальних зборів або ради закладу, можуть створюватися і діяти піклувальна рада, учнівський та батьківський комітети, а також комісії, асоціації тощо.</w:t>
      </w:r>
    </w:p>
    <w:p w:rsidR="00C26276" w:rsidRDefault="00C26276" w:rsidP="0052292D">
      <w:pPr>
        <w:pStyle w:val="a7"/>
        <w:numPr>
          <w:ilvl w:val="1"/>
          <w:numId w:val="32"/>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Директор закладу не зобов</w:t>
      </w:r>
      <w:r w:rsidR="00FC7F4A" w:rsidRPr="00210DF4">
        <w:rPr>
          <w:rFonts w:ascii="Times New Roman" w:hAnsi="Times New Roman"/>
          <w:color w:val="000000"/>
          <w:sz w:val="28"/>
          <w:szCs w:val="28"/>
          <w:lang w:val="uk-UA"/>
        </w:rPr>
        <w:t>’</w:t>
      </w:r>
      <w:r>
        <w:rPr>
          <w:rFonts w:ascii="Times New Roman" w:hAnsi="Times New Roman"/>
          <w:color w:val="000000"/>
          <w:sz w:val="28"/>
          <w:szCs w:val="28"/>
          <w:lang w:val="uk-UA"/>
        </w:rPr>
        <w:t>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початкові спеціалізовані мистецькі навчальні заклади системи Міністерства культури і мистецтв України та цьому Статуту.</w:t>
      </w:r>
    </w:p>
    <w:p w:rsidR="00C26276" w:rsidRDefault="00C26276" w:rsidP="0052292D">
      <w:pPr>
        <w:pStyle w:val="a7"/>
        <w:numPr>
          <w:ilvl w:val="1"/>
          <w:numId w:val="32"/>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 наявності не менше трьох викладачів з одного виду мистецтв у закладі можуть створюватися відділення, відділи, керівники яких затверджуються наказом директора </w:t>
      </w:r>
      <w:r w:rsidR="00210DF4">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FC7F4A" w:rsidRDefault="00FC7F4A" w:rsidP="00FC7F4A">
      <w:pPr>
        <w:pStyle w:val="a7"/>
        <w:ind w:right="-1"/>
        <w:jc w:val="both"/>
        <w:rPr>
          <w:rFonts w:ascii="Times New Roman" w:hAnsi="Times New Roman"/>
          <w:color w:val="000000"/>
          <w:sz w:val="28"/>
          <w:szCs w:val="28"/>
          <w:lang w:val="uk-UA"/>
        </w:rPr>
      </w:pPr>
    </w:p>
    <w:p w:rsidR="00FC7F4A" w:rsidRDefault="00FC7F4A" w:rsidP="00FC7F4A">
      <w:pPr>
        <w:pStyle w:val="a7"/>
        <w:ind w:right="-1"/>
        <w:jc w:val="both"/>
        <w:rPr>
          <w:rFonts w:ascii="Times New Roman" w:hAnsi="Times New Roman"/>
          <w:color w:val="000000"/>
          <w:sz w:val="28"/>
          <w:szCs w:val="28"/>
          <w:lang w:val="uk-UA"/>
        </w:rPr>
      </w:pPr>
    </w:p>
    <w:p w:rsidR="00202D24" w:rsidRDefault="00202D24" w:rsidP="00FC7F4A">
      <w:pPr>
        <w:ind w:left="6381" w:right="-1"/>
        <w:rPr>
          <w:rFonts w:ascii="Times New Roman" w:hAnsi="Times New Roman"/>
          <w:sz w:val="24"/>
          <w:szCs w:val="24"/>
          <w:lang w:val="uk-UA"/>
        </w:rPr>
      </w:pPr>
    </w:p>
    <w:p w:rsidR="00E67567" w:rsidRDefault="00E67567" w:rsidP="00E67567">
      <w:pPr>
        <w:ind w:right="-1" w:firstLine="0"/>
        <w:rPr>
          <w:rFonts w:ascii="Times New Roman" w:hAnsi="Times New Roman"/>
          <w:sz w:val="24"/>
          <w:szCs w:val="24"/>
          <w:lang w:val="uk-UA"/>
        </w:rPr>
      </w:pPr>
    </w:p>
    <w:p w:rsidR="00FC7F4A" w:rsidRPr="00BA2409" w:rsidRDefault="00E67567" w:rsidP="00E67567">
      <w:pPr>
        <w:ind w:right="-1"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FC7F4A" w:rsidRPr="00BA2409">
        <w:rPr>
          <w:rFonts w:ascii="Times New Roman" w:hAnsi="Times New Roman"/>
          <w:sz w:val="24"/>
          <w:szCs w:val="24"/>
          <w:lang w:val="uk-UA"/>
        </w:rPr>
        <w:t>Продовження додатка</w:t>
      </w:r>
    </w:p>
    <w:p w:rsidR="00FC7F4A" w:rsidRDefault="00FC7F4A" w:rsidP="00FC7F4A">
      <w:pPr>
        <w:pStyle w:val="a7"/>
        <w:ind w:right="-1"/>
        <w:jc w:val="both"/>
        <w:rPr>
          <w:rFonts w:ascii="Times New Roman" w:hAnsi="Times New Roman"/>
          <w:color w:val="000000"/>
          <w:sz w:val="28"/>
          <w:szCs w:val="28"/>
          <w:lang w:val="uk-UA"/>
        </w:rPr>
      </w:pP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Відділення, відділи сприяють організації навчально-виховного процесу, підвищенню якості викладання, педагогічної майстерності, виконанню рішень педагогічної ради, навчальних планів та програм.</w:t>
      </w:r>
    </w:p>
    <w:p w:rsidR="00C26276" w:rsidRDefault="00C26276" w:rsidP="0052292D">
      <w:pPr>
        <w:pStyle w:val="a7"/>
        <w:ind w:left="0" w:right="-1" w:firstLine="567"/>
        <w:jc w:val="both"/>
        <w:rPr>
          <w:rFonts w:ascii="Times New Roman" w:hAnsi="Times New Roman"/>
          <w:color w:val="000000"/>
          <w:sz w:val="28"/>
          <w:szCs w:val="28"/>
          <w:lang w:val="uk-UA"/>
        </w:rPr>
      </w:pPr>
    </w:p>
    <w:p w:rsidR="00C26276" w:rsidRDefault="00C26276" w:rsidP="0052292D">
      <w:pPr>
        <w:pStyle w:val="a7"/>
        <w:ind w:left="0" w:right="-1"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4. УЧАСНИКИ ОСВІТНЬОГОПРОЦЕСУ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4.1. </w:t>
      </w:r>
      <w:r w:rsidRPr="00FC7F4A">
        <w:rPr>
          <w:rFonts w:ascii="Times New Roman" w:eastAsia="Times New Roman" w:hAnsi="Times New Roman"/>
          <w:color w:val="000000"/>
          <w:sz w:val="28"/>
          <w:szCs w:val="28"/>
          <w:lang w:val="uk-UA" w:eastAsia="ru-RU"/>
        </w:rPr>
        <w:t xml:space="preserve">Учасниками освітнього процесу в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акладі є:</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здобувачі початкової мистецької освіти - учні;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педагогічні працівники;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батьки учнів або їх законні представники;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інші працівники, залучені до провадження освітнього процесу;</w:t>
      </w:r>
    </w:p>
    <w:p w:rsidR="00C26276" w:rsidRDefault="00C26276" w:rsidP="0052292D">
      <w:pPr>
        <w:shd w:val="clear" w:color="auto" w:fill="FFFFFF"/>
        <w:ind w:right="-1" w:firstLine="567"/>
        <w:jc w:val="both"/>
        <w:rPr>
          <w:rFonts w:ascii="Times New Roman" w:eastAsia="Times New Roman" w:hAnsi="Times New Roman"/>
          <w:color w:val="000000"/>
          <w:sz w:val="28"/>
          <w:szCs w:val="28"/>
          <w:lang w:eastAsia="ru-RU"/>
        </w:rPr>
      </w:pPr>
      <w:r w:rsidRPr="00FC7F4A">
        <w:rPr>
          <w:rFonts w:ascii="Times New Roman" w:eastAsia="Times New Roman" w:hAnsi="Times New Roman"/>
          <w:color w:val="000000"/>
          <w:sz w:val="28"/>
          <w:szCs w:val="28"/>
          <w:lang w:val="uk-UA" w:eastAsia="ru-RU"/>
        </w:rPr>
        <w:t xml:space="preserve">- інші особи, залучені до освітнього процесу у порядку, визначеному Статутом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відповідно до закону</w:t>
      </w:r>
      <w:r>
        <w:rPr>
          <w:rFonts w:ascii="Times New Roman" w:eastAsia="Times New Roman" w:hAnsi="Times New Roman"/>
          <w:color w:val="000000"/>
          <w:sz w:val="28"/>
          <w:szCs w:val="28"/>
          <w:lang w:eastAsia="ru-RU"/>
        </w:rPr>
        <w:t>.</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4.2. </w:t>
      </w:r>
      <w:r>
        <w:rPr>
          <w:rFonts w:ascii="Times New Roman" w:eastAsia="Times New Roman" w:hAnsi="Times New Roman"/>
          <w:color w:val="000000"/>
          <w:sz w:val="28"/>
          <w:szCs w:val="28"/>
          <w:lang w:eastAsia="ru-RU"/>
        </w:rPr>
        <w:t xml:space="preserve">Права та </w:t>
      </w:r>
      <w:r w:rsidRPr="00FC7F4A">
        <w:rPr>
          <w:rFonts w:ascii="Times New Roman" w:eastAsia="Times New Roman" w:hAnsi="Times New Roman"/>
          <w:color w:val="000000"/>
          <w:sz w:val="28"/>
          <w:szCs w:val="28"/>
          <w:lang w:val="uk-UA" w:eastAsia="ru-RU"/>
        </w:rPr>
        <w:t>обов'язки учнів визначаються </w:t>
      </w:r>
      <w:hyperlink r:id="rId12" w:tgtFrame="_top" w:history="1">
        <w:r w:rsidRPr="00FC7F4A">
          <w:rPr>
            <w:rStyle w:val="ab"/>
            <w:rFonts w:ascii="Times New Roman" w:eastAsia="Times New Roman" w:hAnsi="Times New Roman"/>
            <w:color w:val="000000"/>
            <w:sz w:val="28"/>
            <w:szCs w:val="28"/>
            <w:u w:val="none"/>
            <w:lang w:val="uk-UA" w:eastAsia="ru-RU"/>
          </w:rPr>
          <w:t>ст. 53 Закону України "Про освіту"</w:t>
        </w:r>
      </w:hyperlink>
      <w:r w:rsidRPr="00FC7F4A">
        <w:rPr>
          <w:rFonts w:ascii="Times New Roman" w:eastAsia="Times New Roman" w:hAnsi="Times New Roman"/>
          <w:color w:val="000000"/>
          <w:sz w:val="28"/>
          <w:szCs w:val="28"/>
          <w:lang w:val="uk-UA" w:eastAsia="ru-RU"/>
        </w:rPr>
        <w:t>, </w:t>
      </w:r>
      <w:hyperlink r:id="rId13" w:tgtFrame="_top" w:history="1">
        <w:r w:rsidRPr="00FC7F4A">
          <w:rPr>
            <w:rStyle w:val="ab"/>
            <w:rFonts w:ascii="Times New Roman" w:eastAsia="Times New Roman" w:hAnsi="Times New Roman"/>
            <w:color w:val="000000"/>
            <w:sz w:val="28"/>
            <w:szCs w:val="28"/>
            <w:u w:val="none"/>
            <w:lang w:val="uk-UA" w:eastAsia="ru-RU"/>
          </w:rPr>
          <w:t>ст. 20 Закону України "Про позашкільну освіту"</w:t>
        </w:r>
      </w:hyperlink>
      <w:r w:rsidRPr="00FC7F4A">
        <w:rPr>
          <w:rFonts w:ascii="Times New Roman" w:eastAsia="Times New Roman" w:hAnsi="Times New Roman"/>
          <w:color w:val="000000"/>
          <w:sz w:val="28"/>
          <w:szCs w:val="28"/>
          <w:lang w:val="uk-UA" w:eastAsia="ru-RU"/>
        </w:rPr>
        <w:t>,  Положенням  про мистецьку школу та цим Статутом.</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4.3. Учень має право на:</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доступ до початкової мистецької освіти відповідно до його запитів, здібностей, обдарувань, уподобань та інтересів;</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справедливе та об'єктивне оцінювання його результатів навчання та відзначення успіхів у навчанні та мистецькій діяльності;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свободу творчості, культурної та мистецької діяльності;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безпечні та нешкідливі умови навчання;</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FC7F4A">
        <w:rPr>
          <w:rFonts w:ascii="Times New Roman" w:eastAsia="Times New Roman" w:hAnsi="Times New Roman"/>
          <w:color w:val="000000"/>
          <w:sz w:val="28"/>
          <w:szCs w:val="28"/>
          <w:lang w:val="uk-UA" w:eastAsia="ru-RU"/>
        </w:rPr>
        <w:t>повагу до людської гідності;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-користування бібліотекою, навчальною, виробничою, культурною, побутовою, оздоровчою інфраструктурою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та послугами його структурних підрозділів;</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доступ до інформаційних ресурсів і комунікацій, що використовуються в освітньому процесі та науковій діяльності;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демонстрування своїх навчальних досягнень на культурно-мистецьких заходах, зокрема конкурсах, оглядах, фестивалях, олімпіадах, концертах, виставках, у виставах тощо;</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eastAsia="Times New Roman" w:hAnsi="Times New Roman"/>
          <w:color w:val="2A2928"/>
          <w:sz w:val="28"/>
          <w:szCs w:val="28"/>
          <w:lang w:val="uk-UA" w:eastAsia="ru-RU"/>
        </w:rPr>
        <w:t xml:space="preserve">- </w:t>
      </w:r>
      <w:r>
        <w:rPr>
          <w:rFonts w:ascii="Times New Roman" w:hAnsi="Times New Roman"/>
          <w:color w:val="000000"/>
          <w:sz w:val="28"/>
          <w:szCs w:val="28"/>
          <w:lang w:val="uk-UA"/>
        </w:rPr>
        <w:t>вільне вираження поглядів, переконань;</w:t>
      </w:r>
    </w:p>
    <w:p w:rsidR="006C640E" w:rsidRDefault="00C26276" w:rsidP="006C640E">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w:t>
      </w:r>
      <w:r w:rsidR="006C640E">
        <w:rPr>
          <w:rFonts w:ascii="Times New Roman" w:hAnsi="Times New Roman"/>
          <w:color w:val="000000"/>
          <w:sz w:val="28"/>
          <w:szCs w:val="28"/>
          <w:lang w:val="uk-UA"/>
        </w:rPr>
        <w:t>гідність;</w:t>
      </w:r>
    </w:p>
    <w:p w:rsidR="00E67567" w:rsidRDefault="006C640E" w:rsidP="006C640E">
      <w:pPr>
        <w:pStyle w:val="a7"/>
        <w:ind w:left="0" w:right="-1" w:firstLine="0"/>
        <w:jc w:val="both"/>
        <w:rPr>
          <w:rFonts w:ascii="Times New Roman" w:hAnsi="Times New Roman"/>
          <w:sz w:val="24"/>
          <w:szCs w:val="24"/>
          <w:lang w:val="uk-UA"/>
        </w:rPr>
      </w:pPr>
      <w:r>
        <w:rPr>
          <w:rFonts w:ascii="Times New Roman" w:hAnsi="Times New Roman"/>
          <w:sz w:val="24"/>
          <w:szCs w:val="24"/>
          <w:lang w:val="uk-UA"/>
        </w:rPr>
        <w:t xml:space="preserve">                                                                                                                     </w:t>
      </w:r>
    </w:p>
    <w:p w:rsidR="00E67567" w:rsidRDefault="00E67567" w:rsidP="006C640E">
      <w:pPr>
        <w:pStyle w:val="a7"/>
        <w:ind w:left="0" w:right="-1" w:firstLine="0"/>
        <w:jc w:val="both"/>
        <w:rPr>
          <w:rFonts w:ascii="Times New Roman" w:hAnsi="Times New Roman"/>
          <w:sz w:val="24"/>
          <w:szCs w:val="24"/>
          <w:lang w:val="uk-UA"/>
        </w:rPr>
      </w:pPr>
    </w:p>
    <w:p w:rsidR="00E67567" w:rsidRDefault="00E67567" w:rsidP="006C640E">
      <w:pPr>
        <w:pStyle w:val="a7"/>
        <w:ind w:left="0" w:right="-1" w:firstLine="0"/>
        <w:jc w:val="both"/>
        <w:rPr>
          <w:rFonts w:ascii="Times New Roman" w:hAnsi="Times New Roman"/>
          <w:sz w:val="24"/>
          <w:szCs w:val="24"/>
          <w:lang w:val="uk-UA"/>
        </w:rPr>
      </w:pPr>
    </w:p>
    <w:p w:rsidR="00FC7F4A" w:rsidRPr="006C640E" w:rsidRDefault="00E67567" w:rsidP="006C640E">
      <w:pPr>
        <w:pStyle w:val="a7"/>
        <w:ind w:left="0" w:right="-1" w:firstLine="0"/>
        <w:jc w:val="both"/>
        <w:rPr>
          <w:rFonts w:ascii="Times New Roman" w:hAnsi="Times New Roman"/>
          <w:color w:val="000000"/>
          <w:sz w:val="28"/>
          <w:szCs w:val="28"/>
          <w:lang w:val="uk-UA"/>
        </w:rPr>
      </w:pPr>
      <w:r>
        <w:rPr>
          <w:rFonts w:ascii="Times New Roman" w:hAnsi="Times New Roman"/>
          <w:sz w:val="24"/>
          <w:szCs w:val="24"/>
          <w:lang w:val="uk-UA"/>
        </w:rPr>
        <w:lastRenderedPageBreak/>
        <w:t xml:space="preserve">                                                                                                                     </w:t>
      </w:r>
      <w:r w:rsidR="006C640E">
        <w:rPr>
          <w:rFonts w:ascii="Times New Roman" w:hAnsi="Times New Roman"/>
          <w:sz w:val="24"/>
          <w:szCs w:val="24"/>
          <w:lang w:val="uk-UA"/>
        </w:rPr>
        <w:t xml:space="preserve"> </w:t>
      </w:r>
      <w:r w:rsidR="00FC7F4A" w:rsidRPr="00BA2409">
        <w:rPr>
          <w:rFonts w:ascii="Times New Roman" w:hAnsi="Times New Roman"/>
          <w:sz w:val="24"/>
          <w:szCs w:val="24"/>
          <w:lang w:val="uk-UA"/>
        </w:rPr>
        <w:t>Продовження додатка</w:t>
      </w:r>
    </w:p>
    <w:p w:rsidR="006C640E" w:rsidRDefault="006C640E" w:rsidP="006C640E">
      <w:pPr>
        <w:pStyle w:val="a7"/>
        <w:ind w:left="0" w:right="-1" w:firstLine="0"/>
        <w:jc w:val="both"/>
        <w:rPr>
          <w:rFonts w:ascii="Times New Roman" w:eastAsia="Times New Roman" w:hAnsi="Times New Roman"/>
          <w:color w:val="000000"/>
          <w:sz w:val="28"/>
          <w:szCs w:val="28"/>
          <w:lang w:val="uk-UA" w:eastAsia="ru-RU"/>
        </w:rPr>
      </w:pPr>
    </w:p>
    <w:p w:rsidR="00C26276" w:rsidRPr="00FC7F4A" w:rsidRDefault="00C26276" w:rsidP="006C640E">
      <w:pPr>
        <w:pStyle w:val="a7"/>
        <w:ind w:left="0" w:right="-1" w:firstLine="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FC7F4A">
        <w:rPr>
          <w:rFonts w:ascii="Times New Roman" w:eastAsia="Times New Roman" w:hAnsi="Times New Roman"/>
          <w:color w:val="000000"/>
          <w:sz w:val="28"/>
          <w:szCs w:val="28"/>
          <w:lang w:val="uk-UA" w:eastAsia="ru-RU"/>
        </w:rPr>
        <w:t xml:space="preserve">особисту або через своїх законних представників участь у громадському самоврядуванні та управлінні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акладом;</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4.4. Учень зобов'язаний:</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поважати гідність, права, свободи та законні інтереси всіх учасників освітнього процесу, дотримуватися етичних норм;</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000000"/>
          <w:sz w:val="28"/>
          <w:szCs w:val="28"/>
          <w:lang w:val="uk-UA" w:eastAsia="ru-RU"/>
        </w:rPr>
        <w:t>- дбайливо та відповідально ставитися до власного здоров'я, здоров'я оточення, довкілля, майна закладу;</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2A2928"/>
          <w:sz w:val="28"/>
          <w:szCs w:val="28"/>
          <w:lang w:val="uk-UA" w:eastAsia="ru-RU"/>
        </w:rPr>
        <w:t xml:space="preserve">- </w:t>
      </w:r>
      <w:r w:rsidRPr="00FC7F4A">
        <w:rPr>
          <w:rFonts w:ascii="Times New Roman" w:hAnsi="Times New Roman"/>
          <w:color w:val="000000"/>
          <w:sz w:val="28"/>
          <w:szCs w:val="28"/>
          <w:lang w:val="uk-UA"/>
        </w:rPr>
        <w:t>підвищувати загальний культурний рівень;</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hAnsi="Times New Roman"/>
          <w:color w:val="000000"/>
          <w:sz w:val="28"/>
          <w:szCs w:val="28"/>
          <w:lang w:val="uk-UA"/>
        </w:rPr>
        <w:t>- дотримуватися морально-етичних норм, бути дисциплінованими;</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000000"/>
          <w:sz w:val="28"/>
          <w:szCs w:val="28"/>
          <w:lang w:val="uk-UA" w:eastAsia="ru-RU"/>
        </w:rPr>
        <w:t>- дотримуватися Статуту, правил внутрішнього розпорядку закладу.</w:t>
      </w:r>
    </w:p>
    <w:p w:rsidR="00C26276" w:rsidRPr="00FC7F4A"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hAnsi="Times New Roman"/>
          <w:color w:val="000000"/>
          <w:sz w:val="28"/>
          <w:szCs w:val="28"/>
          <w:lang w:val="uk-UA"/>
        </w:rPr>
        <w:t>4.5. Учні користуються правом внутрішнього переведення та переведення до іншого закладу за наявності вільних місць. Переведення здійснюються за наказом директора.</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2A2928"/>
          <w:sz w:val="28"/>
          <w:szCs w:val="28"/>
          <w:lang w:val="uk-UA" w:eastAsia="ru-RU"/>
        </w:rPr>
        <w:t xml:space="preserve">4.6. </w:t>
      </w:r>
      <w:r w:rsidRPr="00FC7F4A">
        <w:rPr>
          <w:rFonts w:ascii="Times New Roman" w:eastAsia="Times New Roman" w:hAnsi="Times New Roman"/>
          <w:color w:val="000000"/>
          <w:sz w:val="28"/>
          <w:szCs w:val="28"/>
          <w:lang w:val="uk-UA" w:eastAsia="ru-RU"/>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4.7. 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4.8.</w:t>
      </w:r>
      <w:r w:rsidR="006C640E">
        <w:rPr>
          <w:rFonts w:ascii="Times New Roman" w:eastAsia="Times New Roman" w:hAnsi="Times New Roman"/>
          <w:color w:val="000000"/>
          <w:sz w:val="28"/>
          <w:szCs w:val="28"/>
          <w:lang w:val="uk-UA" w:eastAsia="ru-RU"/>
        </w:rPr>
        <w:t xml:space="preserve"> </w:t>
      </w:r>
      <w:r w:rsidRPr="00FC7F4A">
        <w:rPr>
          <w:rFonts w:ascii="Times New Roman" w:eastAsia="Times New Roman" w:hAnsi="Times New Roman"/>
          <w:color w:val="000000"/>
          <w:sz w:val="28"/>
          <w:szCs w:val="28"/>
          <w:lang w:val="uk-UA" w:eastAsia="ru-RU"/>
        </w:rPr>
        <w:t>Педагогічний працівник закладу має право на:</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педагогічну ініціативу;</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користування бібліотекою, навчальною, виробничою, культурною, побутовою, оздоровчою інфраструктурою закладу та послугами її структурних підрозділів;</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проходження сертифікації відповідно до законодавства;</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доступ до інформаційних ресурсів і комунікацій, що використовуються в освітньому процесі;</w:t>
      </w:r>
    </w:p>
    <w:p w:rsidR="00202D24" w:rsidRDefault="00202D24" w:rsidP="00FC7F4A">
      <w:pPr>
        <w:ind w:left="6381" w:right="-1"/>
        <w:rPr>
          <w:rFonts w:ascii="Times New Roman" w:hAnsi="Times New Roman"/>
          <w:sz w:val="24"/>
          <w:szCs w:val="24"/>
          <w:lang w:val="uk-UA"/>
        </w:rPr>
      </w:pPr>
    </w:p>
    <w:p w:rsidR="00E67567" w:rsidRDefault="00E67567" w:rsidP="00FC7F4A">
      <w:pPr>
        <w:ind w:left="6381" w:right="-1"/>
        <w:rPr>
          <w:rFonts w:ascii="Times New Roman" w:hAnsi="Times New Roman"/>
          <w:sz w:val="24"/>
          <w:szCs w:val="24"/>
          <w:lang w:val="uk-UA"/>
        </w:rPr>
      </w:pPr>
    </w:p>
    <w:p w:rsidR="00FC7F4A" w:rsidRPr="00BA2409" w:rsidRDefault="00FC7F4A" w:rsidP="00FC7F4A">
      <w:pPr>
        <w:ind w:left="6381" w:right="-1"/>
        <w:rPr>
          <w:rFonts w:ascii="Times New Roman" w:hAnsi="Times New Roman"/>
          <w:sz w:val="24"/>
          <w:szCs w:val="24"/>
          <w:lang w:val="uk-UA"/>
        </w:rPr>
      </w:pPr>
      <w:r w:rsidRPr="00BA2409">
        <w:rPr>
          <w:rFonts w:ascii="Times New Roman" w:hAnsi="Times New Roman"/>
          <w:sz w:val="24"/>
          <w:szCs w:val="24"/>
          <w:lang w:val="uk-UA"/>
        </w:rPr>
        <w:lastRenderedPageBreak/>
        <w:t>Продовження додатка</w:t>
      </w:r>
    </w:p>
    <w:p w:rsidR="00FC7F4A" w:rsidRPr="00FC7F4A" w:rsidRDefault="00FC7F4A" w:rsidP="0052292D">
      <w:pPr>
        <w:pStyle w:val="a7"/>
        <w:ind w:left="0" w:right="-1" w:firstLine="567"/>
        <w:jc w:val="both"/>
        <w:rPr>
          <w:rFonts w:ascii="Times New Roman" w:eastAsia="Times New Roman" w:hAnsi="Times New Roman"/>
          <w:color w:val="000000"/>
          <w:sz w:val="28"/>
          <w:szCs w:val="28"/>
          <w:lang w:val="uk-UA" w:eastAsia="ru-RU"/>
        </w:rPr>
      </w:pP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FC7F4A">
        <w:rPr>
          <w:rFonts w:ascii="Times New Roman" w:eastAsia="Times New Roman" w:hAnsi="Times New Roman"/>
          <w:color w:val="000000"/>
          <w:sz w:val="28"/>
          <w:szCs w:val="28"/>
          <w:lang w:val="uk-UA" w:eastAsia="ru-RU"/>
        </w:rPr>
        <w:t>відзначення успіхів у своїй професійній діяльності, справедливе та об'єктивне її оцінювання;</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захист професійної честі та гідності;</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індивідуальну освітню, творчу, мистецьку, наукову та іншу діяльність за межами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безпечні і нешкідливі умови праці;</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відпустку відповідно до законодавства;</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xml:space="preserve">- участь у громадському самоврядуванні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участь у роботі колегіальних органів управління</w:t>
      </w:r>
      <w:r w:rsidR="006C640E">
        <w:rPr>
          <w:rFonts w:ascii="Times New Roman" w:eastAsia="Times New Roman" w:hAnsi="Times New Roman"/>
          <w:color w:val="000000"/>
          <w:sz w:val="28"/>
          <w:szCs w:val="28"/>
          <w:lang w:val="uk-UA" w:eastAsia="ru-RU"/>
        </w:rPr>
        <w:t xml:space="preserve"> З</w:t>
      </w:r>
      <w:r w:rsidRPr="00FC7F4A">
        <w:rPr>
          <w:rFonts w:ascii="Times New Roman" w:eastAsia="Times New Roman" w:hAnsi="Times New Roman"/>
          <w:color w:val="000000"/>
          <w:sz w:val="28"/>
          <w:szCs w:val="28"/>
          <w:lang w:val="uk-UA" w:eastAsia="ru-RU"/>
        </w:rPr>
        <w:t>акладу.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4.9. Педагогічні працівники зобов'язані: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2A2928"/>
          <w:sz w:val="28"/>
          <w:szCs w:val="28"/>
          <w:lang w:val="uk-UA" w:eastAsia="ru-RU"/>
        </w:rPr>
        <w:t xml:space="preserve">- </w:t>
      </w:r>
      <w:r w:rsidRPr="00FC7F4A">
        <w:rPr>
          <w:rFonts w:ascii="Times New Roman" w:eastAsia="Times New Roman" w:hAnsi="Times New Roman"/>
          <w:color w:val="000000"/>
          <w:sz w:val="28"/>
          <w:szCs w:val="28"/>
          <w:lang w:val="uk-UA" w:eastAsia="ru-RU"/>
        </w:rPr>
        <w:t>постійно підвищувати свій професійний і загальнокультурний рівні та педагогічну майстерність;</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виконувати освітню програму для досягнення учнями передбачених нею результатів навчання;</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сприяти розвитку здібностей учнів, формуванню навичок здорового способу життя, дбати про їхнє фізичне і психічне здоров'я;</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дотримуватися академічної доброчесності та забезпечувати її дотримання в освітньому процесі та в мистецькій діяльності;</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проходити атестацію в порядку, визначеному Міністерством культури;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дотримуватися педагогічної етики, поважати гідність, права, свободи і законні інтереси всіх учасників освітнього процесу;</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26276" w:rsidRPr="00FC7F4A" w:rsidRDefault="00FC7F4A" w:rsidP="0052292D">
      <w:pPr>
        <w:shd w:val="clear" w:color="auto" w:fill="FFFFFF"/>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w:t>
      </w:r>
      <w:r w:rsidR="00AF5C1A" w:rsidRPr="00AF5C1A">
        <w:rPr>
          <w:rFonts w:ascii="Times New Roman" w:eastAsia="Times New Roman" w:hAnsi="Times New Roman"/>
          <w:color w:val="000000"/>
          <w:sz w:val="28"/>
          <w:szCs w:val="28"/>
          <w:lang w:val="uk-UA" w:eastAsia="ru-RU"/>
        </w:rPr>
        <w:t xml:space="preserve"> </w:t>
      </w:r>
      <w:r w:rsidR="00C26276" w:rsidRPr="00FC7F4A">
        <w:rPr>
          <w:rFonts w:ascii="Times New Roman" w:eastAsia="Times New Roman" w:hAnsi="Times New Roman"/>
          <w:color w:val="000000"/>
          <w:sz w:val="28"/>
          <w:szCs w:val="28"/>
          <w:lang w:val="uk-UA" w:eastAsia="ru-RU"/>
        </w:rPr>
        <w:t>формувати в учнів усвідомлення необхідності додержуватися </w:t>
      </w:r>
      <w:hyperlink r:id="rId14" w:tgtFrame="_top" w:history="1">
        <w:r w:rsidR="00C26276" w:rsidRPr="00FC7F4A">
          <w:rPr>
            <w:rStyle w:val="ab"/>
            <w:rFonts w:ascii="Times New Roman" w:eastAsia="Times New Roman" w:hAnsi="Times New Roman"/>
            <w:color w:val="000000"/>
            <w:sz w:val="28"/>
            <w:szCs w:val="28"/>
            <w:u w:val="none"/>
            <w:lang w:val="uk-UA" w:eastAsia="ru-RU"/>
          </w:rPr>
          <w:t>Конституції</w:t>
        </w:r>
      </w:hyperlink>
      <w:r w:rsidR="00C26276" w:rsidRPr="00FC7F4A">
        <w:rPr>
          <w:rFonts w:ascii="Times New Roman" w:eastAsia="Times New Roman" w:hAnsi="Times New Roman"/>
          <w:color w:val="000000"/>
          <w:sz w:val="28"/>
          <w:szCs w:val="28"/>
          <w:lang w:val="uk-UA" w:eastAsia="ru-RU"/>
        </w:rPr>
        <w:t> та законів України, захищати суверенітет і територіальну цілісність України;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формувати в учнів прагнення до взаєморозуміння, миру, злагоди між усіма народами, етнічними, національними, релігійними групами;</w:t>
      </w:r>
    </w:p>
    <w:p w:rsidR="00C26276" w:rsidRPr="00FC7F4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FC7F4A">
        <w:rPr>
          <w:rFonts w:ascii="Times New Roman" w:eastAsia="Times New Roman" w:hAnsi="Times New Roman"/>
          <w:color w:val="000000"/>
          <w:sz w:val="28"/>
          <w:szCs w:val="28"/>
          <w:lang w:val="uk-UA" w:eastAsia="ru-RU"/>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26276" w:rsidRPr="00FC7F4A" w:rsidRDefault="00C26276" w:rsidP="0052292D">
      <w:pPr>
        <w:pStyle w:val="a7"/>
        <w:numPr>
          <w:ilvl w:val="0"/>
          <w:numId w:val="30"/>
        </w:numPr>
        <w:ind w:left="0" w:right="-1" w:firstLine="567"/>
        <w:jc w:val="both"/>
        <w:rPr>
          <w:rFonts w:ascii="Times New Roman" w:hAnsi="Times New Roman"/>
          <w:color w:val="000000"/>
          <w:sz w:val="28"/>
          <w:szCs w:val="28"/>
          <w:lang w:val="uk-UA"/>
        </w:rPr>
      </w:pPr>
      <w:r w:rsidRPr="00FC7F4A">
        <w:rPr>
          <w:rFonts w:ascii="Times New Roman" w:hAnsi="Times New Roman"/>
          <w:color w:val="000000"/>
          <w:sz w:val="28"/>
          <w:szCs w:val="28"/>
          <w:lang w:val="uk-UA"/>
        </w:rPr>
        <w:t>брати участь у роботі педагогічної ради, методичних об</w:t>
      </w:r>
      <w:r w:rsidR="00FC7F4A" w:rsidRPr="00FC7F4A">
        <w:rPr>
          <w:rFonts w:ascii="Times New Roman" w:hAnsi="Times New Roman"/>
          <w:color w:val="000000"/>
          <w:sz w:val="28"/>
          <w:szCs w:val="28"/>
          <w:lang w:val="uk-UA"/>
        </w:rPr>
        <w:t>’</w:t>
      </w:r>
      <w:r w:rsidRPr="00FC7F4A">
        <w:rPr>
          <w:rFonts w:ascii="Times New Roman" w:hAnsi="Times New Roman"/>
          <w:color w:val="000000"/>
          <w:sz w:val="28"/>
          <w:szCs w:val="28"/>
          <w:lang w:val="uk-UA"/>
        </w:rPr>
        <w:t>єднань,відділень, відділів, нарад, зборів у заходах, пов</w:t>
      </w:r>
      <w:r w:rsidR="00FC7F4A" w:rsidRPr="00FC7F4A">
        <w:rPr>
          <w:rFonts w:ascii="Times New Roman" w:hAnsi="Times New Roman"/>
          <w:color w:val="000000"/>
          <w:sz w:val="28"/>
          <w:szCs w:val="28"/>
          <w:lang w:val="uk-UA"/>
        </w:rPr>
        <w:t>’</w:t>
      </w:r>
      <w:r w:rsidRPr="00FC7F4A">
        <w:rPr>
          <w:rFonts w:ascii="Times New Roman" w:hAnsi="Times New Roman"/>
          <w:color w:val="000000"/>
          <w:sz w:val="28"/>
          <w:szCs w:val="28"/>
          <w:lang w:val="uk-UA"/>
        </w:rPr>
        <w:t>язаних з організацією навчально-виховної роботи;</w:t>
      </w:r>
    </w:p>
    <w:p w:rsidR="00202D24" w:rsidRDefault="00C26276" w:rsidP="00DC110F">
      <w:pPr>
        <w:pStyle w:val="a7"/>
        <w:numPr>
          <w:ilvl w:val="0"/>
          <w:numId w:val="30"/>
        </w:numPr>
        <w:ind w:left="0" w:right="-1" w:firstLine="567"/>
        <w:jc w:val="both"/>
        <w:rPr>
          <w:rFonts w:ascii="Times New Roman" w:hAnsi="Times New Roman"/>
          <w:color w:val="000000"/>
          <w:sz w:val="28"/>
          <w:szCs w:val="28"/>
          <w:lang w:val="uk-UA"/>
        </w:rPr>
      </w:pPr>
      <w:r w:rsidRPr="00FC7F4A">
        <w:rPr>
          <w:rFonts w:ascii="Times New Roman" w:hAnsi="Times New Roman"/>
          <w:color w:val="000000"/>
          <w:sz w:val="28"/>
          <w:szCs w:val="28"/>
          <w:lang w:val="uk-UA"/>
        </w:rPr>
        <w:t>виконувати накази і розпорядження керівників закладу, органів державного управління, до сфери управління яких належить заклад</w:t>
      </w:r>
      <w:r>
        <w:rPr>
          <w:rFonts w:ascii="Times New Roman" w:hAnsi="Times New Roman"/>
          <w:color w:val="000000"/>
          <w:sz w:val="28"/>
          <w:szCs w:val="28"/>
          <w:lang w:val="uk-UA"/>
        </w:rPr>
        <w:t>;</w:t>
      </w:r>
    </w:p>
    <w:p w:rsidR="00DC110F" w:rsidRPr="00DC110F" w:rsidRDefault="00DC110F" w:rsidP="006C640E">
      <w:pPr>
        <w:pStyle w:val="a7"/>
        <w:ind w:left="567" w:right="-1" w:firstLine="0"/>
        <w:jc w:val="both"/>
        <w:rPr>
          <w:rFonts w:ascii="Times New Roman" w:hAnsi="Times New Roman"/>
          <w:color w:val="000000"/>
          <w:sz w:val="28"/>
          <w:szCs w:val="28"/>
          <w:lang w:val="uk-UA"/>
        </w:rPr>
      </w:pPr>
    </w:p>
    <w:p w:rsidR="006C640E" w:rsidRDefault="006C640E" w:rsidP="00FC7F4A">
      <w:pPr>
        <w:ind w:left="6381" w:right="-1"/>
        <w:rPr>
          <w:rFonts w:ascii="Times New Roman" w:hAnsi="Times New Roman"/>
          <w:sz w:val="24"/>
          <w:szCs w:val="24"/>
          <w:lang w:val="uk-UA"/>
        </w:rPr>
      </w:pPr>
    </w:p>
    <w:p w:rsidR="00E67567" w:rsidRDefault="00E67567" w:rsidP="00FC7F4A">
      <w:pPr>
        <w:ind w:left="6381" w:right="-1"/>
        <w:rPr>
          <w:rFonts w:ascii="Times New Roman" w:hAnsi="Times New Roman"/>
          <w:sz w:val="24"/>
          <w:szCs w:val="24"/>
          <w:lang w:val="uk-UA"/>
        </w:rPr>
      </w:pPr>
      <w:r>
        <w:rPr>
          <w:rFonts w:ascii="Times New Roman" w:hAnsi="Times New Roman"/>
          <w:sz w:val="24"/>
          <w:szCs w:val="24"/>
          <w:lang w:val="uk-UA"/>
        </w:rPr>
        <w:t xml:space="preserve"> </w:t>
      </w:r>
    </w:p>
    <w:p w:rsidR="00FC7F4A" w:rsidRPr="00BA2409" w:rsidRDefault="00FC7F4A" w:rsidP="00FC7F4A">
      <w:pPr>
        <w:ind w:left="6381" w:right="-1"/>
        <w:rPr>
          <w:rFonts w:ascii="Times New Roman" w:hAnsi="Times New Roman"/>
          <w:sz w:val="24"/>
          <w:szCs w:val="24"/>
          <w:lang w:val="uk-UA"/>
        </w:rPr>
      </w:pPr>
      <w:r w:rsidRPr="00BA2409">
        <w:rPr>
          <w:rFonts w:ascii="Times New Roman" w:hAnsi="Times New Roman"/>
          <w:sz w:val="24"/>
          <w:szCs w:val="24"/>
          <w:lang w:val="uk-UA"/>
        </w:rPr>
        <w:lastRenderedPageBreak/>
        <w:t>Продовження додатка</w:t>
      </w:r>
    </w:p>
    <w:p w:rsidR="00FC7F4A" w:rsidRDefault="00FC7F4A" w:rsidP="00FC7F4A">
      <w:pPr>
        <w:pStyle w:val="a7"/>
        <w:ind w:right="-1"/>
        <w:jc w:val="both"/>
        <w:rPr>
          <w:rFonts w:ascii="Times New Roman" w:hAnsi="Times New Roman"/>
          <w:color w:val="000000"/>
          <w:sz w:val="28"/>
          <w:szCs w:val="28"/>
          <w:lang w:val="uk-UA"/>
        </w:rPr>
      </w:pP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додержуватися Статуту та правил внутрішнього розпорядку </w:t>
      </w:r>
      <w:r w:rsidR="006C640E">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val="uk-UA" w:eastAsia="ru-RU"/>
        </w:rPr>
        <w:t>акладу, виконувати свої посадові обов'язки.</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4.10. </w:t>
      </w:r>
      <w:r w:rsidRPr="00FC7F4A">
        <w:rPr>
          <w:rFonts w:ascii="Times New Roman" w:eastAsia="Times New Roman" w:hAnsi="Times New Roman"/>
          <w:color w:val="000000"/>
          <w:sz w:val="28"/>
          <w:szCs w:val="28"/>
          <w:lang w:val="uk-UA" w:eastAsia="ru-RU"/>
        </w:rPr>
        <w:t xml:space="preserve">Педагогічні працівники мають також інші права та обов'язки, передбачені законодавством, колективним договором, трудовим договором та Статутом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Відволікання педагогічних працівників від виконання професійних обов'язків не допускається, крім випадків, передбачених законодавством.</w:t>
      </w:r>
    </w:p>
    <w:p w:rsidR="00C26276"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4.11. Загальні вимоги до освіти та професійної кваліфікації педагогічного працівника </w:t>
      </w:r>
      <w:r w:rsidR="006C640E">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val="uk-UA" w:eastAsia="ru-RU"/>
        </w:rPr>
        <w:t>акладу визначаються</w:t>
      </w:r>
      <w:r>
        <w:rPr>
          <w:rFonts w:ascii="Times New Roman" w:eastAsia="Times New Roman" w:hAnsi="Times New Roman"/>
          <w:color w:val="000000"/>
          <w:sz w:val="28"/>
          <w:szCs w:val="28"/>
          <w:lang w:eastAsia="ru-RU"/>
        </w:rPr>
        <w:t> </w:t>
      </w:r>
      <w:hyperlink r:id="rId15" w:tgtFrame="_top" w:history="1">
        <w:r w:rsidRPr="00FC7F4A">
          <w:rPr>
            <w:rStyle w:val="ab"/>
            <w:rFonts w:ascii="Times New Roman" w:eastAsia="Times New Roman" w:hAnsi="Times New Roman"/>
            <w:color w:val="000000"/>
            <w:sz w:val="28"/>
            <w:szCs w:val="28"/>
            <w:u w:val="none"/>
            <w:lang w:val="uk-UA" w:eastAsia="ru-RU"/>
          </w:rPr>
          <w:t>ст. 58 Закону України "Про освіту"</w:t>
        </w:r>
      </w:hyperlink>
      <w:r w:rsidRPr="00FC7F4A">
        <w:rPr>
          <w:rFonts w:ascii="Times New Roman" w:eastAsia="Times New Roman" w:hAnsi="Times New Roman"/>
          <w:color w:val="000000"/>
          <w:sz w:val="28"/>
          <w:szCs w:val="28"/>
          <w:lang w:val="uk-UA" w:eastAsia="ru-RU"/>
        </w:rPr>
        <w:t>,</w:t>
      </w:r>
      <w:r w:rsidRPr="00FC7F4A">
        <w:rPr>
          <w:rFonts w:ascii="Times New Roman" w:eastAsia="Times New Roman" w:hAnsi="Times New Roman"/>
          <w:color w:val="000000"/>
          <w:sz w:val="28"/>
          <w:szCs w:val="28"/>
          <w:lang w:eastAsia="ru-RU"/>
        </w:rPr>
        <w:t> </w:t>
      </w:r>
      <w:hyperlink r:id="rId16" w:tgtFrame="_top" w:history="1">
        <w:r w:rsidRPr="00FC7F4A">
          <w:rPr>
            <w:rStyle w:val="ab"/>
            <w:rFonts w:ascii="Times New Roman" w:eastAsia="Times New Roman" w:hAnsi="Times New Roman"/>
            <w:color w:val="000000"/>
            <w:sz w:val="28"/>
            <w:szCs w:val="28"/>
            <w:u w:val="none"/>
            <w:lang w:val="uk-UA" w:eastAsia="ru-RU"/>
          </w:rPr>
          <w:t>ч.</w:t>
        </w:r>
        <w:r w:rsidR="006C640E">
          <w:rPr>
            <w:rStyle w:val="ab"/>
            <w:rFonts w:ascii="Times New Roman" w:eastAsia="Times New Roman" w:hAnsi="Times New Roman"/>
            <w:color w:val="000000"/>
            <w:sz w:val="28"/>
            <w:szCs w:val="28"/>
            <w:u w:val="none"/>
            <w:lang w:val="uk-UA" w:eastAsia="ru-RU"/>
          </w:rPr>
          <w:t xml:space="preserve"> </w:t>
        </w:r>
        <w:r w:rsidRPr="00FC7F4A">
          <w:rPr>
            <w:rStyle w:val="ab"/>
            <w:rFonts w:ascii="Times New Roman" w:eastAsia="Times New Roman" w:hAnsi="Times New Roman"/>
            <w:color w:val="000000"/>
            <w:sz w:val="28"/>
            <w:szCs w:val="28"/>
            <w:u w:val="none"/>
            <w:lang w:val="uk-UA" w:eastAsia="ru-RU"/>
          </w:rPr>
          <w:t>1  ст. 21 Закону України "Про позашкільну освіту"</w:t>
        </w:r>
      </w:hyperlink>
      <w:r>
        <w:rPr>
          <w:rFonts w:ascii="Times New Roman" w:eastAsia="Times New Roman" w:hAnsi="Times New Roman"/>
          <w:color w:val="000000"/>
          <w:sz w:val="28"/>
          <w:szCs w:val="28"/>
          <w:lang w:val="uk-UA" w:eastAsia="ru-RU"/>
        </w:rPr>
        <w:t>. Специфічні кваліфікаційні вимоги до педагогічних працівників</w:t>
      </w:r>
      <w:r w:rsidR="006C640E">
        <w:rPr>
          <w:rFonts w:ascii="Times New Roman" w:eastAsia="Times New Roman" w:hAnsi="Times New Roman"/>
          <w:color w:val="000000"/>
          <w:sz w:val="28"/>
          <w:szCs w:val="28"/>
          <w:lang w:val="uk-UA" w:eastAsia="ru-RU"/>
        </w:rPr>
        <w:t xml:space="preserve"> З</w:t>
      </w:r>
      <w:r>
        <w:rPr>
          <w:rFonts w:ascii="Times New Roman" w:eastAsia="Times New Roman" w:hAnsi="Times New Roman"/>
          <w:color w:val="000000"/>
          <w:sz w:val="28"/>
          <w:szCs w:val="28"/>
          <w:lang w:val="uk-UA" w:eastAsia="ru-RU"/>
        </w:rPr>
        <w:t>акладу встановлюються законодавством, зокрема професійним стандартом (за наявності) до відповідних посад педагогічних працівників.</w:t>
      </w:r>
    </w:p>
    <w:p w:rsidR="00C26276" w:rsidRPr="00FC7F4A" w:rsidRDefault="00C26276" w:rsidP="0052292D">
      <w:pPr>
        <w:pStyle w:val="a7"/>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4.12. </w:t>
      </w:r>
      <w:r w:rsidRPr="00FC7F4A">
        <w:rPr>
          <w:rFonts w:ascii="Times New Roman" w:eastAsia="Times New Roman" w:hAnsi="Times New Roman"/>
          <w:color w:val="000000"/>
          <w:sz w:val="28"/>
          <w:szCs w:val="28"/>
          <w:lang w:val="uk-UA" w:eastAsia="ru-RU"/>
        </w:rPr>
        <w:t xml:space="preserve">Обсяг педагогічного навантаження педагогічних працівників </w:t>
      </w:r>
      <w:r w:rsidR="006C640E">
        <w:rPr>
          <w:rFonts w:ascii="Times New Roman" w:eastAsia="Times New Roman" w:hAnsi="Times New Roman"/>
          <w:color w:val="000000"/>
          <w:sz w:val="28"/>
          <w:szCs w:val="28"/>
          <w:lang w:val="uk-UA" w:eastAsia="ru-RU"/>
        </w:rPr>
        <w:t>З</w:t>
      </w:r>
      <w:r w:rsidRPr="00FC7F4A">
        <w:rPr>
          <w:rFonts w:ascii="Times New Roman" w:eastAsia="Times New Roman" w:hAnsi="Times New Roman"/>
          <w:color w:val="000000"/>
          <w:sz w:val="28"/>
          <w:szCs w:val="28"/>
          <w:lang w:val="uk-UA" w:eastAsia="ru-RU"/>
        </w:rPr>
        <w:t>акладу встановлюється керівником згідно із законодавством.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Доплати за</w:t>
      </w:r>
      <w:r w:rsidR="00FC7F4A">
        <w:rPr>
          <w:rFonts w:ascii="Times New Roman" w:eastAsia="Times New Roman" w:hAnsi="Times New Roman"/>
          <w:color w:val="000000"/>
          <w:sz w:val="28"/>
          <w:szCs w:val="28"/>
          <w:lang w:val="uk-UA" w:eastAsia="ru-RU"/>
        </w:rPr>
        <w:t xml:space="preserve"> </w:t>
      </w:r>
      <w:r w:rsidRPr="00FC7F4A">
        <w:rPr>
          <w:rFonts w:ascii="Times New Roman" w:eastAsia="Times New Roman" w:hAnsi="Times New Roman"/>
          <w:color w:val="000000"/>
          <w:sz w:val="28"/>
          <w:szCs w:val="28"/>
          <w:lang w:val="uk-UA" w:eastAsia="ru-RU"/>
        </w:rPr>
        <w:t>завідування відділами, відділеннями встановлюються в розмірах, визначених </w:t>
      </w:r>
      <w:hyperlink r:id="rId17" w:tgtFrame="_top" w:history="1">
        <w:r w:rsidRPr="00FC7F4A">
          <w:rPr>
            <w:rStyle w:val="ab"/>
            <w:rFonts w:ascii="Times New Roman" w:eastAsia="Times New Roman" w:hAnsi="Times New Roman"/>
            <w:color w:val="000000"/>
            <w:sz w:val="28"/>
            <w:szCs w:val="28"/>
            <w:u w:val="none"/>
            <w:lang w:val="uk-UA" w:eastAsia="ru-RU"/>
          </w:rPr>
          <w:t>ст.</w:t>
        </w:r>
        <w:r w:rsidR="00B027E0">
          <w:rPr>
            <w:rStyle w:val="ab"/>
            <w:rFonts w:ascii="Times New Roman" w:eastAsia="Times New Roman" w:hAnsi="Times New Roman"/>
            <w:color w:val="000000"/>
            <w:sz w:val="28"/>
            <w:szCs w:val="28"/>
            <w:u w:val="none"/>
            <w:lang w:val="uk-UA" w:eastAsia="ru-RU"/>
          </w:rPr>
          <w:t xml:space="preserve"> </w:t>
        </w:r>
        <w:r w:rsidRPr="00FC7F4A">
          <w:rPr>
            <w:rStyle w:val="ab"/>
            <w:rFonts w:ascii="Times New Roman" w:eastAsia="Times New Roman" w:hAnsi="Times New Roman"/>
            <w:color w:val="000000"/>
            <w:sz w:val="28"/>
            <w:szCs w:val="28"/>
            <w:u w:val="none"/>
            <w:lang w:val="uk-UA" w:eastAsia="ru-RU"/>
          </w:rPr>
          <w:t>22 Закону України "Про позашкільну освіту"</w:t>
        </w:r>
      </w:hyperlink>
      <w:r w:rsidRPr="00FC7F4A">
        <w:rPr>
          <w:rFonts w:ascii="Times New Roman" w:eastAsia="Times New Roman" w:hAnsi="Times New Roman"/>
          <w:color w:val="000000"/>
          <w:sz w:val="28"/>
          <w:szCs w:val="28"/>
          <w:lang w:val="uk-UA" w:eastAsia="ru-RU"/>
        </w:rPr>
        <w:t>.</w:t>
      </w:r>
    </w:p>
    <w:p w:rsidR="00C26276" w:rsidRDefault="00C26276" w:rsidP="0052292D">
      <w:pPr>
        <w:pStyle w:val="a7"/>
        <w:ind w:left="0" w:right="-1" w:firstLine="567"/>
        <w:jc w:val="both"/>
        <w:rPr>
          <w:rFonts w:ascii="Times New Roman" w:hAnsi="Times New Roman"/>
          <w:color w:val="000000"/>
          <w:sz w:val="28"/>
          <w:szCs w:val="28"/>
          <w:lang w:val="uk-UA"/>
        </w:rPr>
      </w:pPr>
      <w:r w:rsidRPr="00FC7F4A">
        <w:rPr>
          <w:rFonts w:ascii="Times New Roman" w:eastAsia="Times New Roman" w:hAnsi="Times New Roman"/>
          <w:color w:val="000000"/>
          <w:sz w:val="28"/>
          <w:szCs w:val="28"/>
          <w:lang w:val="uk-UA" w:eastAsia="ru-RU"/>
        </w:rPr>
        <w:t>4.13.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r>
        <w:rPr>
          <w:rFonts w:ascii="Times New Roman" w:eastAsia="Times New Roman" w:hAnsi="Times New Roman"/>
          <w:color w:val="000000"/>
          <w:sz w:val="28"/>
          <w:szCs w:val="28"/>
          <w:lang w:eastAsia="ru-RU"/>
        </w:rPr>
        <w:t>.</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4.14. Викладачі, концертмейстери </w:t>
      </w:r>
      <w:r w:rsidR="00B027E0">
        <w:rPr>
          <w:rFonts w:ascii="Times New Roman" w:hAnsi="Times New Roman"/>
          <w:color w:val="000000"/>
          <w:sz w:val="28"/>
          <w:szCs w:val="28"/>
          <w:lang w:val="uk-UA"/>
        </w:rPr>
        <w:t>З</w:t>
      </w:r>
      <w:r>
        <w:rPr>
          <w:rFonts w:ascii="Times New Roman" w:hAnsi="Times New Roman"/>
          <w:color w:val="000000"/>
          <w:sz w:val="28"/>
          <w:szCs w:val="28"/>
          <w:lang w:val="uk-UA"/>
        </w:rPr>
        <w:t>акладу  працюють відповідно до розкладу занять, затвердженого директором або заступником директора з начальної роботи.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4.15. Педагогічні працівники </w:t>
      </w:r>
      <w:r w:rsidR="00B027E0">
        <w:rPr>
          <w:rFonts w:ascii="Times New Roman" w:hAnsi="Times New Roman"/>
          <w:color w:val="000000"/>
          <w:sz w:val="28"/>
          <w:szCs w:val="28"/>
          <w:lang w:val="uk-UA"/>
        </w:rPr>
        <w:t>З</w:t>
      </w:r>
      <w:r>
        <w:rPr>
          <w:rFonts w:ascii="Times New Roman" w:hAnsi="Times New Roman"/>
          <w:color w:val="000000"/>
          <w:sz w:val="28"/>
          <w:szCs w:val="28"/>
          <w:lang w:val="uk-UA"/>
        </w:rPr>
        <w:t>акладу підлягають атестації, як правило, один раз на п</w:t>
      </w:r>
      <w:r w:rsidR="00B027E0">
        <w:rPr>
          <w:rFonts w:ascii="Times New Roman" w:hAnsi="Times New Roman"/>
          <w:color w:val="000000"/>
          <w:sz w:val="28"/>
          <w:szCs w:val="28"/>
          <w:lang w:val="uk-UA"/>
        </w:rPr>
        <w:t>’</w:t>
      </w:r>
      <w:r>
        <w:rPr>
          <w:rFonts w:ascii="Times New Roman" w:hAnsi="Times New Roman"/>
          <w:color w:val="000000"/>
          <w:sz w:val="28"/>
          <w:szCs w:val="28"/>
          <w:lang w:val="uk-UA"/>
        </w:rPr>
        <w:t>ять років, відповідно до чинного законодавства.</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4.16. Оплата праці працівників </w:t>
      </w:r>
      <w:r w:rsidR="00B027E0">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здійснюється відповідно до нормативно-правових актів Кабінету Міністрів України, нормативних документів центральних органів виконавчої влади, до сфери управління яких належить </w:t>
      </w:r>
      <w:r w:rsidR="00B027E0">
        <w:rPr>
          <w:rFonts w:ascii="Times New Roman" w:hAnsi="Times New Roman"/>
          <w:color w:val="000000"/>
          <w:sz w:val="28"/>
          <w:szCs w:val="28"/>
          <w:lang w:val="uk-UA"/>
        </w:rPr>
        <w:t>З</w:t>
      </w:r>
      <w:r>
        <w:rPr>
          <w:rFonts w:ascii="Times New Roman" w:hAnsi="Times New Roman"/>
          <w:color w:val="000000"/>
          <w:sz w:val="28"/>
          <w:szCs w:val="28"/>
          <w:lang w:val="uk-UA"/>
        </w:rPr>
        <w:t>аклад.</w:t>
      </w:r>
    </w:p>
    <w:p w:rsidR="00C26276" w:rsidRDefault="00C26276" w:rsidP="0052292D">
      <w:pPr>
        <w:pStyle w:val="rvps2"/>
        <w:shd w:val="clear" w:color="auto" w:fill="FFFFFF"/>
        <w:spacing w:before="0" w:beforeAutospacing="0" w:after="0" w:afterAutospacing="0"/>
        <w:ind w:right="-1" w:firstLine="567"/>
        <w:jc w:val="both"/>
        <w:rPr>
          <w:color w:val="000000"/>
          <w:sz w:val="28"/>
          <w:szCs w:val="28"/>
        </w:rPr>
      </w:pPr>
      <w:r>
        <w:rPr>
          <w:color w:val="000000"/>
          <w:sz w:val="28"/>
          <w:szCs w:val="28"/>
          <w:lang w:val="uk-UA"/>
        </w:rPr>
        <w:t xml:space="preserve">4.17. </w:t>
      </w:r>
      <w:r>
        <w:rPr>
          <w:color w:val="000000"/>
          <w:sz w:val="28"/>
          <w:szCs w:val="28"/>
        </w:rPr>
        <w:t xml:space="preserve">Права та </w:t>
      </w:r>
      <w:r w:rsidRPr="00FC7F4A">
        <w:rPr>
          <w:color w:val="000000"/>
          <w:sz w:val="28"/>
          <w:szCs w:val="28"/>
          <w:lang w:val="uk-UA"/>
        </w:rPr>
        <w:t>обов’язки інших осіб, які залучаються до освітнього процесу, визначаються законодавством, відповідними договорами</w:t>
      </w:r>
      <w:r>
        <w:rPr>
          <w:color w:val="000000"/>
          <w:sz w:val="28"/>
          <w:szCs w:val="28"/>
        </w:rPr>
        <w:t>.</w:t>
      </w:r>
      <w:bookmarkStart w:id="0" w:name="n209"/>
      <w:bookmarkEnd w:id="0"/>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4.18. Батьки учнів та особи, які їх замінюють, мають право:</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обирати і бути обраними до батьківських комітетів та органів громадського самоврядування закладу за їх наявності;</w:t>
      </w:r>
    </w:p>
    <w:p w:rsidR="00FC7F4A" w:rsidRDefault="00FC7F4A" w:rsidP="0052292D">
      <w:pPr>
        <w:pStyle w:val="a7"/>
        <w:ind w:left="0" w:right="-1" w:firstLine="567"/>
        <w:jc w:val="both"/>
        <w:rPr>
          <w:rFonts w:ascii="Times New Roman" w:hAnsi="Times New Roman"/>
          <w:color w:val="000000"/>
          <w:sz w:val="28"/>
          <w:szCs w:val="28"/>
          <w:lang w:val="uk-UA"/>
        </w:rPr>
      </w:pPr>
    </w:p>
    <w:p w:rsidR="00202D24" w:rsidRDefault="00202D24" w:rsidP="00FC7F4A">
      <w:pPr>
        <w:ind w:left="6381" w:right="-1"/>
        <w:rPr>
          <w:rFonts w:ascii="Times New Roman" w:hAnsi="Times New Roman"/>
          <w:sz w:val="24"/>
          <w:szCs w:val="24"/>
          <w:lang w:val="uk-UA"/>
        </w:rPr>
      </w:pPr>
    </w:p>
    <w:p w:rsidR="00DC110F" w:rsidRDefault="00DC110F" w:rsidP="00FC7F4A">
      <w:pPr>
        <w:ind w:left="6381" w:right="-1"/>
        <w:rPr>
          <w:rFonts w:ascii="Times New Roman" w:hAnsi="Times New Roman"/>
          <w:sz w:val="24"/>
          <w:szCs w:val="24"/>
          <w:lang w:val="uk-UA"/>
        </w:rPr>
      </w:pPr>
    </w:p>
    <w:p w:rsidR="00E67567" w:rsidRDefault="00E67567" w:rsidP="00FC7F4A">
      <w:pPr>
        <w:ind w:left="6381" w:right="-1"/>
        <w:rPr>
          <w:rFonts w:ascii="Times New Roman" w:hAnsi="Times New Roman"/>
          <w:sz w:val="24"/>
          <w:szCs w:val="24"/>
          <w:lang w:val="uk-UA"/>
        </w:rPr>
      </w:pPr>
    </w:p>
    <w:p w:rsidR="00FC7F4A" w:rsidRPr="00BA2409" w:rsidRDefault="00FC7F4A" w:rsidP="00FC7F4A">
      <w:pPr>
        <w:ind w:left="6381" w:right="-1"/>
        <w:rPr>
          <w:rFonts w:ascii="Times New Roman" w:hAnsi="Times New Roman"/>
          <w:sz w:val="24"/>
          <w:szCs w:val="24"/>
          <w:lang w:val="uk-UA"/>
        </w:rPr>
      </w:pPr>
      <w:r w:rsidRPr="00BA2409">
        <w:rPr>
          <w:rFonts w:ascii="Times New Roman" w:hAnsi="Times New Roman"/>
          <w:sz w:val="24"/>
          <w:szCs w:val="24"/>
          <w:lang w:val="uk-UA"/>
        </w:rPr>
        <w:lastRenderedPageBreak/>
        <w:t>Продовження додатка</w:t>
      </w:r>
    </w:p>
    <w:p w:rsidR="00FC7F4A" w:rsidRDefault="00FC7F4A" w:rsidP="0052292D">
      <w:pPr>
        <w:pStyle w:val="a7"/>
        <w:ind w:left="0" w:right="-1" w:firstLine="567"/>
        <w:jc w:val="both"/>
        <w:rPr>
          <w:rFonts w:ascii="Times New Roman" w:hAnsi="Times New Roman"/>
          <w:color w:val="000000"/>
          <w:sz w:val="28"/>
          <w:szCs w:val="28"/>
          <w:lang w:val="uk-UA"/>
        </w:rPr>
      </w:pP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звертатися до органів управління культурою, керівників </w:t>
      </w:r>
      <w:r w:rsidR="00B027E0">
        <w:rPr>
          <w:rFonts w:ascii="Times New Roman" w:hAnsi="Times New Roman"/>
          <w:color w:val="000000"/>
          <w:sz w:val="28"/>
          <w:szCs w:val="28"/>
          <w:lang w:val="uk-UA"/>
        </w:rPr>
        <w:t>З</w:t>
      </w:r>
      <w:r>
        <w:rPr>
          <w:rFonts w:ascii="Times New Roman" w:hAnsi="Times New Roman"/>
          <w:color w:val="000000"/>
          <w:sz w:val="28"/>
          <w:szCs w:val="28"/>
          <w:lang w:val="uk-UA"/>
        </w:rPr>
        <w:t>акладу та органів громадського самоврядування цього закладу з питань навчання та виховання дітей;</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брати участь у заходах, спрямованих на поліпшення організації навчально-виховного процесу та зміцнення матеріально-технічної бази</w:t>
      </w:r>
      <w:r w:rsidR="00B027E0">
        <w:rPr>
          <w:rFonts w:ascii="Times New Roman" w:hAnsi="Times New Roman"/>
          <w:color w:val="000000"/>
          <w:sz w:val="28"/>
          <w:szCs w:val="28"/>
          <w:lang w:val="uk-UA"/>
        </w:rPr>
        <w:t xml:space="preserve"> З</w:t>
      </w:r>
      <w:r>
        <w:rPr>
          <w:rFonts w:ascii="Times New Roman" w:hAnsi="Times New Roman"/>
          <w:color w:val="000000"/>
          <w:sz w:val="28"/>
          <w:szCs w:val="28"/>
          <w:lang w:val="uk-UA"/>
        </w:rPr>
        <w:t>акладу;</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захищати законні інтереси учнів в органах громадського самоврядування </w:t>
      </w:r>
      <w:r w:rsidR="00B027E0">
        <w:rPr>
          <w:rFonts w:ascii="Times New Roman" w:hAnsi="Times New Roman"/>
          <w:color w:val="000000"/>
          <w:sz w:val="28"/>
          <w:szCs w:val="28"/>
          <w:lang w:val="uk-UA"/>
        </w:rPr>
        <w:t>З</w:t>
      </w:r>
      <w:r>
        <w:rPr>
          <w:rFonts w:ascii="Times New Roman" w:hAnsi="Times New Roman"/>
          <w:color w:val="000000"/>
          <w:sz w:val="28"/>
          <w:szCs w:val="28"/>
          <w:lang w:val="uk-UA"/>
        </w:rPr>
        <w:t>акладу та у відповідних  державних, судових органах.</w:t>
      </w:r>
    </w:p>
    <w:p w:rsidR="00C26276" w:rsidRDefault="00C26276" w:rsidP="0052292D">
      <w:pPr>
        <w:pStyle w:val="a7"/>
        <w:ind w:left="0" w:right="-1" w:firstLine="567"/>
        <w:jc w:val="both"/>
        <w:rPr>
          <w:rFonts w:ascii="Times New Roman" w:hAnsi="Times New Roman"/>
          <w:color w:val="000000"/>
          <w:sz w:val="28"/>
          <w:szCs w:val="28"/>
          <w:lang w:val="uk-UA"/>
        </w:rPr>
      </w:pPr>
    </w:p>
    <w:p w:rsidR="00C26276" w:rsidRDefault="00C26276" w:rsidP="0052292D">
      <w:pPr>
        <w:pStyle w:val="a7"/>
        <w:numPr>
          <w:ilvl w:val="0"/>
          <w:numId w:val="33"/>
        </w:numPr>
        <w:tabs>
          <w:tab w:val="left" w:pos="851"/>
        </w:tabs>
        <w:ind w:left="0" w:right="-1" w:firstLine="567"/>
        <w:jc w:val="center"/>
        <w:rPr>
          <w:rFonts w:ascii="Times New Roman" w:hAnsi="Times New Roman"/>
          <w:b/>
          <w:color w:val="000000"/>
          <w:sz w:val="24"/>
          <w:szCs w:val="24"/>
          <w:lang w:val="uk-UA"/>
        </w:rPr>
      </w:pPr>
      <w:bookmarkStart w:id="1" w:name="_Hlk150193925"/>
      <w:r>
        <w:rPr>
          <w:rFonts w:ascii="Times New Roman" w:hAnsi="Times New Roman"/>
          <w:b/>
          <w:color w:val="000000"/>
          <w:sz w:val="28"/>
          <w:szCs w:val="28"/>
          <w:lang w:val="uk-UA"/>
        </w:rPr>
        <w:t>ОРГАНІЗАЦІЯ ОСВІТНЬОГО ПРОЦЕСУ</w:t>
      </w:r>
    </w:p>
    <w:p w:rsidR="00C26276" w:rsidRDefault="00C26276" w:rsidP="0052292D">
      <w:pPr>
        <w:pStyle w:val="tj"/>
        <w:numPr>
          <w:ilvl w:val="1"/>
          <w:numId w:val="33"/>
        </w:numPr>
        <w:shd w:val="clear" w:color="auto" w:fill="FFFFFF"/>
        <w:spacing w:before="0" w:beforeAutospacing="0" w:after="0" w:afterAutospacing="0"/>
        <w:ind w:left="0" w:right="-1" w:firstLine="567"/>
        <w:jc w:val="both"/>
        <w:rPr>
          <w:color w:val="000000"/>
          <w:sz w:val="28"/>
          <w:szCs w:val="28"/>
          <w:lang w:val="uk-UA"/>
        </w:rPr>
      </w:pPr>
      <w:r>
        <w:rPr>
          <w:color w:val="000000"/>
          <w:sz w:val="28"/>
          <w:szCs w:val="28"/>
          <w:lang w:val="uk-UA"/>
        </w:rPr>
        <w:t xml:space="preserve">Організація освітнього процесу в </w:t>
      </w:r>
      <w:r w:rsidR="00B027E0">
        <w:rPr>
          <w:color w:val="000000"/>
          <w:sz w:val="28"/>
          <w:szCs w:val="28"/>
          <w:lang w:val="uk-UA"/>
        </w:rPr>
        <w:t>З</w:t>
      </w:r>
      <w:r>
        <w:rPr>
          <w:color w:val="000000"/>
          <w:sz w:val="28"/>
          <w:szCs w:val="28"/>
          <w:lang w:val="uk-UA"/>
        </w:rPr>
        <w:t xml:space="preserve">акладі здійснюється відповідно до плану, який розробляється педагогічною радою та затверджується директором </w:t>
      </w:r>
      <w:r w:rsidR="00B027E0">
        <w:rPr>
          <w:color w:val="000000"/>
          <w:sz w:val="28"/>
          <w:szCs w:val="28"/>
          <w:lang w:val="uk-UA"/>
        </w:rPr>
        <w:t>З</w:t>
      </w:r>
      <w:r>
        <w:rPr>
          <w:color w:val="000000"/>
          <w:sz w:val="28"/>
          <w:szCs w:val="28"/>
          <w:lang w:val="uk-UA"/>
        </w:rPr>
        <w:t>акладу.</w:t>
      </w:r>
    </w:p>
    <w:p w:rsidR="00C26276" w:rsidRPr="00FC7F4A" w:rsidRDefault="00C26276" w:rsidP="0052292D">
      <w:pPr>
        <w:pStyle w:val="tj"/>
        <w:shd w:val="clear" w:color="auto" w:fill="FFFFFF"/>
        <w:spacing w:before="0" w:beforeAutospacing="0" w:after="0" w:afterAutospacing="0"/>
        <w:ind w:right="-1" w:firstLine="567"/>
        <w:jc w:val="both"/>
        <w:rPr>
          <w:color w:val="000000"/>
          <w:sz w:val="28"/>
          <w:szCs w:val="28"/>
          <w:lang w:val="uk-UA"/>
        </w:rPr>
      </w:pPr>
      <w:r>
        <w:rPr>
          <w:color w:val="000000"/>
          <w:sz w:val="28"/>
          <w:szCs w:val="28"/>
          <w:lang w:val="uk-UA"/>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w:t>
      </w:r>
      <w:r>
        <w:rPr>
          <w:color w:val="000000"/>
          <w:sz w:val="28"/>
          <w:szCs w:val="28"/>
        </w:rPr>
        <w:t> </w:t>
      </w:r>
      <w:hyperlink r:id="rId18" w:tgtFrame="_top" w:history="1">
        <w:r w:rsidRPr="00FC7F4A">
          <w:rPr>
            <w:rStyle w:val="ab"/>
            <w:color w:val="000000"/>
            <w:sz w:val="28"/>
            <w:szCs w:val="28"/>
            <w:u w:val="none"/>
            <w:lang w:val="uk-UA"/>
          </w:rPr>
          <w:t>ч.</w:t>
        </w:r>
        <w:r w:rsidR="006722D3">
          <w:rPr>
            <w:rStyle w:val="ab"/>
            <w:color w:val="000000"/>
            <w:sz w:val="28"/>
            <w:szCs w:val="28"/>
            <w:u w:val="none"/>
            <w:lang w:val="uk-UA"/>
          </w:rPr>
          <w:t xml:space="preserve"> </w:t>
        </w:r>
        <w:r w:rsidRPr="00FC7F4A">
          <w:rPr>
            <w:rStyle w:val="ab"/>
            <w:color w:val="000000"/>
            <w:sz w:val="28"/>
            <w:szCs w:val="28"/>
            <w:u w:val="none"/>
            <w:lang w:val="uk-UA"/>
          </w:rPr>
          <w:t>1  ст. 17 Закону України "Про позашкільну освіту"</w:t>
        </w:r>
      </w:hyperlink>
      <w:r w:rsidRPr="00FC7F4A">
        <w:rPr>
          <w:color w:val="000000"/>
          <w:sz w:val="28"/>
          <w:szCs w:val="28"/>
          <w:lang w:val="uk-UA"/>
        </w:rPr>
        <w:t>.</w:t>
      </w:r>
    </w:p>
    <w:p w:rsidR="00C26276" w:rsidRPr="004C31AA" w:rsidRDefault="00C26276" w:rsidP="0052292D">
      <w:pPr>
        <w:pStyle w:val="tj"/>
        <w:numPr>
          <w:ilvl w:val="1"/>
          <w:numId w:val="33"/>
        </w:numPr>
        <w:shd w:val="clear" w:color="auto" w:fill="FFFFFF"/>
        <w:spacing w:before="0" w:beforeAutospacing="0" w:after="0" w:afterAutospacing="0"/>
        <w:ind w:left="0" w:right="-1" w:firstLine="567"/>
        <w:jc w:val="both"/>
        <w:rPr>
          <w:color w:val="000000"/>
          <w:sz w:val="28"/>
          <w:szCs w:val="28"/>
          <w:lang w:val="uk-UA"/>
        </w:rPr>
      </w:pPr>
      <w:r w:rsidRPr="004C31AA">
        <w:rPr>
          <w:color w:val="000000"/>
          <w:sz w:val="28"/>
          <w:szCs w:val="28"/>
          <w:lang w:val="uk-UA"/>
        </w:rPr>
        <w:t>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У канікулярні, вихідні, святкові та неробочі дні заклад може працювати за окремим планом, затвердженим її директором.</w:t>
      </w:r>
    </w:p>
    <w:p w:rsidR="00C26276" w:rsidRPr="004C31AA" w:rsidRDefault="00C26276" w:rsidP="0052292D">
      <w:pPr>
        <w:pStyle w:val="tj"/>
        <w:numPr>
          <w:ilvl w:val="1"/>
          <w:numId w:val="33"/>
        </w:numPr>
        <w:shd w:val="clear" w:color="auto" w:fill="FFFFFF"/>
        <w:spacing w:before="0" w:beforeAutospacing="0" w:after="0" w:afterAutospacing="0"/>
        <w:ind w:left="0" w:right="-1" w:firstLine="567"/>
        <w:jc w:val="both"/>
        <w:rPr>
          <w:color w:val="000000"/>
          <w:sz w:val="28"/>
          <w:szCs w:val="28"/>
          <w:lang w:val="uk-UA"/>
        </w:rPr>
      </w:pPr>
      <w:r w:rsidRPr="004C31AA">
        <w:rPr>
          <w:color w:val="000000"/>
          <w:sz w:val="28"/>
          <w:szCs w:val="28"/>
          <w:lang w:val="uk-UA"/>
        </w:rPr>
        <w:t xml:space="preserve">У зонах екологічного лиха місцевими органами влади або органами місцевого самоврядування може встановлюватися особливий режим роботи </w:t>
      </w:r>
      <w:r w:rsidR="006722D3">
        <w:rPr>
          <w:color w:val="000000"/>
          <w:sz w:val="28"/>
          <w:szCs w:val="28"/>
          <w:lang w:val="uk-UA"/>
        </w:rPr>
        <w:t>З</w:t>
      </w:r>
      <w:r w:rsidRPr="004C31AA">
        <w:rPr>
          <w:color w:val="000000"/>
          <w:sz w:val="28"/>
          <w:szCs w:val="28"/>
          <w:lang w:val="uk-UA"/>
        </w:rPr>
        <w:t>акладу відповідно до законодавства.</w:t>
      </w:r>
    </w:p>
    <w:p w:rsidR="00C26276" w:rsidRPr="004C31AA" w:rsidRDefault="00C26276" w:rsidP="0052292D">
      <w:pPr>
        <w:shd w:val="clear" w:color="auto" w:fill="FFFFFF"/>
        <w:ind w:right="-1" w:firstLine="567"/>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2A2928"/>
          <w:sz w:val="28"/>
          <w:szCs w:val="28"/>
          <w:lang w:val="uk-UA" w:eastAsia="ru-RU"/>
        </w:rPr>
        <w:t>5.4</w:t>
      </w:r>
      <w:r w:rsidR="006722D3">
        <w:rPr>
          <w:rFonts w:ascii="Times New Roman" w:eastAsia="Times New Roman" w:hAnsi="Times New Roman"/>
          <w:color w:val="2A2928"/>
          <w:sz w:val="28"/>
          <w:szCs w:val="28"/>
          <w:lang w:val="uk-UA" w:eastAsia="ru-RU"/>
        </w:rPr>
        <w:t xml:space="preserve">. </w:t>
      </w:r>
      <w:r w:rsidRPr="004C31AA">
        <w:rPr>
          <w:rFonts w:ascii="Times New Roman" w:eastAsia="Times New Roman" w:hAnsi="Times New Roman"/>
          <w:color w:val="000000"/>
          <w:sz w:val="28"/>
          <w:szCs w:val="28"/>
          <w:lang w:val="uk-UA" w:eastAsia="ru-RU"/>
        </w:rPr>
        <w:t>Освітня програма є єдиним комплексом освітніх компонентів, спланованих й організованих закладом з метою досягнення учнями результатів навчання (набуття компетентностей).</w:t>
      </w:r>
    </w:p>
    <w:p w:rsidR="00C26276" w:rsidRPr="004C31AA" w:rsidRDefault="00C26276" w:rsidP="0052292D">
      <w:pPr>
        <w:pStyle w:val="a7"/>
        <w:shd w:val="clear" w:color="auto" w:fill="FFFFFF"/>
        <w:ind w:left="0" w:right="-1" w:firstLine="567"/>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C26276" w:rsidRDefault="00C26276" w:rsidP="0052292D">
      <w:pPr>
        <w:pStyle w:val="a7"/>
        <w:numPr>
          <w:ilvl w:val="1"/>
          <w:numId w:val="34"/>
        </w:numPr>
        <w:shd w:val="clear" w:color="auto" w:fill="FFFFFF"/>
        <w:ind w:left="0"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C26276" w:rsidRPr="004C31AA" w:rsidRDefault="00C26276" w:rsidP="0052292D">
      <w:pPr>
        <w:pStyle w:val="a7"/>
        <w:numPr>
          <w:ilvl w:val="1"/>
          <w:numId w:val="34"/>
        </w:numPr>
        <w:shd w:val="clear" w:color="auto" w:fill="FFFFFF"/>
        <w:ind w:left="0" w:right="-1" w:firstLine="567"/>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 xml:space="preserve">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Для осіб з особливими освітніми потребами </w:t>
      </w:r>
      <w:r w:rsidR="006722D3">
        <w:rPr>
          <w:rFonts w:ascii="Times New Roman" w:eastAsia="Times New Roman" w:hAnsi="Times New Roman"/>
          <w:color w:val="000000"/>
          <w:sz w:val="28"/>
          <w:szCs w:val="28"/>
          <w:lang w:val="uk-UA" w:eastAsia="ru-RU"/>
        </w:rPr>
        <w:t>З</w:t>
      </w:r>
      <w:r w:rsidRPr="004C31AA">
        <w:rPr>
          <w:rFonts w:ascii="Times New Roman" w:eastAsia="Times New Roman" w:hAnsi="Times New Roman"/>
          <w:color w:val="000000"/>
          <w:sz w:val="28"/>
          <w:szCs w:val="28"/>
          <w:lang w:val="uk-UA" w:eastAsia="ru-RU"/>
        </w:rPr>
        <w:t xml:space="preserve">акладом можуть розроблятися окремі освітні програми за підрівнями початкової мистецької освіти або до освітніх програм, за якими працює </w:t>
      </w:r>
      <w:r w:rsidR="006722D3">
        <w:rPr>
          <w:rFonts w:ascii="Times New Roman" w:eastAsia="Times New Roman" w:hAnsi="Times New Roman"/>
          <w:color w:val="000000"/>
          <w:sz w:val="28"/>
          <w:szCs w:val="28"/>
          <w:lang w:val="uk-UA" w:eastAsia="ru-RU"/>
        </w:rPr>
        <w:t>З</w:t>
      </w:r>
      <w:r w:rsidRPr="004C31AA">
        <w:rPr>
          <w:rFonts w:ascii="Times New Roman" w:eastAsia="Times New Roman" w:hAnsi="Times New Roman"/>
          <w:color w:val="000000"/>
          <w:sz w:val="28"/>
          <w:szCs w:val="28"/>
          <w:lang w:val="uk-UA" w:eastAsia="ru-RU"/>
        </w:rPr>
        <w:t>аклад, може включатися корекційно-розвитковий складник.</w:t>
      </w:r>
    </w:p>
    <w:p w:rsidR="00787B4F" w:rsidRPr="00924E91" w:rsidRDefault="00C26276" w:rsidP="00924E91">
      <w:pPr>
        <w:pStyle w:val="a7"/>
        <w:numPr>
          <w:ilvl w:val="1"/>
          <w:numId w:val="34"/>
        </w:numPr>
        <w:shd w:val="clear" w:color="auto" w:fill="FFFFFF"/>
        <w:ind w:left="0"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lastRenderedPageBreak/>
        <w:t>Заклад працює за річним планом роботи, що розробляється на підставі освітньої програми, типових навчальних планів.</w:t>
      </w:r>
    </w:p>
    <w:p w:rsidR="004C31AA" w:rsidRPr="00BA2409" w:rsidRDefault="004C31AA" w:rsidP="004C31AA">
      <w:pPr>
        <w:ind w:left="6831" w:right="-1" w:firstLine="259"/>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4C31AA" w:rsidRDefault="004C31AA" w:rsidP="004C31AA">
      <w:pPr>
        <w:pStyle w:val="a7"/>
        <w:shd w:val="clear" w:color="auto" w:fill="FFFFFF"/>
        <w:ind w:right="-1"/>
        <w:jc w:val="both"/>
        <w:rPr>
          <w:rFonts w:ascii="Times New Roman" w:eastAsia="Times New Roman" w:hAnsi="Times New Roman"/>
          <w:color w:val="000000"/>
          <w:sz w:val="28"/>
          <w:szCs w:val="28"/>
          <w:lang w:eastAsia="ru-RU"/>
        </w:rPr>
      </w:pP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Навчальний рік у закладі починається 1 вересня. </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Дата закінчення навчального</w:t>
      </w:r>
      <w:r w:rsidR="0055761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року, терміні шкільних канікул визначаються директором закладу згідно із строками, встановленими Міністерством освіти і науки України. </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канікулярні, вихідні, святкові та неробочі дні </w:t>
      </w:r>
      <w:r w:rsidR="0055761D">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 може працювати за окремим планом, затвердженим директором </w:t>
      </w:r>
      <w:r w:rsidR="0055761D">
        <w:rPr>
          <w:rFonts w:ascii="Times New Roman" w:hAnsi="Times New Roman"/>
          <w:color w:val="000000"/>
          <w:sz w:val="28"/>
          <w:szCs w:val="28"/>
          <w:lang w:val="uk-UA"/>
        </w:rPr>
        <w:t>З</w:t>
      </w:r>
      <w:r>
        <w:rPr>
          <w:rFonts w:ascii="Times New Roman" w:hAnsi="Times New Roman"/>
          <w:color w:val="000000"/>
          <w:sz w:val="28"/>
          <w:szCs w:val="28"/>
          <w:lang w:val="uk-UA"/>
        </w:rPr>
        <w:t xml:space="preserve">акладу. </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Заклад створює безпечні умови навчання, виховання та праці.</w:t>
      </w:r>
    </w:p>
    <w:p w:rsidR="00C26276" w:rsidRDefault="00C26276" w:rsidP="0052292D">
      <w:pPr>
        <w:pStyle w:val="a7"/>
        <w:numPr>
          <w:ilvl w:val="1"/>
          <w:numId w:val="34"/>
        </w:numPr>
        <w:shd w:val="clear" w:color="auto" w:fill="FFFFFF"/>
        <w:ind w:left="0" w:right="-1" w:firstLine="567"/>
        <w:jc w:val="both"/>
        <w:rPr>
          <w:rFonts w:ascii="Times New Roman" w:eastAsia="Times New Roman" w:hAnsi="Times New Roman"/>
          <w:color w:val="000000"/>
          <w:sz w:val="28"/>
          <w:szCs w:val="28"/>
          <w:lang w:val="uk-UA" w:eastAsia="ru-RU"/>
        </w:rPr>
      </w:pPr>
      <w:r>
        <w:rPr>
          <w:rFonts w:ascii="Times New Roman" w:hAnsi="Times New Roman"/>
          <w:color w:val="000000"/>
          <w:sz w:val="28"/>
          <w:szCs w:val="28"/>
          <w:shd w:val="clear" w:color="auto" w:fill="FFFFFF"/>
          <w:lang w:val="uk-UA"/>
        </w:rPr>
        <w:t xml:space="preserve">Освітній процес у </w:t>
      </w:r>
      <w:r w:rsidR="0055761D">
        <w:rPr>
          <w:rFonts w:ascii="Times New Roman" w:hAnsi="Times New Roman"/>
          <w:color w:val="000000"/>
          <w:sz w:val="28"/>
          <w:szCs w:val="28"/>
          <w:shd w:val="clear" w:color="auto" w:fill="FFFFFF"/>
          <w:lang w:val="uk-UA"/>
        </w:rPr>
        <w:t>З</w:t>
      </w:r>
      <w:r>
        <w:rPr>
          <w:rFonts w:ascii="Times New Roman" w:hAnsi="Times New Roman"/>
          <w:color w:val="000000"/>
          <w:sz w:val="28"/>
          <w:szCs w:val="28"/>
          <w:shd w:val="clear" w:color="auto" w:fill="FFFFFF"/>
          <w:lang w:val="uk-UA"/>
        </w:rPr>
        <w:t>акладі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Освітній  процес поєднує індивідуальні і колективні форми роботи:</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уроки (індивідуальні та групові);</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репетиції;</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перегляди навчальних робіт, вистави, конкурси, фестивалі, олімпіади, концерти, виставки;</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лекції, бесіди, вікторини, екскурсії;</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позаурочні заходи, а також інші форми роботи.</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Строки проведення контрольних заходів (заліків, контрольних уроків, іспитів) визначаються відділеннями та відділами </w:t>
      </w:r>
      <w:r w:rsidR="0055761D">
        <w:rPr>
          <w:rFonts w:ascii="Times New Roman" w:hAnsi="Times New Roman"/>
          <w:color w:val="000000"/>
          <w:sz w:val="28"/>
          <w:szCs w:val="28"/>
          <w:lang w:val="uk-UA"/>
        </w:rPr>
        <w:t>З</w:t>
      </w:r>
      <w:r>
        <w:rPr>
          <w:rFonts w:ascii="Times New Roman" w:hAnsi="Times New Roman"/>
          <w:color w:val="000000"/>
          <w:sz w:val="28"/>
          <w:szCs w:val="28"/>
          <w:lang w:val="uk-UA"/>
        </w:rPr>
        <w:t>акладу за рішенням педагогічної ради.</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Основною формою навчально-виховної роботи є урок. </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Тривалість одного уроку в закладі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віком від 5до 6 років – 30 хвилин;</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віком від 6 до 7 років – 35 хвилин;</w:t>
      </w:r>
    </w:p>
    <w:p w:rsidR="00C26276" w:rsidRDefault="00C26276" w:rsidP="0052292D">
      <w:pPr>
        <w:pStyle w:val="a7"/>
        <w:numPr>
          <w:ilvl w:val="0"/>
          <w:numId w:val="30"/>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старшого віку – 45 хвилин.</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Короткі перерви між уроками є робочим часом педагогічного працівника.</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Кількість, тривалість та послідовність навчальних занять і коротких перерв між уроками визначається розкладами, що затверджуються заступником директора з навчальної роботи або директором.</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Відволікання учнів на роботи та заходи, не пов</w:t>
      </w:r>
      <w:r w:rsidR="004C31AA" w:rsidRPr="004C31AA">
        <w:rPr>
          <w:rFonts w:ascii="Times New Roman" w:hAnsi="Times New Roman"/>
          <w:color w:val="000000"/>
          <w:sz w:val="28"/>
          <w:szCs w:val="28"/>
        </w:rPr>
        <w:t>’</w:t>
      </w:r>
      <w:r>
        <w:rPr>
          <w:rFonts w:ascii="Times New Roman" w:hAnsi="Times New Roman"/>
          <w:color w:val="000000"/>
          <w:sz w:val="28"/>
          <w:szCs w:val="28"/>
          <w:lang w:val="uk-UA"/>
        </w:rPr>
        <w:t>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E67567" w:rsidRPr="00E67567" w:rsidRDefault="00C26276" w:rsidP="00E67567">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Наповнюваність груп для опанування здобувачами окремих освітніх компонентів визначається освітніми програмами, типовими навчальними планами з дотриманням вимог до забезпечення якості мистецької освіти. 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педагогічних годин.</w:t>
      </w:r>
    </w:p>
    <w:p w:rsidR="004C31AA" w:rsidRPr="00BA2409" w:rsidRDefault="00E67567" w:rsidP="00E67567">
      <w:pPr>
        <w:ind w:right="-1" w:firstLine="0"/>
        <w:rPr>
          <w:rFonts w:ascii="Times New Roman" w:hAnsi="Times New Roman"/>
          <w:sz w:val="24"/>
          <w:szCs w:val="24"/>
          <w:lang w:val="uk-UA"/>
        </w:rPr>
      </w:pPr>
      <w:r>
        <w:rPr>
          <w:rFonts w:ascii="Times New Roman" w:hAnsi="Times New Roman"/>
          <w:sz w:val="24"/>
          <w:szCs w:val="24"/>
          <w:lang w:val="uk-UA"/>
        </w:rPr>
        <w:lastRenderedPageBreak/>
        <w:t xml:space="preserve">                                                                                                                      </w:t>
      </w:r>
      <w:r w:rsidR="004C31AA" w:rsidRPr="00BA2409">
        <w:rPr>
          <w:rFonts w:ascii="Times New Roman" w:hAnsi="Times New Roman"/>
          <w:sz w:val="24"/>
          <w:szCs w:val="24"/>
          <w:lang w:val="uk-UA"/>
        </w:rPr>
        <w:t>Продовження додатка</w:t>
      </w:r>
    </w:p>
    <w:p w:rsidR="004C31AA" w:rsidRDefault="004C31AA" w:rsidP="004C31AA">
      <w:pPr>
        <w:pStyle w:val="a7"/>
        <w:ind w:right="-1"/>
        <w:jc w:val="both"/>
        <w:rPr>
          <w:rFonts w:ascii="Times New Roman" w:hAnsi="Times New Roman"/>
          <w:color w:val="000000"/>
          <w:sz w:val="28"/>
          <w:szCs w:val="28"/>
          <w:lang w:val="uk-UA"/>
        </w:rPr>
      </w:pPr>
    </w:p>
    <w:p w:rsidR="00C26276" w:rsidRPr="004C31AA" w:rsidRDefault="00C26276" w:rsidP="0052292D">
      <w:pPr>
        <w:pStyle w:val="a7"/>
        <w:ind w:left="0" w:right="-1" w:firstLine="567"/>
        <w:jc w:val="both"/>
        <w:rPr>
          <w:rFonts w:ascii="Times New Roman" w:hAnsi="Times New Roman"/>
          <w:color w:val="000000"/>
          <w:sz w:val="28"/>
          <w:szCs w:val="28"/>
          <w:shd w:val="clear" w:color="auto" w:fill="FFFFFF"/>
          <w:lang w:val="uk-UA"/>
        </w:rPr>
      </w:pPr>
      <w:r w:rsidRPr="004C31AA">
        <w:rPr>
          <w:rFonts w:ascii="Times New Roman" w:hAnsi="Times New Roman"/>
          <w:color w:val="000000"/>
          <w:sz w:val="28"/>
          <w:szCs w:val="28"/>
          <w:shd w:val="clear" w:color="auto" w:fill="FFFFFF"/>
          <w:lang w:val="uk-UA"/>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C26276" w:rsidRPr="004C31AA" w:rsidRDefault="00C26276" w:rsidP="0052292D">
      <w:pPr>
        <w:pStyle w:val="a7"/>
        <w:numPr>
          <w:ilvl w:val="1"/>
          <w:numId w:val="34"/>
        </w:numPr>
        <w:ind w:left="0" w:right="-1" w:firstLine="567"/>
        <w:jc w:val="both"/>
        <w:rPr>
          <w:rFonts w:ascii="Times New Roman" w:hAnsi="Times New Roman"/>
          <w:color w:val="000000"/>
          <w:sz w:val="28"/>
          <w:szCs w:val="28"/>
          <w:lang w:val="uk-UA"/>
        </w:rPr>
      </w:pPr>
      <w:r w:rsidRPr="004C31AA">
        <w:rPr>
          <w:rFonts w:ascii="Times New Roman" w:hAnsi="Times New Roman"/>
          <w:color w:val="000000"/>
          <w:sz w:val="28"/>
          <w:szCs w:val="28"/>
          <w:shd w:val="clear" w:color="auto" w:fill="FFFFFF"/>
          <w:lang w:val="uk-UA"/>
        </w:rPr>
        <w:t xml:space="preserve">Оцінювання досягнутих учнями результатів навчання здійснюється </w:t>
      </w:r>
    </w:p>
    <w:p w:rsidR="00C26276" w:rsidRPr="004C31AA" w:rsidRDefault="00C26276" w:rsidP="004C31AA">
      <w:pPr>
        <w:pStyle w:val="a7"/>
        <w:ind w:left="0" w:right="-1" w:firstLine="0"/>
        <w:jc w:val="both"/>
        <w:rPr>
          <w:rFonts w:ascii="Times New Roman" w:hAnsi="Times New Roman"/>
          <w:color w:val="000000"/>
          <w:sz w:val="28"/>
          <w:szCs w:val="28"/>
          <w:lang w:val="uk-UA"/>
        </w:rPr>
      </w:pPr>
      <w:r w:rsidRPr="004C31AA">
        <w:rPr>
          <w:rFonts w:ascii="Times New Roman" w:hAnsi="Times New Roman"/>
          <w:color w:val="000000"/>
          <w:sz w:val="28"/>
          <w:szCs w:val="28"/>
          <w:shd w:val="clear" w:color="auto" w:fill="FFFFFF"/>
          <w:lang w:val="uk-UA"/>
        </w:rPr>
        <w:t>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Форми та строки проведення контрольних заходів визначаються відділами школи та затверджуються педагогічною радою.</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Для оцінювання рівня навчальних досягнень учнів використовується 12-ти бальна система, що затверджена Наказом Міністерства освіти і науки, молоді  та спорту України №</w:t>
      </w:r>
      <w:r w:rsidR="0055761D">
        <w:rPr>
          <w:rFonts w:ascii="Times New Roman" w:hAnsi="Times New Roman"/>
          <w:color w:val="000000"/>
          <w:sz w:val="28"/>
          <w:szCs w:val="28"/>
          <w:lang w:val="uk-UA"/>
        </w:rPr>
        <w:t xml:space="preserve"> </w:t>
      </w:r>
      <w:r>
        <w:rPr>
          <w:rFonts w:ascii="Times New Roman" w:hAnsi="Times New Roman"/>
          <w:color w:val="000000"/>
          <w:sz w:val="28"/>
          <w:szCs w:val="28"/>
          <w:lang w:val="uk-UA"/>
        </w:rPr>
        <w:t>329 від 13.04.2011 року.</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Оцінки за семестр та підсумкові оцінки навчальних досягнень учнів виставляються викладачем на підставі поточної успішності, з урахуванням оцінок, одержаних на контрольних заходах.</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 класах, де проводяться іспити, підсумкова оцінка виставляється екзаменаційною комісією на підставі оцінок за семестри та екзаменаційних оцінок.</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Річні оцінки з предметів, з яких іспит не проводиться, є підсумковими.</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Річне оцінювання з предметів навчального плану здійснюється не пізніше ніж за 5 діб до закінчення навчального року.</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При одержанні учнем незадовільної оцінки на іспиті або перевідному контрольному заході, не може бути виставлена задовільна підсумкова оцінка. Підсумкова оцінка може бути змінена рішенням педагогічної ради. Підвищення балів з предметів дозволяється  шляхом проведення повторної річної атестації за рішенням педагогічної ради.</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Питання, пов</w:t>
      </w:r>
      <w:r w:rsidR="004C31AA" w:rsidRPr="004C31AA">
        <w:rPr>
          <w:rFonts w:ascii="Times New Roman" w:hAnsi="Times New Roman"/>
          <w:color w:val="000000"/>
          <w:sz w:val="28"/>
          <w:szCs w:val="28"/>
          <w:lang w:val="uk-UA"/>
        </w:rPr>
        <w:t>’</w:t>
      </w:r>
      <w:r>
        <w:rPr>
          <w:rFonts w:ascii="Times New Roman" w:hAnsi="Times New Roman"/>
          <w:color w:val="000000"/>
          <w:sz w:val="28"/>
          <w:szCs w:val="28"/>
          <w:lang w:val="uk-UA"/>
        </w:rPr>
        <w:t xml:space="preserve">язані із звільненням учнів від здачі іспитів або перенесенням їх строків, вирішуються директором </w:t>
      </w:r>
      <w:r w:rsidR="0055761D">
        <w:rPr>
          <w:rFonts w:ascii="Times New Roman" w:hAnsi="Times New Roman"/>
          <w:color w:val="000000"/>
          <w:sz w:val="28"/>
          <w:szCs w:val="28"/>
          <w:lang w:val="uk-UA"/>
        </w:rPr>
        <w:t>З</w:t>
      </w:r>
      <w:r>
        <w:rPr>
          <w:rFonts w:ascii="Times New Roman" w:hAnsi="Times New Roman"/>
          <w:color w:val="000000"/>
          <w:sz w:val="28"/>
          <w:szCs w:val="28"/>
          <w:lang w:val="uk-UA"/>
        </w:rPr>
        <w:t>акладу на підставі подання відділень (відділів) за наявності відповідних документів.</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Переведення учнів до наступного класу, призначення повторних перевідних контрольних заліків у зв</w:t>
      </w:r>
      <w:r w:rsidR="004C31AA" w:rsidRPr="004C31AA">
        <w:rPr>
          <w:rFonts w:ascii="Times New Roman" w:hAnsi="Times New Roman"/>
          <w:color w:val="000000"/>
          <w:sz w:val="28"/>
          <w:szCs w:val="28"/>
        </w:rPr>
        <w:t>’</w:t>
      </w:r>
      <w:r>
        <w:rPr>
          <w:rFonts w:ascii="Times New Roman" w:hAnsi="Times New Roman"/>
          <w:color w:val="000000"/>
          <w:sz w:val="28"/>
          <w:szCs w:val="28"/>
          <w:lang w:val="uk-UA"/>
        </w:rPr>
        <w:t xml:space="preserve">язку з одержанням незадовільних оцінок,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і програм), видачі свідоцтв випускникам вирішуються педагогічною радою та затверджуються наказами директора </w:t>
      </w:r>
      <w:r w:rsidR="0055761D">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Повторні перездачі повинні бути затверджені, як правило, до 20 вересня наступного навчального року.</w:t>
      </w:r>
    </w:p>
    <w:p w:rsidR="00202D24" w:rsidRDefault="00202D24" w:rsidP="00542266">
      <w:pPr>
        <w:ind w:left="7230" w:right="-1" w:firstLine="0"/>
        <w:rPr>
          <w:rFonts w:ascii="Times New Roman" w:hAnsi="Times New Roman"/>
          <w:sz w:val="24"/>
          <w:szCs w:val="24"/>
          <w:lang w:val="uk-UA"/>
        </w:rPr>
      </w:pPr>
    </w:p>
    <w:p w:rsidR="004C31AA" w:rsidRPr="00BA2409" w:rsidRDefault="004C31AA" w:rsidP="00542266">
      <w:pPr>
        <w:ind w:left="7230" w:right="-1" w:firstLine="0"/>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4C31AA" w:rsidRDefault="004C31AA" w:rsidP="0052292D">
      <w:pPr>
        <w:pStyle w:val="a7"/>
        <w:ind w:left="0" w:right="-1" w:firstLine="567"/>
        <w:jc w:val="both"/>
        <w:rPr>
          <w:rFonts w:ascii="Times New Roman" w:hAnsi="Times New Roman"/>
          <w:color w:val="000000"/>
          <w:sz w:val="28"/>
          <w:szCs w:val="28"/>
          <w:lang w:val="uk-UA"/>
        </w:rPr>
      </w:pP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Випускникам закладу, які в установленому порядку склали випускні іспити (виконали випускні роботи), видається документ про позашкільну освіту – свідоцтво про початкову мистецьку освіту за формою, затвердженою Міністерством культури.</w:t>
      </w:r>
    </w:p>
    <w:p w:rsidR="00C26276" w:rsidRDefault="00C26276" w:rsidP="0052292D">
      <w:pPr>
        <w:pStyle w:val="a7"/>
        <w:ind w:left="0" w:right="-1"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uk-UA"/>
        </w:rPr>
        <w:t xml:space="preserve">Свідоцтво має містити повне найменування </w:t>
      </w:r>
      <w:r w:rsidR="0055761D">
        <w:rPr>
          <w:rFonts w:ascii="Times New Roman" w:hAnsi="Times New Roman"/>
          <w:color w:val="000000"/>
          <w:sz w:val="28"/>
          <w:szCs w:val="28"/>
          <w:shd w:val="clear" w:color="auto" w:fill="FFFFFF"/>
          <w:lang w:val="uk-UA"/>
        </w:rPr>
        <w:t>З</w:t>
      </w:r>
      <w:r>
        <w:rPr>
          <w:rFonts w:ascii="Times New Roman" w:hAnsi="Times New Roman"/>
          <w:color w:val="000000"/>
          <w:sz w:val="28"/>
          <w:szCs w:val="28"/>
          <w:shd w:val="clear" w:color="auto" w:fill="FFFFFF"/>
          <w:lang w:val="uk-UA"/>
        </w:rPr>
        <w:t xml:space="preserve">акладу відповідно до його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w:t>
      </w:r>
      <w:r w:rsidRPr="004C31AA">
        <w:rPr>
          <w:rFonts w:ascii="Times New Roman" w:hAnsi="Times New Roman"/>
          <w:color w:val="000000"/>
          <w:sz w:val="28"/>
          <w:szCs w:val="28"/>
          <w:shd w:val="clear" w:color="auto" w:fill="FFFFFF"/>
          <w:lang w:val="uk-UA"/>
        </w:rPr>
        <w:t>Свідоцтво підписує директор</w:t>
      </w:r>
      <w:r w:rsidR="0055761D">
        <w:rPr>
          <w:rFonts w:ascii="Times New Roman" w:hAnsi="Times New Roman"/>
          <w:color w:val="000000"/>
          <w:sz w:val="28"/>
          <w:szCs w:val="28"/>
          <w:shd w:val="clear" w:color="auto" w:fill="FFFFFF"/>
          <w:lang w:val="uk-UA"/>
        </w:rPr>
        <w:t xml:space="preserve"> З</w:t>
      </w:r>
      <w:r w:rsidRPr="004C31AA">
        <w:rPr>
          <w:rFonts w:ascii="Times New Roman" w:hAnsi="Times New Roman"/>
          <w:color w:val="000000"/>
          <w:sz w:val="28"/>
          <w:szCs w:val="28"/>
          <w:shd w:val="clear" w:color="auto" w:fill="FFFFFF"/>
          <w:lang w:val="uk-UA"/>
        </w:rPr>
        <w:t>акладу або особа, яка виконує його обов'язки на дату видачі</w:t>
      </w:r>
      <w:r>
        <w:rPr>
          <w:rFonts w:ascii="Times New Roman" w:hAnsi="Times New Roman"/>
          <w:color w:val="000000"/>
          <w:sz w:val="28"/>
          <w:szCs w:val="28"/>
          <w:shd w:val="clear" w:color="auto" w:fill="FFFFFF"/>
        </w:rPr>
        <w:t xml:space="preserve"> документа.</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Виготовлення документів про позашкільну освіту  здійснюється  за рахунок  коштів  місцевого бюджету.</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Учням, які хворіли під час випускних іспитів, при умові повного виконання навчальних планів та програм, видається свідоцтво про закінчення закладу на підставі підсумкових оцінок.</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Учням, випускних класів, які не виконали в повному обсязі навчальні плани та програми, видається довідка про успішність з предметів, передбачених навчальним планом  та освітніми програмами.  Для одержання свідоцтва цим учням надається право повторного іспиту (іспитів).</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Учням художнього відділу </w:t>
      </w:r>
      <w:r w:rsidR="0055761D">
        <w:rPr>
          <w:rFonts w:ascii="Times New Roman" w:hAnsi="Times New Roman"/>
          <w:color w:val="000000"/>
          <w:sz w:val="28"/>
          <w:szCs w:val="28"/>
          <w:lang w:val="uk-UA"/>
        </w:rPr>
        <w:t xml:space="preserve"> Закладу</w:t>
      </w:r>
      <w:r>
        <w:rPr>
          <w:rFonts w:ascii="Times New Roman" w:hAnsi="Times New Roman"/>
          <w:color w:val="000000"/>
          <w:sz w:val="28"/>
          <w:szCs w:val="28"/>
          <w:lang w:val="uk-UA"/>
        </w:rPr>
        <w:t xml:space="preserve"> в р</w:t>
      </w:r>
      <w:r w:rsidR="0055761D">
        <w:rPr>
          <w:rFonts w:ascii="Times New Roman" w:hAnsi="Times New Roman"/>
          <w:color w:val="000000"/>
          <w:sz w:val="28"/>
          <w:szCs w:val="28"/>
          <w:lang w:val="uk-UA"/>
        </w:rPr>
        <w:t>азі</w:t>
      </w:r>
      <w:r>
        <w:rPr>
          <w:rFonts w:ascii="Times New Roman" w:hAnsi="Times New Roman"/>
          <w:color w:val="000000"/>
          <w:sz w:val="28"/>
          <w:szCs w:val="28"/>
          <w:lang w:val="uk-UA"/>
        </w:rPr>
        <w:t xml:space="preserve"> невиконання випускної роботи, надається право довиконати роботу до 15 червня.</w:t>
      </w:r>
    </w:p>
    <w:p w:rsidR="00C26276" w:rsidRDefault="00C26276" w:rsidP="0052292D">
      <w:pPr>
        <w:pStyle w:val="a7"/>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Повторні перездачі повинні бути завершені до 20 вересня наступного навчального року.</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 відмінну успішність, активну участь в громадському житті школи та зразкову поведінку учні нагороджуються похвальними грамотами, відзначаються подяками. Рішення про заохочення приймаються педагогічною радою за поданням викладача.</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Виключення зі </w:t>
      </w:r>
      <w:r w:rsidR="0055761D">
        <w:rPr>
          <w:rFonts w:ascii="Times New Roman" w:hAnsi="Times New Roman"/>
          <w:color w:val="000000"/>
          <w:sz w:val="28"/>
          <w:szCs w:val="28"/>
          <w:lang w:val="uk-UA"/>
        </w:rPr>
        <w:t>Закладу</w:t>
      </w:r>
      <w:r>
        <w:rPr>
          <w:rFonts w:ascii="Times New Roman" w:hAnsi="Times New Roman"/>
          <w:color w:val="000000"/>
          <w:sz w:val="28"/>
          <w:szCs w:val="28"/>
          <w:lang w:val="uk-UA"/>
        </w:rPr>
        <w:t xml:space="preserve"> в середині навчального року дозволяється лише в разі грубого порушення шкільної дисципліни, а також при невнесенні плати за навчання протягом двох місяців, у групах самоокупності – одного місяця.</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Навчально-виховний процес у </w:t>
      </w:r>
      <w:r w:rsidR="00204F9D">
        <w:rPr>
          <w:rFonts w:ascii="Times New Roman" w:hAnsi="Times New Roman"/>
          <w:color w:val="000000"/>
          <w:sz w:val="28"/>
          <w:szCs w:val="28"/>
          <w:lang w:val="uk-UA"/>
        </w:rPr>
        <w:t>З</w:t>
      </w:r>
      <w:r>
        <w:rPr>
          <w:rFonts w:ascii="Times New Roman" w:hAnsi="Times New Roman"/>
          <w:color w:val="000000"/>
          <w:sz w:val="28"/>
          <w:szCs w:val="28"/>
          <w:lang w:val="uk-UA"/>
        </w:rPr>
        <w:t>акладі є вільним від втручання політичних партій, громадських, релігійних організацій.</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sidRPr="004C31AA">
        <w:rPr>
          <w:rFonts w:ascii="Times New Roman" w:hAnsi="Times New Roman"/>
          <w:color w:val="000000"/>
          <w:sz w:val="28"/>
          <w:szCs w:val="28"/>
          <w:shd w:val="clear" w:color="auto" w:fill="FFFFFF"/>
          <w:lang w:val="uk-UA"/>
        </w:rPr>
        <w:t xml:space="preserve">Заклад проводить методичну та організаційну роботу, спрямовану на вдосконалення програм, змісту, форм і методів навчання. Для цього у </w:t>
      </w:r>
      <w:r w:rsidR="00204F9D">
        <w:rPr>
          <w:rFonts w:ascii="Times New Roman" w:hAnsi="Times New Roman"/>
          <w:color w:val="000000"/>
          <w:sz w:val="28"/>
          <w:szCs w:val="28"/>
          <w:shd w:val="clear" w:color="auto" w:fill="FFFFFF"/>
          <w:lang w:val="uk-UA"/>
        </w:rPr>
        <w:t>З</w:t>
      </w:r>
      <w:r w:rsidRPr="004C31AA">
        <w:rPr>
          <w:rFonts w:ascii="Times New Roman" w:hAnsi="Times New Roman"/>
          <w:color w:val="000000"/>
          <w:sz w:val="28"/>
          <w:szCs w:val="28"/>
          <w:shd w:val="clear" w:color="auto" w:fill="FFFFFF"/>
          <w:lang w:val="uk-UA"/>
        </w:rPr>
        <w:t>акладі</w:t>
      </w:r>
      <w:r w:rsidR="004C31AA">
        <w:rPr>
          <w:rFonts w:ascii="Times New Roman" w:hAnsi="Times New Roman"/>
          <w:color w:val="000000"/>
          <w:sz w:val="28"/>
          <w:szCs w:val="28"/>
          <w:shd w:val="clear" w:color="auto" w:fill="FFFFFF"/>
          <w:lang w:val="uk-UA"/>
        </w:rPr>
        <w:t xml:space="preserve"> </w:t>
      </w:r>
      <w:r w:rsidRPr="004C31AA">
        <w:rPr>
          <w:rFonts w:ascii="Times New Roman" w:hAnsi="Times New Roman"/>
          <w:color w:val="000000"/>
          <w:sz w:val="28"/>
          <w:szCs w:val="28"/>
          <w:shd w:val="clear" w:color="auto" w:fill="FFFFFF"/>
          <w:lang w:val="uk-UA"/>
        </w:rPr>
        <w:t xml:space="preserve">створюються методичні об'єднання, інші фахові формування, зокрема школа педагогічного наставництва. Методична робота щороку планується </w:t>
      </w:r>
      <w:r w:rsidR="00204F9D">
        <w:rPr>
          <w:rFonts w:ascii="Times New Roman" w:hAnsi="Times New Roman"/>
          <w:color w:val="000000"/>
          <w:sz w:val="28"/>
          <w:szCs w:val="28"/>
          <w:shd w:val="clear" w:color="auto" w:fill="FFFFFF"/>
          <w:lang w:val="uk-UA"/>
        </w:rPr>
        <w:t>З</w:t>
      </w:r>
      <w:r w:rsidRPr="004C31AA">
        <w:rPr>
          <w:rFonts w:ascii="Times New Roman" w:hAnsi="Times New Roman"/>
          <w:color w:val="000000"/>
          <w:sz w:val="28"/>
          <w:szCs w:val="28"/>
          <w:shd w:val="clear" w:color="auto" w:fill="FFFFFF"/>
          <w:lang w:val="uk-UA"/>
        </w:rPr>
        <w:t xml:space="preserve">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w:t>
      </w:r>
      <w:r w:rsidR="00204F9D">
        <w:rPr>
          <w:rFonts w:ascii="Times New Roman" w:hAnsi="Times New Roman"/>
          <w:color w:val="000000"/>
          <w:sz w:val="28"/>
          <w:szCs w:val="28"/>
          <w:shd w:val="clear" w:color="auto" w:fill="FFFFFF"/>
          <w:lang w:val="uk-UA"/>
        </w:rPr>
        <w:t>З</w:t>
      </w:r>
      <w:r w:rsidRPr="004C31AA">
        <w:rPr>
          <w:rFonts w:ascii="Times New Roman" w:hAnsi="Times New Roman"/>
          <w:color w:val="000000"/>
          <w:sz w:val="28"/>
          <w:szCs w:val="28"/>
          <w:shd w:val="clear" w:color="auto" w:fill="FFFFFF"/>
          <w:lang w:val="uk-UA"/>
        </w:rPr>
        <w:t>акладі</w:t>
      </w:r>
      <w:r w:rsidRPr="00204F9D">
        <w:rPr>
          <w:rFonts w:ascii="Times New Roman" w:hAnsi="Times New Roman"/>
          <w:color w:val="000000"/>
          <w:sz w:val="28"/>
          <w:szCs w:val="28"/>
          <w:shd w:val="clear" w:color="auto" w:fill="FFFFFF"/>
          <w:lang w:val="uk-UA"/>
        </w:rPr>
        <w:t>.</w:t>
      </w:r>
    </w:p>
    <w:p w:rsidR="00C26276" w:rsidRDefault="00C26276" w:rsidP="0052292D">
      <w:pPr>
        <w:pStyle w:val="a7"/>
        <w:numPr>
          <w:ilvl w:val="1"/>
          <w:numId w:val="34"/>
        </w:numPr>
        <w:ind w:left="0" w:right="-1" w:firstLine="567"/>
        <w:jc w:val="both"/>
        <w:rPr>
          <w:rFonts w:ascii="Times New Roman" w:hAnsi="Times New Roman"/>
          <w:color w:val="000000"/>
          <w:sz w:val="28"/>
          <w:szCs w:val="28"/>
          <w:lang w:val="uk-UA"/>
        </w:rPr>
      </w:pPr>
      <w:r>
        <w:rPr>
          <w:rFonts w:ascii="Times New Roman" w:hAnsi="Times New Roman"/>
          <w:color w:val="000000"/>
          <w:shd w:val="clear" w:color="auto" w:fill="FFFFFF"/>
          <w:lang w:val="uk-UA"/>
        </w:rPr>
        <w:lastRenderedPageBreak/>
        <w:t>У</w:t>
      </w:r>
      <w:r w:rsidR="00204F9D">
        <w:rPr>
          <w:rFonts w:ascii="Times New Roman" w:hAnsi="Times New Roman"/>
          <w:color w:val="000000"/>
          <w:shd w:val="clear" w:color="auto" w:fill="FFFFFF"/>
          <w:lang w:val="uk-UA"/>
        </w:rPr>
        <w:t xml:space="preserve"> </w:t>
      </w:r>
      <w:r>
        <w:rPr>
          <w:rFonts w:ascii="Times New Roman" w:hAnsi="Times New Roman"/>
          <w:color w:val="000000"/>
          <w:sz w:val="28"/>
          <w:szCs w:val="28"/>
          <w:shd w:val="clear" w:color="auto" w:fill="FFFFFF"/>
          <w:lang w:val="uk-UA"/>
        </w:rPr>
        <w:t xml:space="preserve">разі організації та проведення на базі </w:t>
      </w:r>
      <w:r w:rsidR="00204F9D">
        <w:rPr>
          <w:rFonts w:ascii="Times New Roman" w:hAnsi="Times New Roman"/>
          <w:color w:val="000000"/>
          <w:sz w:val="28"/>
          <w:szCs w:val="28"/>
          <w:shd w:val="clear" w:color="auto" w:fill="FFFFFF"/>
          <w:lang w:val="uk-UA"/>
        </w:rPr>
        <w:t>З</w:t>
      </w:r>
      <w:r>
        <w:rPr>
          <w:rFonts w:ascii="Times New Roman" w:hAnsi="Times New Roman"/>
          <w:color w:val="000000"/>
          <w:sz w:val="28"/>
          <w:szCs w:val="28"/>
          <w:shd w:val="clear" w:color="auto" w:fill="FFFFFF"/>
          <w:lang w:val="uk-UA"/>
        </w:rPr>
        <w:t>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p>
    <w:bookmarkEnd w:id="1"/>
    <w:p w:rsidR="00202D24" w:rsidRDefault="00202D24" w:rsidP="004C31AA">
      <w:pPr>
        <w:ind w:left="6831" w:right="-1" w:firstLine="259"/>
        <w:rPr>
          <w:rFonts w:ascii="Times New Roman" w:hAnsi="Times New Roman"/>
          <w:sz w:val="24"/>
          <w:szCs w:val="24"/>
          <w:lang w:val="uk-UA"/>
        </w:rPr>
      </w:pPr>
    </w:p>
    <w:p w:rsidR="004C31AA" w:rsidRPr="00BA2409" w:rsidRDefault="004C31AA" w:rsidP="004C31AA">
      <w:pPr>
        <w:ind w:left="6831" w:right="-1" w:firstLine="259"/>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C26276" w:rsidRDefault="00C26276" w:rsidP="0052292D">
      <w:pPr>
        <w:pStyle w:val="a7"/>
        <w:ind w:left="0" w:right="-1" w:firstLine="567"/>
        <w:jc w:val="both"/>
        <w:rPr>
          <w:rFonts w:ascii="Times New Roman" w:hAnsi="Times New Roman"/>
          <w:color w:val="000000"/>
          <w:sz w:val="28"/>
          <w:szCs w:val="28"/>
          <w:lang w:val="uk-UA"/>
        </w:rPr>
      </w:pPr>
    </w:p>
    <w:p w:rsidR="00C26276" w:rsidRDefault="00C26276" w:rsidP="0052292D">
      <w:pPr>
        <w:pStyle w:val="a7"/>
        <w:numPr>
          <w:ilvl w:val="0"/>
          <w:numId w:val="34"/>
        </w:numPr>
        <w:tabs>
          <w:tab w:val="left" w:pos="993"/>
        </w:tabs>
        <w:ind w:left="0" w:right="-1"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ФІНАНСОВО-ГОСПОДАРСЬКА ДІЯЛЬНІСТЬ ТА</w:t>
      </w:r>
    </w:p>
    <w:p w:rsidR="00C26276" w:rsidRDefault="00C26276" w:rsidP="0052292D">
      <w:pPr>
        <w:pStyle w:val="a7"/>
        <w:ind w:left="0" w:right="-1"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МАТЕРІАЛЬНО-ТЕХНІЧНА БАЗА ЗАКЛАДУ</w:t>
      </w:r>
    </w:p>
    <w:p w:rsidR="00FC418C" w:rsidRDefault="00FC418C" w:rsidP="00FC418C">
      <w:pPr>
        <w:ind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FC418C" w:rsidRPr="00FC418C"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hAnsi="Times New Roman"/>
          <w:color w:val="000000"/>
          <w:sz w:val="28"/>
          <w:szCs w:val="28"/>
          <w:lang w:val="uk-UA"/>
        </w:rPr>
        <w:t xml:space="preserve">6.1. </w:t>
      </w:r>
      <w:r w:rsidR="00FC418C">
        <w:rPr>
          <w:rFonts w:ascii="Times New Roman" w:hAnsi="Times New Roman"/>
          <w:color w:val="000000"/>
          <w:sz w:val="28"/>
          <w:szCs w:val="28"/>
          <w:lang w:val="uk-UA"/>
        </w:rPr>
        <w:t xml:space="preserve">Фінансово-господарська діяльність </w:t>
      </w:r>
      <w:r w:rsidR="00204F9D">
        <w:rPr>
          <w:rFonts w:ascii="Times New Roman" w:hAnsi="Times New Roman"/>
          <w:color w:val="000000"/>
          <w:sz w:val="28"/>
          <w:szCs w:val="28"/>
          <w:lang w:val="uk-UA"/>
        </w:rPr>
        <w:t>З</w:t>
      </w:r>
      <w:r w:rsidR="00FC418C">
        <w:rPr>
          <w:rFonts w:ascii="Times New Roman" w:hAnsi="Times New Roman"/>
          <w:color w:val="000000"/>
          <w:sz w:val="28"/>
          <w:szCs w:val="28"/>
          <w:lang w:val="uk-UA"/>
        </w:rPr>
        <w:t>акладу проводиться відповідно до законодавства та цього Статуту.</w:t>
      </w:r>
    </w:p>
    <w:p w:rsidR="00FC418C" w:rsidRPr="009F5664" w:rsidRDefault="00B740E2" w:rsidP="004848DA">
      <w:pPr>
        <w:pStyle w:val="a7"/>
        <w:shd w:val="clear" w:color="auto" w:fill="FFFFFF"/>
        <w:ind w:left="0" w:right="-1" w:firstLine="426"/>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6.2. </w:t>
      </w:r>
      <w:r w:rsidR="00FC418C" w:rsidRPr="009F5664">
        <w:rPr>
          <w:rFonts w:ascii="Times New Roman" w:hAnsi="Times New Roman"/>
          <w:sz w:val="28"/>
          <w:szCs w:val="28"/>
          <w:lang w:val="uk-UA"/>
        </w:rPr>
        <w:t xml:space="preserve">Бухгалтерський облік </w:t>
      </w:r>
      <w:r w:rsidR="00204F9D">
        <w:rPr>
          <w:rFonts w:ascii="Times New Roman" w:hAnsi="Times New Roman"/>
          <w:sz w:val="28"/>
          <w:szCs w:val="28"/>
          <w:lang w:val="uk-UA"/>
        </w:rPr>
        <w:t>З</w:t>
      </w:r>
      <w:r w:rsidR="00FC418C" w:rsidRPr="009F5664">
        <w:rPr>
          <w:rFonts w:ascii="Times New Roman" w:hAnsi="Times New Roman"/>
          <w:sz w:val="28"/>
          <w:szCs w:val="28"/>
          <w:lang w:val="uk-UA"/>
        </w:rPr>
        <w:t>акладу здійснюється</w:t>
      </w:r>
      <w:r w:rsidR="00BA2AB4" w:rsidRPr="009F5664">
        <w:rPr>
          <w:rFonts w:ascii="Times New Roman" w:hAnsi="Times New Roman"/>
          <w:sz w:val="28"/>
          <w:szCs w:val="28"/>
          <w:lang w:val="uk-UA"/>
        </w:rPr>
        <w:t xml:space="preserve"> самостійно або </w:t>
      </w:r>
      <w:r w:rsidR="00FC418C" w:rsidRPr="009F5664">
        <w:rPr>
          <w:rFonts w:ascii="Times New Roman" w:hAnsi="Times New Roman"/>
          <w:sz w:val="28"/>
          <w:szCs w:val="28"/>
          <w:lang w:val="uk-UA"/>
        </w:rPr>
        <w:t xml:space="preserve"> централізованою бухгалтерією  відділу культури  виконавчого комітету міської ради.</w:t>
      </w:r>
    </w:p>
    <w:p w:rsidR="00FC418C" w:rsidRPr="00FC418C"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hAnsi="Times New Roman"/>
          <w:color w:val="000000"/>
          <w:sz w:val="28"/>
          <w:szCs w:val="28"/>
          <w:lang w:val="uk-UA"/>
        </w:rPr>
        <w:t xml:space="preserve">6.3. </w:t>
      </w:r>
      <w:r w:rsidR="00FC418C" w:rsidRPr="00FC418C">
        <w:rPr>
          <w:rFonts w:ascii="Times New Roman" w:hAnsi="Times New Roman"/>
          <w:color w:val="000000"/>
          <w:sz w:val="28"/>
          <w:szCs w:val="28"/>
          <w:lang w:val="uk-UA"/>
        </w:rPr>
        <w:t>Заклад є бюджетною неприбутковою організацією.</w:t>
      </w:r>
    </w:p>
    <w:p w:rsidR="00C26276"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6.4. </w:t>
      </w:r>
      <w:r w:rsidR="00C26276">
        <w:rPr>
          <w:rFonts w:ascii="Times New Roman" w:eastAsia="Times New Roman" w:hAnsi="Times New Roman"/>
          <w:color w:val="000000"/>
          <w:sz w:val="28"/>
          <w:szCs w:val="28"/>
          <w:lang w:val="uk-UA" w:eastAsia="ru-RU"/>
        </w:rPr>
        <w:t xml:space="preserve">Фінансування </w:t>
      </w:r>
      <w:r w:rsidR="004848DA">
        <w:rPr>
          <w:rFonts w:ascii="Times New Roman" w:eastAsia="Times New Roman" w:hAnsi="Times New Roman"/>
          <w:color w:val="000000"/>
          <w:sz w:val="28"/>
          <w:szCs w:val="28"/>
          <w:lang w:val="uk-UA" w:eastAsia="ru-RU"/>
        </w:rPr>
        <w:t>З</w:t>
      </w:r>
      <w:r w:rsidR="004C31AA">
        <w:rPr>
          <w:rFonts w:ascii="Times New Roman" w:eastAsia="Times New Roman" w:hAnsi="Times New Roman"/>
          <w:color w:val="000000"/>
          <w:sz w:val="28"/>
          <w:szCs w:val="28"/>
          <w:lang w:val="uk-UA" w:eastAsia="ru-RU"/>
        </w:rPr>
        <w:t>акладу</w:t>
      </w:r>
      <w:r w:rsidR="00C26276">
        <w:rPr>
          <w:rFonts w:ascii="Times New Roman" w:eastAsia="Times New Roman" w:hAnsi="Times New Roman"/>
          <w:color w:val="000000"/>
          <w:sz w:val="28"/>
          <w:szCs w:val="28"/>
          <w:lang w:val="uk-UA" w:eastAsia="ru-RU"/>
        </w:rPr>
        <w:t xml:space="preserve"> здійснюється за рахунок коштів засновників (власників), а також за рахунок батьківської плати за навчання, інших додаткових джерел фінансування, не заборонених законодавством України.</w:t>
      </w:r>
    </w:p>
    <w:p w:rsidR="00C26276" w:rsidRDefault="00B740E2"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6.5. </w:t>
      </w:r>
      <w:r w:rsidR="00C26276">
        <w:rPr>
          <w:rFonts w:ascii="Times New Roman" w:hAnsi="Times New Roman"/>
          <w:color w:val="000000"/>
          <w:sz w:val="28"/>
          <w:szCs w:val="28"/>
          <w:lang w:val="uk-UA"/>
        </w:rPr>
        <w:t>Бюджетні кошти спрямовуються на виконання типових навчальних планів,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C26276" w:rsidRPr="004C31AA"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6.6. </w:t>
      </w:r>
      <w:r w:rsidR="00C26276" w:rsidRPr="004C31AA">
        <w:rPr>
          <w:rFonts w:ascii="Times New Roman" w:eastAsia="Times New Roman" w:hAnsi="Times New Roman"/>
          <w:color w:val="000000"/>
          <w:sz w:val="28"/>
          <w:szCs w:val="28"/>
          <w:lang w:val="uk-UA" w:eastAsia="ru-RU"/>
        </w:rPr>
        <w:t xml:space="preserve">Додатковими джерелами фінансування </w:t>
      </w:r>
      <w:r w:rsidR="00204F9D">
        <w:rPr>
          <w:rFonts w:ascii="Times New Roman" w:eastAsia="Times New Roman" w:hAnsi="Times New Roman"/>
          <w:color w:val="000000"/>
          <w:sz w:val="28"/>
          <w:szCs w:val="28"/>
          <w:lang w:val="uk-UA" w:eastAsia="ru-RU"/>
        </w:rPr>
        <w:t>З</w:t>
      </w:r>
      <w:r w:rsidR="00C26276" w:rsidRPr="004C31AA">
        <w:rPr>
          <w:rFonts w:ascii="Times New Roman" w:eastAsia="Times New Roman" w:hAnsi="Times New Roman"/>
          <w:color w:val="000000"/>
          <w:sz w:val="28"/>
          <w:szCs w:val="28"/>
          <w:lang w:val="uk-UA" w:eastAsia="ru-RU"/>
        </w:rPr>
        <w:t>акладу є:</w:t>
      </w:r>
    </w:p>
    <w:p w:rsidR="00C26276" w:rsidRPr="004C31AA" w:rsidRDefault="00C26276" w:rsidP="004848DA">
      <w:pPr>
        <w:pStyle w:val="a7"/>
        <w:numPr>
          <w:ilvl w:val="0"/>
          <w:numId w:val="30"/>
        </w:numPr>
        <w:shd w:val="clear" w:color="auto" w:fill="FFFFFF"/>
        <w:ind w:left="0" w:right="-1" w:firstLine="426"/>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 xml:space="preserve">кошти, одержані за надання додаткових освітніх послуг, за роботи, виконані </w:t>
      </w:r>
      <w:r w:rsidR="00204F9D">
        <w:rPr>
          <w:rFonts w:ascii="Times New Roman" w:eastAsia="Times New Roman" w:hAnsi="Times New Roman"/>
          <w:color w:val="000000"/>
          <w:sz w:val="28"/>
          <w:szCs w:val="28"/>
          <w:lang w:val="uk-UA" w:eastAsia="ru-RU"/>
        </w:rPr>
        <w:t>З</w:t>
      </w:r>
      <w:r w:rsidRPr="004C31AA">
        <w:rPr>
          <w:rFonts w:ascii="Times New Roman" w:eastAsia="Times New Roman" w:hAnsi="Times New Roman"/>
          <w:color w:val="000000"/>
          <w:sz w:val="28"/>
          <w:szCs w:val="28"/>
          <w:lang w:val="uk-UA" w:eastAsia="ru-RU"/>
        </w:rPr>
        <w:t xml:space="preserve">акладом на замовлення підприємств, установ, організацій та громадян, від надання в оренду приміщень, обладнання, що не оподатковуються і спрямовуються на соціальні потреби та розвиток </w:t>
      </w:r>
      <w:r w:rsidR="00204F9D">
        <w:rPr>
          <w:rFonts w:ascii="Times New Roman" w:eastAsia="Times New Roman" w:hAnsi="Times New Roman"/>
          <w:color w:val="000000"/>
          <w:sz w:val="28"/>
          <w:szCs w:val="28"/>
          <w:lang w:val="uk-UA" w:eastAsia="ru-RU"/>
        </w:rPr>
        <w:t>З</w:t>
      </w:r>
      <w:r w:rsidRPr="004C31AA">
        <w:rPr>
          <w:rFonts w:ascii="Times New Roman" w:eastAsia="Times New Roman" w:hAnsi="Times New Roman"/>
          <w:color w:val="000000"/>
          <w:sz w:val="28"/>
          <w:szCs w:val="28"/>
          <w:lang w:val="uk-UA" w:eastAsia="ru-RU"/>
        </w:rPr>
        <w:t>акладу;</w:t>
      </w:r>
    </w:p>
    <w:p w:rsidR="00C26276" w:rsidRPr="004C31AA" w:rsidRDefault="00C26276" w:rsidP="004848DA">
      <w:pPr>
        <w:pStyle w:val="a7"/>
        <w:numPr>
          <w:ilvl w:val="0"/>
          <w:numId w:val="30"/>
        </w:numPr>
        <w:shd w:val="clear" w:color="auto" w:fill="FFFFFF"/>
        <w:ind w:left="0" w:right="-1" w:firstLine="426"/>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гуманітарна допомога;</w:t>
      </w:r>
    </w:p>
    <w:p w:rsidR="00C26276" w:rsidRPr="004C31AA" w:rsidRDefault="00C26276" w:rsidP="004848DA">
      <w:pPr>
        <w:pStyle w:val="a7"/>
        <w:numPr>
          <w:ilvl w:val="0"/>
          <w:numId w:val="30"/>
        </w:numPr>
        <w:shd w:val="clear" w:color="auto" w:fill="FFFFFF"/>
        <w:ind w:left="0" w:right="-1" w:firstLine="426"/>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дотації з місцевих бюджетів;</w:t>
      </w:r>
    </w:p>
    <w:p w:rsidR="00C26276" w:rsidRPr="004C31AA" w:rsidRDefault="00C26276" w:rsidP="004848DA">
      <w:pPr>
        <w:pStyle w:val="a7"/>
        <w:numPr>
          <w:ilvl w:val="0"/>
          <w:numId w:val="30"/>
        </w:numPr>
        <w:shd w:val="clear" w:color="auto" w:fill="FFFFFF"/>
        <w:ind w:left="0" w:right="-1" w:firstLine="426"/>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rsidR="00C26276" w:rsidRPr="004C31AA" w:rsidRDefault="00C26276"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sidRPr="004C31AA">
        <w:rPr>
          <w:rFonts w:ascii="Times New Roman" w:eastAsia="Times New Roman" w:hAnsi="Times New Roman"/>
          <w:color w:val="000000"/>
          <w:sz w:val="28"/>
          <w:szCs w:val="28"/>
          <w:lang w:val="uk-UA" w:eastAsia="ru-RU"/>
        </w:rPr>
        <w:t xml:space="preserve">Кошти, отримані за рахунок додаткових джерел фінансування, використовуються </w:t>
      </w:r>
      <w:r w:rsidR="004848DA">
        <w:rPr>
          <w:rFonts w:ascii="Times New Roman" w:eastAsia="Times New Roman" w:hAnsi="Times New Roman"/>
          <w:color w:val="000000"/>
          <w:sz w:val="28"/>
          <w:szCs w:val="28"/>
          <w:lang w:val="uk-UA" w:eastAsia="ru-RU"/>
        </w:rPr>
        <w:t>З</w:t>
      </w:r>
      <w:r w:rsidRPr="004C31AA">
        <w:rPr>
          <w:rFonts w:ascii="Times New Roman" w:eastAsia="Times New Roman" w:hAnsi="Times New Roman"/>
          <w:color w:val="000000"/>
          <w:sz w:val="28"/>
          <w:szCs w:val="28"/>
          <w:lang w:val="uk-UA" w:eastAsia="ru-RU"/>
        </w:rPr>
        <w:t>акладом на діяльність, передбачену її Статутом.</w:t>
      </w:r>
    </w:p>
    <w:p w:rsidR="00C26276" w:rsidRPr="00AF5C1A"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6.7. </w:t>
      </w:r>
      <w:r w:rsidR="00C26276" w:rsidRPr="004C31AA">
        <w:rPr>
          <w:rFonts w:ascii="Times New Roman" w:eastAsia="Times New Roman" w:hAnsi="Times New Roman"/>
          <w:color w:val="000000"/>
          <w:sz w:val="28"/>
          <w:szCs w:val="28"/>
          <w:lang w:val="uk-UA" w:eastAsia="ru-RU"/>
        </w:rPr>
        <w:t xml:space="preserve">Розмір та умови оплати навчання в </w:t>
      </w:r>
      <w:r w:rsidR="00204F9D">
        <w:rPr>
          <w:rFonts w:ascii="Times New Roman" w:eastAsia="Times New Roman" w:hAnsi="Times New Roman"/>
          <w:color w:val="000000"/>
          <w:sz w:val="28"/>
          <w:szCs w:val="28"/>
          <w:lang w:val="uk-UA" w:eastAsia="ru-RU"/>
        </w:rPr>
        <w:t>З</w:t>
      </w:r>
      <w:r w:rsidR="00C26276" w:rsidRPr="004C31AA">
        <w:rPr>
          <w:rFonts w:ascii="Times New Roman" w:eastAsia="Times New Roman" w:hAnsi="Times New Roman"/>
          <w:color w:val="000000"/>
          <w:sz w:val="28"/>
          <w:szCs w:val="28"/>
          <w:lang w:val="uk-UA" w:eastAsia="ru-RU"/>
        </w:rPr>
        <w:t>акладі та надання ним додаткових освітніх послуг встановлюються договором відповідно до законодавства. Плата може вноситися за весь строк навчання або надання додаткових освітніх послуг повністю одноразово або частинами - щомісяця, щосемес</w:t>
      </w:r>
      <w:r w:rsidR="00C26276" w:rsidRPr="00AF5C1A">
        <w:rPr>
          <w:rFonts w:ascii="Times New Roman" w:eastAsia="Times New Roman" w:hAnsi="Times New Roman"/>
          <w:color w:val="000000"/>
          <w:sz w:val="28"/>
          <w:szCs w:val="28"/>
          <w:lang w:val="uk-UA" w:eastAsia="ru-RU"/>
        </w:rPr>
        <w:t>тру, щороку.</w:t>
      </w:r>
    </w:p>
    <w:p w:rsidR="00C26276" w:rsidRPr="004C31AA"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6.8. </w:t>
      </w:r>
      <w:r w:rsidR="00C26276" w:rsidRPr="004C31AA">
        <w:rPr>
          <w:rFonts w:ascii="Times New Roman" w:eastAsia="Times New Roman" w:hAnsi="Times New Roman"/>
          <w:color w:val="000000"/>
          <w:sz w:val="28"/>
          <w:szCs w:val="28"/>
          <w:lang w:val="uk-UA" w:eastAsia="ru-RU"/>
        </w:rPr>
        <w:t>Заклад має право змінювати розмір плати за навчання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C26276"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6.9. </w:t>
      </w:r>
      <w:r w:rsidR="00C26276">
        <w:rPr>
          <w:rFonts w:ascii="Times New Roman" w:eastAsia="Times New Roman" w:hAnsi="Times New Roman"/>
          <w:color w:val="000000"/>
          <w:sz w:val="28"/>
          <w:szCs w:val="28"/>
          <w:lang w:val="uk-UA" w:eastAsia="ru-RU"/>
        </w:rPr>
        <w:t xml:space="preserve">Договір укладається між </w:t>
      </w:r>
      <w:r w:rsidR="00C83AE1">
        <w:rPr>
          <w:rFonts w:ascii="Times New Roman" w:eastAsia="Times New Roman" w:hAnsi="Times New Roman"/>
          <w:color w:val="000000"/>
          <w:sz w:val="28"/>
          <w:szCs w:val="28"/>
          <w:lang w:val="uk-UA" w:eastAsia="ru-RU"/>
        </w:rPr>
        <w:t>З</w:t>
      </w:r>
      <w:r w:rsidR="00C26276">
        <w:rPr>
          <w:rFonts w:ascii="Times New Roman" w:eastAsia="Times New Roman" w:hAnsi="Times New Roman"/>
          <w:color w:val="000000"/>
          <w:sz w:val="28"/>
          <w:szCs w:val="28"/>
          <w:lang w:val="uk-UA" w:eastAsia="ru-RU"/>
        </w:rPr>
        <w:t>акладом і здобувачем освіти (його законними представниками) або юридичною чи фізичною особою, яка здійснює оплату.</w:t>
      </w:r>
    </w:p>
    <w:p w:rsidR="004848DA" w:rsidRPr="004848DA" w:rsidRDefault="00C26276"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Кошти батьківської плати не підлягають вилученню, крім випадків, передбачених чинним законодавством України,  і використовуються виключно за призначенням.</w:t>
      </w:r>
    </w:p>
    <w:p w:rsidR="004848DA" w:rsidRDefault="004848DA"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Батьківська плата за навчання учнів, кошти за надання платних послуг, перераховуються та зберігаються на  рахунку школи або на рахунку централізованої бухгалтерії  відділу культури. Ведення бухгалтерського обліку Закладу здійснюється самостійно або централізованою бухгалтерією відділу культури.</w:t>
      </w:r>
    </w:p>
    <w:p w:rsidR="004848DA" w:rsidRDefault="004848DA" w:rsidP="004848DA">
      <w:pPr>
        <w:ind w:right="-1" w:firstLine="426"/>
        <w:rPr>
          <w:rFonts w:ascii="Times New Roman" w:hAnsi="Times New Roman"/>
          <w:sz w:val="24"/>
          <w:szCs w:val="24"/>
          <w:lang w:val="uk-UA"/>
        </w:rPr>
      </w:pPr>
    </w:p>
    <w:p w:rsidR="00202D24" w:rsidRDefault="00202D24" w:rsidP="004848DA">
      <w:pPr>
        <w:ind w:right="-1" w:firstLine="426"/>
        <w:jc w:val="right"/>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DC110F" w:rsidRPr="00BA2409" w:rsidRDefault="00DC110F" w:rsidP="004848DA">
      <w:pPr>
        <w:ind w:right="-1" w:firstLine="426"/>
        <w:rPr>
          <w:rFonts w:ascii="Times New Roman" w:hAnsi="Times New Roman"/>
          <w:sz w:val="24"/>
          <w:szCs w:val="24"/>
          <w:lang w:val="uk-UA"/>
        </w:rPr>
      </w:pPr>
    </w:p>
    <w:p w:rsidR="00C26276" w:rsidRDefault="00AF5C1A"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6.10. </w:t>
      </w:r>
      <w:r w:rsidR="00C26276">
        <w:rPr>
          <w:rFonts w:ascii="Times New Roman" w:hAnsi="Times New Roman"/>
          <w:color w:val="000000"/>
          <w:sz w:val="28"/>
          <w:szCs w:val="28"/>
          <w:lang w:val="uk-UA"/>
        </w:rPr>
        <w:t xml:space="preserve">Діти з багатодітних сімей; діти з малозабезпечених сімей; діти-інваліди; діти-сироти; діти, які позбавлені батьківського піклування; діти, що перебувають під опікою, </w:t>
      </w:r>
      <w:r>
        <w:rPr>
          <w:rFonts w:ascii="Times New Roman" w:hAnsi="Times New Roman"/>
          <w:color w:val="000000"/>
          <w:sz w:val="28"/>
          <w:szCs w:val="28"/>
          <w:lang w:val="uk-UA"/>
        </w:rPr>
        <w:t xml:space="preserve">діти учасників бойових дій </w:t>
      </w:r>
      <w:r w:rsidR="00C26276">
        <w:rPr>
          <w:rFonts w:ascii="Times New Roman" w:hAnsi="Times New Roman"/>
          <w:color w:val="000000"/>
          <w:sz w:val="28"/>
          <w:szCs w:val="28"/>
          <w:lang w:val="uk-UA"/>
        </w:rPr>
        <w:t>здобувають позашкільну освіту безоплатно, на підставі поданих батьками документів, що підтверджують статус дитини про приналежність до пільгової категорії, лише по одній із вищевказаних категорій у визначені у визначені навчальним закладом терміни в установленому порядку.</w:t>
      </w:r>
    </w:p>
    <w:p w:rsidR="00C26276"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6.11. </w:t>
      </w:r>
      <w:r w:rsidR="00C26276">
        <w:rPr>
          <w:rFonts w:ascii="Times New Roman" w:eastAsia="Times New Roman" w:hAnsi="Times New Roman"/>
          <w:color w:val="000000"/>
          <w:sz w:val="28"/>
          <w:szCs w:val="28"/>
          <w:lang w:val="uk-UA" w:eastAsia="ru-RU"/>
        </w:rPr>
        <w:t xml:space="preserve">Бюджетні асигнування на освіту, позабюджетні кошти та кошти, отримані </w:t>
      </w:r>
      <w:r w:rsidR="004848DA">
        <w:rPr>
          <w:rFonts w:ascii="Times New Roman" w:eastAsia="Times New Roman" w:hAnsi="Times New Roman"/>
          <w:color w:val="000000"/>
          <w:sz w:val="28"/>
          <w:szCs w:val="28"/>
          <w:lang w:val="uk-UA" w:eastAsia="ru-RU"/>
        </w:rPr>
        <w:t>З</w:t>
      </w:r>
      <w:r w:rsidR="00C26276">
        <w:rPr>
          <w:rFonts w:ascii="Times New Roman" w:eastAsia="Times New Roman" w:hAnsi="Times New Roman"/>
          <w:color w:val="000000"/>
          <w:sz w:val="28"/>
          <w:szCs w:val="28"/>
          <w:lang w:val="uk-UA" w:eastAsia="ru-RU"/>
        </w:rPr>
        <w:t>акладом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закладу.</w:t>
      </w:r>
    </w:p>
    <w:p w:rsidR="00C26276" w:rsidRDefault="00C26276"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У разі одержання коштів з інших джерел бюджетні та галузеві асигнування мистецьких шкіл не зменшуються.</w:t>
      </w:r>
    </w:p>
    <w:p w:rsidR="00C26276" w:rsidRDefault="00C26276"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Фінансова  та податкова звітність здійснюється </w:t>
      </w:r>
      <w:r w:rsidR="004F480A">
        <w:rPr>
          <w:rFonts w:ascii="Times New Roman" w:hAnsi="Times New Roman"/>
          <w:color w:val="000000"/>
          <w:sz w:val="28"/>
          <w:szCs w:val="28"/>
          <w:lang w:val="uk-UA"/>
        </w:rPr>
        <w:t xml:space="preserve">самостійно бухгалтерською службою закладу. </w:t>
      </w:r>
    </w:p>
    <w:p w:rsidR="00C26276" w:rsidRDefault="00C83AE1"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6.12</w:t>
      </w:r>
      <w:r w:rsidR="00C26276">
        <w:rPr>
          <w:rFonts w:ascii="Times New Roman" w:hAnsi="Times New Roman"/>
          <w:color w:val="000000"/>
          <w:sz w:val="28"/>
          <w:szCs w:val="28"/>
          <w:lang w:val="uk-UA"/>
        </w:rPr>
        <w:t xml:space="preserve">. </w:t>
      </w:r>
      <w:r w:rsidR="00C26276">
        <w:rPr>
          <w:rFonts w:ascii="Times New Roman" w:eastAsia="Times New Roman" w:hAnsi="Times New Roman"/>
          <w:color w:val="000000"/>
          <w:sz w:val="28"/>
          <w:szCs w:val="28"/>
          <w:lang w:val="uk-UA" w:eastAsia="ru-RU"/>
        </w:rPr>
        <w:t xml:space="preserve">Кошти, матеріальні та нематеріальні активи, що надходять </w:t>
      </w:r>
      <w:r w:rsidR="004848DA">
        <w:rPr>
          <w:rFonts w:ascii="Times New Roman" w:eastAsia="Times New Roman" w:hAnsi="Times New Roman"/>
          <w:color w:val="000000"/>
          <w:sz w:val="28"/>
          <w:szCs w:val="28"/>
          <w:lang w:val="uk-UA" w:eastAsia="ru-RU"/>
        </w:rPr>
        <w:t>З</w:t>
      </w:r>
      <w:r w:rsidR="00C26276">
        <w:rPr>
          <w:rFonts w:ascii="Times New Roman" w:eastAsia="Times New Roman" w:hAnsi="Times New Roman"/>
          <w:color w:val="000000"/>
          <w:sz w:val="28"/>
          <w:szCs w:val="28"/>
          <w:lang w:val="uk-UA" w:eastAsia="ru-RU"/>
        </w:rPr>
        <w:t>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C26276" w:rsidRDefault="00C26276" w:rsidP="004848DA">
      <w:pPr>
        <w:pStyle w:val="a7"/>
        <w:shd w:val="clear" w:color="auto" w:fill="FFFFFF"/>
        <w:ind w:left="0" w:right="-1" w:firstLine="426"/>
        <w:jc w:val="both"/>
        <w:rPr>
          <w:rFonts w:ascii="Times New Roman" w:eastAsia="Times New Roman" w:hAnsi="Times New Roman"/>
          <w:color w:val="000000"/>
          <w:sz w:val="28"/>
          <w:szCs w:val="28"/>
          <w:lang w:eastAsia="ru-RU"/>
        </w:rPr>
      </w:pPr>
      <w:r>
        <w:rPr>
          <w:rFonts w:ascii="Times New Roman" w:eastAsia="Times New Roman" w:hAnsi="Times New Roman"/>
          <w:color w:val="2A2928"/>
          <w:sz w:val="28"/>
          <w:szCs w:val="28"/>
          <w:lang w:val="uk-UA" w:eastAsia="ru-RU"/>
        </w:rPr>
        <w:t>6.1</w:t>
      </w:r>
      <w:r w:rsidR="00C83AE1">
        <w:rPr>
          <w:rFonts w:ascii="Times New Roman" w:eastAsia="Times New Roman" w:hAnsi="Times New Roman"/>
          <w:color w:val="2A2928"/>
          <w:sz w:val="28"/>
          <w:szCs w:val="28"/>
          <w:lang w:val="uk-UA" w:eastAsia="ru-RU"/>
        </w:rPr>
        <w:t>3</w:t>
      </w:r>
      <w:r>
        <w:rPr>
          <w:rFonts w:ascii="Times New Roman" w:eastAsia="Times New Roman" w:hAnsi="Times New Roman"/>
          <w:color w:val="000000"/>
          <w:sz w:val="28"/>
          <w:szCs w:val="28"/>
          <w:lang w:val="uk-UA" w:eastAsia="ru-RU"/>
        </w:rPr>
        <w:t>.</w:t>
      </w:r>
      <w:r>
        <w:rPr>
          <w:rFonts w:ascii="Arial" w:eastAsia="Times New Roman" w:hAnsi="Arial" w:cs="Arial"/>
          <w:color w:val="000000"/>
          <w:sz w:val="28"/>
          <w:szCs w:val="28"/>
          <w:lang w:eastAsia="ru-RU"/>
        </w:rPr>
        <w:t> </w:t>
      </w:r>
      <w:r>
        <w:rPr>
          <w:rFonts w:ascii="Times New Roman" w:eastAsia="Times New Roman" w:hAnsi="Times New Roman"/>
          <w:color w:val="000000"/>
          <w:sz w:val="28"/>
          <w:szCs w:val="28"/>
          <w:lang w:val="uk-UA" w:eastAsia="ru-RU"/>
        </w:rPr>
        <w:t>Заклад користується майном, земельною ділянкою відповідно до законодавства. Основні фонди, земельні ділянки та інше майно закладу не підлягають вилученню, не можуть бути джерелом погашення под</w:t>
      </w:r>
      <w:r>
        <w:rPr>
          <w:rFonts w:ascii="Times New Roman" w:eastAsia="Times New Roman" w:hAnsi="Times New Roman"/>
          <w:color w:val="000000"/>
          <w:sz w:val="28"/>
          <w:szCs w:val="28"/>
          <w:lang w:eastAsia="ru-RU"/>
        </w:rPr>
        <w:t>аткового боргу.</w:t>
      </w:r>
    </w:p>
    <w:p w:rsidR="00C26276" w:rsidRPr="004C31AA" w:rsidRDefault="00B740E2" w:rsidP="004848DA">
      <w:pPr>
        <w:pStyle w:val="a7"/>
        <w:shd w:val="clear" w:color="auto" w:fill="FFFFFF"/>
        <w:ind w:left="0" w:right="-1" w:firstLine="426"/>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6.14. </w:t>
      </w:r>
      <w:r w:rsidR="00C26276" w:rsidRPr="004C31AA">
        <w:rPr>
          <w:rFonts w:ascii="Times New Roman" w:eastAsia="Times New Roman" w:hAnsi="Times New Roman"/>
          <w:color w:val="000000"/>
          <w:sz w:val="28"/>
          <w:szCs w:val="28"/>
          <w:lang w:val="uk-UA" w:eastAsia="ru-RU"/>
        </w:rPr>
        <w:t>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w:t>
      </w:r>
    </w:p>
    <w:p w:rsidR="00C26276" w:rsidRDefault="00B740E2"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6.15. </w:t>
      </w:r>
      <w:r w:rsidR="00C26276">
        <w:rPr>
          <w:rFonts w:ascii="Times New Roman" w:hAnsi="Times New Roman"/>
          <w:color w:val="000000"/>
          <w:sz w:val="28"/>
          <w:szCs w:val="28"/>
          <w:lang w:val="uk-UA"/>
        </w:rPr>
        <w:t xml:space="preserve">Розрахунок навчальних годин </w:t>
      </w:r>
      <w:r w:rsidR="004848DA">
        <w:rPr>
          <w:rFonts w:ascii="Times New Roman" w:hAnsi="Times New Roman"/>
          <w:color w:val="000000"/>
          <w:sz w:val="28"/>
          <w:szCs w:val="28"/>
          <w:lang w:val="uk-UA"/>
        </w:rPr>
        <w:t>у</w:t>
      </w:r>
      <w:r w:rsidR="00C26276">
        <w:rPr>
          <w:rFonts w:ascii="Times New Roman" w:hAnsi="Times New Roman"/>
          <w:color w:val="000000"/>
          <w:sz w:val="28"/>
          <w:szCs w:val="28"/>
          <w:lang w:val="uk-UA"/>
        </w:rPr>
        <w:t xml:space="preserve"> </w:t>
      </w:r>
      <w:r w:rsidR="004848DA">
        <w:rPr>
          <w:rFonts w:ascii="Times New Roman" w:hAnsi="Times New Roman"/>
          <w:color w:val="000000"/>
          <w:sz w:val="28"/>
          <w:szCs w:val="28"/>
          <w:lang w:val="uk-UA"/>
        </w:rPr>
        <w:t>З</w:t>
      </w:r>
      <w:r w:rsidR="00C26276">
        <w:rPr>
          <w:rFonts w:ascii="Times New Roman" w:hAnsi="Times New Roman"/>
          <w:color w:val="000000"/>
          <w:sz w:val="28"/>
          <w:szCs w:val="28"/>
          <w:lang w:val="uk-UA"/>
        </w:rPr>
        <w:t>аклад</w:t>
      </w:r>
      <w:r w:rsidR="004848DA">
        <w:rPr>
          <w:rFonts w:ascii="Times New Roman" w:hAnsi="Times New Roman"/>
          <w:color w:val="000000"/>
          <w:sz w:val="28"/>
          <w:szCs w:val="28"/>
          <w:lang w:val="uk-UA"/>
        </w:rPr>
        <w:t>і</w:t>
      </w:r>
      <w:r w:rsidR="00C26276">
        <w:rPr>
          <w:rFonts w:ascii="Times New Roman" w:hAnsi="Times New Roman"/>
          <w:color w:val="000000"/>
          <w:sz w:val="28"/>
          <w:szCs w:val="28"/>
          <w:lang w:val="uk-UA"/>
        </w:rPr>
        <w:t xml:space="preserve"> складається на плановий контингент учнів, установлений рішенням виконавчого комітету Смілянської міської ради, у відповідності до навчальних планів, за якими працює заклад,</w:t>
      </w:r>
      <w:r w:rsidR="004848DA">
        <w:rPr>
          <w:rFonts w:ascii="Times New Roman" w:hAnsi="Times New Roman"/>
          <w:color w:val="000000"/>
          <w:sz w:val="28"/>
          <w:szCs w:val="28"/>
          <w:lang w:val="uk-UA"/>
        </w:rPr>
        <w:t xml:space="preserve"> та</w:t>
      </w:r>
      <w:r w:rsidR="00C26276">
        <w:rPr>
          <w:rFonts w:ascii="Times New Roman" w:hAnsi="Times New Roman"/>
          <w:color w:val="000000"/>
          <w:sz w:val="28"/>
          <w:szCs w:val="28"/>
          <w:lang w:val="uk-UA"/>
        </w:rPr>
        <w:t xml:space="preserve"> має відповідати бюджетним асигнуванням. </w:t>
      </w:r>
    </w:p>
    <w:p w:rsidR="00C26276" w:rsidRDefault="00C26276" w:rsidP="004848DA">
      <w:pPr>
        <w:pStyle w:val="a7"/>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Основою розрахунку фонду заробітної плати є:</w:t>
      </w:r>
    </w:p>
    <w:p w:rsidR="00C26276" w:rsidRDefault="00C26276" w:rsidP="004848DA">
      <w:pPr>
        <w:pStyle w:val="a7"/>
        <w:numPr>
          <w:ilvl w:val="0"/>
          <w:numId w:val="30"/>
        </w:numPr>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штатний розпис;</w:t>
      </w:r>
    </w:p>
    <w:p w:rsidR="00C26276" w:rsidRDefault="00C26276" w:rsidP="004848DA">
      <w:pPr>
        <w:pStyle w:val="a7"/>
        <w:numPr>
          <w:ilvl w:val="0"/>
          <w:numId w:val="30"/>
        </w:numPr>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середня педагогічна ставка з урахуванням надбавок та підвищень за тарифікацією;</w:t>
      </w:r>
    </w:p>
    <w:p w:rsidR="00C26276" w:rsidRDefault="00C26276" w:rsidP="004848DA">
      <w:pPr>
        <w:pStyle w:val="a7"/>
        <w:numPr>
          <w:ilvl w:val="0"/>
          <w:numId w:val="30"/>
        </w:numPr>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кількість педагогічних ставок за розрахунком навчальних годин;</w:t>
      </w:r>
    </w:p>
    <w:p w:rsidR="00C26276" w:rsidRDefault="00C26276" w:rsidP="004848DA">
      <w:pPr>
        <w:pStyle w:val="a7"/>
        <w:numPr>
          <w:ilvl w:val="0"/>
          <w:numId w:val="30"/>
        </w:numPr>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грошова винагорода та матеріальна допомога у розмірах, визначених</w:t>
      </w:r>
      <w:r w:rsidR="004848D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ст.</w:t>
      </w:r>
      <w:r w:rsidR="004848DA">
        <w:rPr>
          <w:rFonts w:ascii="Times New Roman" w:hAnsi="Times New Roman"/>
          <w:color w:val="000000"/>
          <w:sz w:val="28"/>
          <w:szCs w:val="28"/>
          <w:lang w:val="uk-UA"/>
        </w:rPr>
        <w:t xml:space="preserve"> </w:t>
      </w:r>
      <w:r>
        <w:rPr>
          <w:rFonts w:ascii="Times New Roman" w:hAnsi="Times New Roman"/>
          <w:color w:val="000000"/>
          <w:sz w:val="28"/>
          <w:szCs w:val="28"/>
          <w:lang w:val="uk-UA"/>
        </w:rPr>
        <w:t>57 ЗУ «Про освіту» та нормативними актами Кабінету Міністрів України.</w:t>
      </w:r>
    </w:p>
    <w:p w:rsidR="004C31AA" w:rsidRPr="00DC110F" w:rsidRDefault="00B740E2" w:rsidP="004848DA">
      <w:pPr>
        <w:pStyle w:val="a7"/>
        <w:tabs>
          <w:tab w:val="left" w:pos="142"/>
          <w:tab w:val="left" w:pos="567"/>
        </w:tabs>
        <w:ind w:left="0" w:right="-1"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6.16. </w:t>
      </w:r>
      <w:r w:rsidR="00C26276">
        <w:rPr>
          <w:rFonts w:ascii="Times New Roman" w:hAnsi="Times New Roman"/>
          <w:color w:val="000000"/>
          <w:sz w:val="28"/>
          <w:szCs w:val="28"/>
          <w:lang w:val="uk-UA"/>
        </w:rPr>
        <w:t>Забороняється розподіл отриманих доходів (прибутків) або їх</w:t>
      </w:r>
      <w:r w:rsidR="00A31A82">
        <w:rPr>
          <w:rFonts w:ascii="Times New Roman" w:hAnsi="Times New Roman"/>
          <w:color w:val="000000"/>
          <w:sz w:val="28"/>
          <w:szCs w:val="28"/>
          <w:lang w:val="uk-UA"/>
        </w:rPr>
        <w:t xml:space="preserve">ньої </w:t>
      </w:r>
      <w:r w:rsidR="00C26276">
        <w:rPr>
          <w:rFonts w:ascii="Times New Roman" w:hAnsi="Times New Roman"/>
          <w:color w:val="000000"/>
          <w:sz w:val="28"/>
          <w:szCs w:val="28"/>
          <w:lang w:val="uk-UA"/>
        </w:rPr>
        <w:t xml:space="preserve"> частини серед засновників (учасників) членів, працівників (крім оплати їхньої </w:t>
      </w:r>
      <w:r w:rsidR="00C26276" w:rsidRPr="00924E91">
        <w:rPr>
          <w:rFonts w:ascii="Times New Roman" w:hAnsi="Times New Roman"/>
          <w:color w:val="000000"/>
          <w:sz w:val="28"/>
          <w:szCs w:val="28"/>
          <w:lang w:val="uk-UA"/>
        </w:rPr>
        <w:t>праці, нарахування єдиного соціального внеску), членів органів управління та інших пов’язаних з ними осіб.</w:t>
      </w:r>
    </w:p>
    <w:p w:rsidR="00202D24" w:rsidRDefault="00202D24" w:rsidP="004C31AA">
      <w:pPr>
        <w:ind w:left="6381" w:right="-1"/>
        <w:rPr>
          <w:rFonts w:ascii="Times New Roman" w:hAnsi="Times New Roman"/>
          <w:sz w:val="24"/>
          <w:szCs w:val="24"/>
          <w:lang w:val="uk-UA"/>
        </w:rPr>
      </w:pPr>
    </w:p>
    <w:p w:rsidR="00A31A82" w:rsidRDefault="00A31A82" w:rsidP="004C31AA">
      <w:pPr>
        <w:ind w:left="6381" w:right="-1"/>
        <w:rPr>
          <w:rFonts w:ascii="Times New Roman" w:hAnsi="Times New Roman"/>
          <w:sz w:val="24"/>
          <w:szCs w:val="24"/>
          <w:lang w:val="uk-UA"/>
        </w:rPr>
      </w:pPr>
      <w:r>
        <w:rPr>
          <w:rFonts w:ascii="Times New Roman" w:hAnsi="Times New Roman"/>
          <w:sz w:val="24"/>
          <w:szCs w:val="24"/>
          <w:lang w:val="uk-UA"/>
        </w:rPr>
        <w:t xml:space="preserve"> </w:t>
      </w:r>
    </w:p>
    <w:p w:rsidR="00A31A82" w:rsidRDefault="00A31A82" w:rsidP="004C31AA">
      <w:pPr>
        <w:ind w:left="6381" w:right="-1"/>
        <w:rPr>
          <w:rFonts w:ascii="Times New Roman" w:hAnsi="Times New Roman"/>
          <w:sz w:val="24"/>
          <w:szCs w:val="24"/>
          <w:lang w:val="uk-UA"/>
        </w:rPr>
      </w:pPr>
    </w:p>
    <w:p w:rsidR="004C31AA" w:rsidRPr="00BA2409" w:rsidRDefault="004C31AA" w:rsidP="004C31AA">
      <w:pPr>
        <w:ind w:left="6381" w:right="-1"/>
        <w:rPr>
          <w:rFonts w:ascii="Times New Roman" w:hAnsi="Times New Roman"/>
          <w:sz w:val="24"/>
          <w:szCs w:val="24"/>
          <w:lang w:val="uk-UA"/>
        </w:rPr>
      </w:pPr>
      <w:r w:rsidRPr="00BA2409">
        <w:rPr>
          <w:rFonts w:ascii="Times New Roman" w:hAnsi="Times New Roman"/>
          <w:sz w:val="24"/>
          <w:szCs w:val="24"/>
          <w:lang w:val="uk-UA"/>
        </w:rPr>
        <w:t>Продовження додатка</w:t>
      </w:r>
    </w:p>
    <w:p w:rsidR="004C31AA" w:rsidRDefault="004C31AA" w:rsidP="004C31AA">
      <w:pPr>
        <w:pStyle w:val="a7"/>
        <w:tabs>
          <w:tab w:val="left" w:pos="142"/>
          <w:tab w:val="left" w:pos="567"/>
        </w:tabs>
        <w:ind w:right="-1"/>
        <w:jc w:val="both"/>
        <w:rPr>
          <w:rFonts w:ascii="Times New Roman" w:hAnsi="Times New Roman"/>
          <w:color w:val="000000"/>
          <w:sz w:val="28"/>
          <w:szCs w:val="28"/>
          <w:lang w:val="uk-UA"/>
        </w:rPr>
      </w:pPr>
    </w:p>
    <w:p w:rsidR="00C26276" w:rsidRDefault="00B740E2"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6.17. </w:t>
      </w:r>
      <w:r w:rsidR="00C26276">
        <w:rPr>
          <w:rFonts w:ascii="Times New Roman" w:hAnsi="Times New Roman"/>
          <w:color w:val="000000"/>
          <w:sz w:val="28"/>
          <w:szCs w:val="28"/>
          <w:lang w:val="uk-UA"/>
        </w:rPr>
        <w:t xml:space="preserve">Доходи </w:t>
      </w:r>
      <w:r w:rsidR="00A31A82">
        <w:rPr>
          <w:rFonts w:ascii="Times New Roman" w:hAnsi="Times New Roman"/>
          <w:color w:val="000000"/>
          <w:sz w:val="28"/>
          <w:szCs w:val="28"/>
          <w:lang w:val="uk-UA"/>
        </w:rPr>
        <w:t xml:space="preserve"> З</w:t>
      </w:r>
      <w:r w:rsidR="00C26276">
        <w:rPr>
          <w:rFonts w:ascii="Times New Roman" w:hAnsi="Times New Roman"/>
          <w:color w:val="000000"/>
          <w:sz w:val="28"/>
          <w:szCs w:val="28"/>
          <w:lang w:val="uk-UA"/>
        </w:rPr>
        <w:t xml:space="preserve">акладу використовуються </w:t>
      </w:r>
      <w:r w:rsidR="00A31A82">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виключно для</w:t>
      </w:r>
      <w:r w:rsidR="00A31A82">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фінансування витрат на утримання </w:t>
      </w:r>
      <w:r w:rsidR="00A31A82">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реалізації завдань і напрямів діяльності, визначених даним Статутом.</w:t>
      </w:r>
    </w:p>
    <w:p w:rsidR="00C26276" w:rsidRDefault="00C26276"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Заклад у процесі провадження </w:t>
      </w:r>
      <w:r w:rsidR="00A31A82">
        <w:rPr>
          <w:rFonts w:ascii="Times New Roman" w:hAnsi="Times New Roman"/>
          <w:color w:val="000000"/>
          <w:sz w:val="28"/>
          <w:szCs w:val="28"/>
          <w:lang w:val="uk-UA"/>
        </w:rPr>
        <w:t xml:space="preserve"> </w:t>
      </w:r>
      <w:r>
        <w:rPr>
          <w:rFonts w:ascii="Times New Roman" w:hAnsi="Times New Roman"/>
          <w:color w:val="000000"/>
          <w:sz w:val="28"/>
          <w:szCs w:val="28"/>
          <w:lang w:val="uk-UA"/>
        </w:rPr>
        <w:t>фінансово-господарської діяльності має право:</w:t>
      </w:r>
    </w:p>
    <w:p w:rsidR="00C26276" w:rsidRDefault="00C26276" w:rsidP="00A31A82">
      <w:pPr>
        <w:pStyle w:val="a7"/>
        <w:numPr>
          <w:ilvl w:val="0"/>
          <w:numId w:val="30"/>
        </w:numPr>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розвивати власну матеріальну базу;</w:t>
      </w:r>
    </w:p>
    <w:p w:rsidR="00C26276" w:rsidRDefault="00C26276" w:rsidP="00A31A82">
      <w:pPr>
        <w:pStyle w:val="a7"/>
        <w:numPr>
          <w:ilvl w:val="0"/>
          <w:numId w:val="30"/>
        </w:numPr>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списувати з балансу в установленому чинним законодавством порядку необоротні активи, які стали непридатними;</w:t>
      </w:r>
    </w:p>
    <w:p w:rsidR="00C26276" w:rsidRDefault="00C26276" w:rsidP="00A31A82">
      <w:pPr>
        <w:pStyle w:val="a7"/>
        <w:numPr>
          <w:ilvl w:val="0"/>
          <w:numId w:val="30"/>
        </w:numPr>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володіти, користуватися та розпоряджатися майном відповідно до законодавства та цього Статуту;</w:t>
      </w:r>
    </w:p>
    <w:p w:rsidR="00C26276" w:rsidRDefault="00C26276" w:rsidP="00A31A82">
      <w:pPr>
        <w:pStyle w:val="a7"/>
        <w:numPr>
          <w:ilvl w:val="0"/>
          <w:numId w:val="30"/>
        </w:numPr>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виконувати інші дії, що не суперечать законодавству та цьому Статуту.</w:t>
      </w:r>
    </w:p>
    <w:p w:rsidR="00C26276" w:rsidRDefault="00B740E2"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6.18. </w:t>
      </w:r>
      <w:r w:rsidR="00C26276">
        <w:rPr>
          <w:rFonts w:ascii="Times New Roman" w:hAnsi="Times New Roman"/>
          <w:color w:val="000000"/>
          <w:sz w:val="28"/>
          <w:szCs w:val="28"/>
          <w:lang w:val="uk-UA"/>
        </w:rPr>
        <w:t xml:space="preserve">Матеріально-технічна база </w:t>
      </w:r>
      <w:r w:rsidR="00A31A82">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включає приміщення, обладнання, рухоме і нерухоме майно, що перебуває у його користуванні.</w:t>
      </w:r>
    </w:p>
    <w:p w:rsidR="00C26276" w:rsidRDefault="00B740E2"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6.19. </w:t>
      </w:r>
      <w:r w:rsidR="00C26276">
        <w:rPr>
          <w:rFonts w:ascii="Times New Roman" w:hAnsi="Times New Roman"/>
          <w:color w:val="000000"/>
          <w:sz w:val="28"/>
          <w:szCs w:val="28"/>
          <w:lang w:val="uk-UA"/>
        </w:rPr>
        <w:t xml:space="preserve">Збитки, завдані </w:t>
      </w:r>
      <w:r w:rsidR="00A31A82">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внаслідок порушення майнових прав юридичними та фізичними особами, відшкодовуються відповідно до чинного законодавства України.</w:t>
      </w:r>
    </w:p>
    <w:p w:rsidR="00C26276" w:rsidRDefault="00B740E2"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6.20. </w:t>
      </w:r>
      <w:r w:rsidR="00C26276">
        <w:rPr>
          <w:rFonts w:ascii="Times New Roman" w:hAnsi="Times New Roman"/>
          <w:color w:val="000000"/>
          <w:sz w:val="28"/>
          <w:szCs w:val="28"/>
          <w:lang w:val="uk-UA"/>
        </w:rPr>
        <w:t>Майно закладу може вилучатися власником лише  за умови</w:t>
      </w:r>
      <w:r w:rsidR="00A31A82">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C26276" w:rsidRDefault="00B740E2" w:rsidP="00A31A82">
      <w:pPr>
        <w:pStyle w:val="a7"/>
        <w:ind w:left="0" w:right="-1" w:firstLine="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6.21. </w:t>
      </w:r>
      <w:r w:rsidR="00C26276">
        <w:rPr>
          <w:rFonts w:ascii="Times New Roman" w:hAnsi="Times New Roman"/>
          <w:color w:val="000000"/>
          <w:sz w:val="28"/>
          <w:szCs w:val="28"/>
          <w:lang w:val="uk-UA"/>
        </w:rPr>
        <w:t xml:space="preserve">Вимоги до матеріально-технічної бази </w:t>
      </w:r>
      <w:r w:rsidR="00A31A82">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в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C26276" w:rsidRDefault="00C26276" w:rsidP="00A31A82">
      <w:pPr>
        <w:pStyle w:val="a7"/>
        <w:ind w:left="0" w:right="-1" w:firstLine="284"/>
        <w:jc w:val="both"/>
        <w:rPr>
          <w:rFonts w:ascii="Times New Roman" w:hAnsi="Times New Roman"/>
          <w:color w:val="000000"/>
          <w:sz w:val="28"/>
          <w:szCs w:val="28"/>
          <w:lang w:val="uk-UA"/>
        </w:rPr>
      </w:pPr>
    </w:p>
    <w:p w:rsidR="00C26276" w:rsidRDefault="00C33108" w:rsidP="00C33108">
      <w:pPr>
        <w:pStyle w:val="a7"/>
        <w:tabs>
          <w:tab w:val="left" w:pos="993"/>
        </w:tabs>
        <w:ind w:left="0" w:right="-1"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7. </w:t>
      </w:r>
      <w:r w:rsidR="00C26276">
        <w:rPr>
          <w:rFonts w:ascii="Times New Roman" w:hAnsi="Times New Roman"/>
          <w:b/>
          <w:color w:val="000000"/>
          <w:sz w:val="28"/>
          <w:szCs w:val="28"/>
          <w:lang w:val="uk-UA"/>
        </w:rPr>
        <w:t>ДІЯЛЬНІСТЬ ЗАКЛАДУ У РАМКАХ</w:t>
      </w:r>
    </w:p>
    <w:p w:rsidR="00C26276" w:rsidRDefault="00C26276" w:rsidP="00A31A82">
      <w:pPr>
        <w:pStyle w:val="a7"/>
        <w:ind w:left="0" w:right="-1" w:firstLine="284"/>
        <w:jc w:val="center"/>
        <w:rPr>
          <w:rFonts w:ascii="Times New Roman" w:hAnsi="Times New Roman"/>
          <w:b/>
          <w:color w:val="000000"/>
          <w:sz w:val="28"/>
          <w:szCs w:val="28"/>
          <w:lang w:val="uk-UA"/>
        </w:rPr>
      </w:pPr>
      <w:r>
        <w:rPr>
          <w:rFonts w:ascii="Times New Roman" w:hAnsi="Times New Roman"/>
          <w:b/>
          <w:color w:val="000000"/>
          <w:sz w:val="28"/>
          <w:szCs w:val="28"/>
          <w:lang w:val="uk-UA"/>
        </w:rPr>
        <w:t>МІЖНАРОДНОГО СПІВРОБІТНИЦТВА</w:t>
      </w:r>
    </w:p>
    <w:p w:rsidR="00C26276" w:rsidRDefault="00A31A82" w:rsidP="00A31A82">
      <w:pPr>
        <w:pStyle w:val="a7"/>
        <w:numPr>
          <w:ilvl w:val="1"/>
          <w:numId w:val="37"/>
        </w:numPr>
        <w:shd w:val="clear" w:color="auto" w:fill="FFFFFF"/>
        <w:ind w:left="0" w:right="-1" w:firstLine="284"/>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C26276">
        <w:rPr>
          <w:rFonts w:ascii="Times New Roman" w:eastAsia="Times New Roman" w:hAnsi="Times New Roman"/>
          <w:color w:val="000000"/>
          <w:sz w:val="28"/>
          <w:szCs w:val="28"/>
          <w:lang w:val="uk-UA" w:eastAsia="ru-RU"/>
        </w:rPr>
        <w:t>Заклад має право укладати договори про</w:t>
      </w:r>
      <w:r>
        <w:rPr>
          <w:rFonts w:ascii="Times New Roman" w:eastAsia="Times New Roman" w:hAnsi="Times New Roman"/>
          <w:color w:val="000000"/>
          <w:sz w:val="28"/>
          <w:szCs w:val="28"/>
          <w:lang w:val="uk-UA" w:eastAsia="ru-RU"/>
        </w:rPr>
        <w:t xml:space="preserve"> </w:t>
      </w:r>
      <w:r w:rsidR="00C26276">
        <w:rPr>
          <w:rFonts w:ascii="Times New Roman" w:eastAsia="Times New Roman" w:hAnsi="Times New Roman"/>
          <w:color w:val="000000"/>
          <w:sz w:val="28"/>
          <w:szCs w:val="28"/>
          <w:lang w:val="uk-UA" w:eastAsia="ru-RU"/>
        </w:rPr>
        <w:t xml:space="preserve">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C26276" w:rsidRDefault="00A31A82" w:rsidP="00A31A82">
      <w:pPr>
        <w:pStyle w:val="a7"/>
        <w:numPr>
          <w:ilvl w:val="1"/>
          <w:numId w:val="37"/>
        </w:numPr>
        <w:shd w:val="clear" w:color="auto" w:fill="FFFFFF"/>
        <w:ind w:left="0" w:right="-1" w:firstLine="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w:t>
      </w:r>
      <w:r w:rsidR="00C26276" w:rsidRPr="00A31A82">
        <w:rPr>
          <w:rFonts w:ascii="Times New Roman" w:eastAsia="Times New Roman" w:hAnsi="Times New Roman"/>
          <w:color w:val="000000"/>
          <w:sz w:val="28"/>
          <w:szCs w:val="28"/>
          <w:lang w:val="uk-UA" w:eastAsia="ru-RU"/>
        </w:rPr>
        <w:t>Заклад, педагогічні працівники та учні можуть брати участь у</w:t>
      </w:r>
      <w:r>
        <w:rPr>
          <w:rFonts w:ascii="Times New Roman" w:eastAsia="Times New Roman" w:hAnsi="Times New Roman"/>
          <w:color w:val="000000"/>
          <w:sz w:val="28"/>
          <w:szCs w:val="28"/>
          <w:lang w:val="uk-UA" w:eastAsia="ru-RU"/>
        </w:rPr>
        <w:t xml:space="preserve">    </w:t>
      </w:r>
      <w:r w:rsidR="00C26276" w:rsidRPr="00A31A82">
        <w:rPr>
          <w:rFonts w:ascii="Times New Roman" w:eastAsia="Times New Roman" w:hAnsi="Times New Roman"/>
          <w:color w:val="000000"/>
          <w:sz w:val="28"/>
          <w:szCs w:val="28"/>
          <w:lang w:val="uk-UA" w:eastAsia="ru-RU"/>
        </w:rPr>
        <w:t xml:space="preserve"> реалізації міжнародних, зокрема мистец</w:t>
      </w:r>
      <w:r w:rsidRPr="00A31A82">
        <w:rPr>
          <w:rFonts w:ascii="Times New Roman" w:eastAsia="Times New Roman" w:hAnsi="Times New Roman"/>
          <w:color w:val="000000"/>
          <w:sz w:val="28"/>
          <w:szCs w:val="28"/>
          <w:lang w:val="uk-UA" w:eastAsia="ru-RU"/>
        </w:rPr>
        <w:t>ьких та мистецько-освітніх, про</w:t>
      </w:r>
      <w:r>
        <w:rPr>
          <w:rFonts w:ascii="Times New Roman" w:eastAsia="Times New Roman" w:hAnsi="Times New Roman"/>
          <w:color w:val="000000"/>
          <w:sz w:val="28"/>
          <w:szCs w:val="28"/>
          <w:lang w:val="uk-UA" w:eastAsia="ru-RU"/>
        </w:rPr>
        <w:t>є</w:t>
      </w:r>
      <w:r w:rsidR="00C26276" w:rsidRPr="00A31A82">
        <w:rPr>
          <w:rFonts w:ascii="Times New Roman" w:eastAsia="Times New Roman" w:hAnsi="Times New Roman"/>
          <w:color w:val="000000"/>
          <w:sz w:val="28"/>
          <w:szCs w:val="28"/>
          <w:lang w:val="uk-UA" w:eastAsia="ru-RU"/>
        </w:rPr>
        <w:t xml:space="preserve">ктів і програм. </w:t>
      </w:r>
      <w:r w:rsidR="00C26276">
        <w:rPr>
          <w:rFonts w:ascii="Times New Roman" w:eastAsia="Times New Roman" w:hAnsi="Times New Roman"/>
          <w:color w:val="000000"/>
          <w:sz w:val="28"/>
          <w:szCs w:val="28"/>
          <w:lang w:eastAsia="ru-RU"/>
        </w:rPr>
        <w:t>З</w:t>
      </w:r>
      <w:r w:rsidR="00C26276">
        <w:rPr>
          <w:rFonts w:ascii="Times New Roman" w:eastAsia="Times New Roman" w:hAnsi="Times New Roman"/>
          <w:color w:val="000000"/>
          <w:sz w:val="28"/>
          <w:szCs w:val="28"/>
          <w:lang w:val="uk-UA" w:eastAsia="ru-RU"/>
        </w:rPr>
        <w:t>аклад</w:t>
      </w:r>
      <w:r w:rsidR="00C26276">
        <w:rPr>
          <w:rFonts w:ascii="Times New Roman" w:eastAsia="Times New Roman" w:hAnsi="Times New Roman"/>
          <w:color w:val="000000"/>
          <w:sz w:val="28"/>
          <w:szCs w:val="28"/>
          <w:lang w:eastAsia="ru-RU"/>
        </w:rPr>
        <w:t xml:space="preserve"> може залучати гранти міжнародних організацій та фондів відповідно до законодавства.</w:t>
      </w:r>
    </w:p>
    <w:p w:rsidR="00C26276" w:rsidRDefault="00C26276" w:rsidP="00A31A82">
      <w:pPr>
        <w:pStyle w:val="a7"/>
        <w:numPr>
          <w:ilvl w:val="1"/>
          <w:numId w:val="37"/>
        </w:numPr>
        <w:shd w:val="clear" w:color="auto" w:fill="FFFFFF"/>
        <w:ind w:left="0" w:right="-1" w:firstLine="284"/>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 Заклад може залучати</w:t>
      </w:r>
      <w:r w:rsidR="00A31A82">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іноземних </w:t>
      </w:r>
      <w:r w:rsidR="00A31A82">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фахівців </w:t>
      </w:r>
      <w:r w:rsidR="00A31A82">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до проведення майстер-класів та інших форм освітньої і мистецької діяльності.</w:t>
      </w:r>
    </w:p>
    <w:p w:rsidR="00202D24" w:rsidRPr="00DC110F" w:rsidRDefault="00A31A82" w:rsidP="00A31A82">
      <w:pPr>
        <w:pStyle w:val="a7"/>
        <w:numPr>
          <w:ilvl w:val="1"/>
          <w:numId w:val="37"/>
        </w:numPr>
        <w:shd w:val="clear" w:color="auto" w:fill="FFFFFF"/>
        <w:ind w:left="0" w:right="-1" w:firstLine="284"/>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C26276">
        <w:rPr>
          <w:rFonts w:ascii="Times New Roman" w:eastAsia="Times New Roman" w:hAnsi="Times New Roman"/>
          <w:color w:val="000000"/>
          <w:sz w:val="28"/>
          <w:szCs w:val="28"/>
          <w:lang w:val="uk-UA" w:eastAsia="ru-RU"/>
        </w:rPr>
        <w:t>Учні та педагогічні працівники закладу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4C31AA" w:rsidRPr="00BA2409" w:rsidRDefault="005760C7" w:rsidP="005760C7">
      <w:pPr>
        <w:ind w:right="-1" w:firstLine="0"/>
        <w:rPr>
          <w:rFonts w:ascii="Times New Roman" w:hAnsi="Times New Roman"/>
          <w:sz w:val="24"/>
          <w:szCs w:val="24"/>
          <w:lang w:val="uk-UA"/>
        </w:rPr>
      </w:pPr>
      <w:r>
        <w:rPr>
          <w:rFonts w:ascii="Times New Roman" w:hAnsi="Times New Roman"/>
          <w:sz w:val="24"/>
          <w:szCs w:val="24"/>
          <w:lang w:val="uk-UA"/>
        </w:rPr>
        <w:t xml:space="preserve">                                                                                                                      </w:t>
      </w:r>
      <w:r w:rsidR="00C33108">
        <w:rPr>
          <w:rFonts w:ascii="Times New Roman" w:hAnsi="Times New Roman"/>
          <w:sz w:val="24"/>
          <w:szCs w:val="24"/>
          <w:lang w:val="uk-UA"/>
        </w:rPr>
        <w:t xml:space="preserve">  </w:t>
      </w:r>
      <w:r w:rsidR="004C31AA" w:rsidRPr="00BA2409">
        <w:rPr>
          <w:rFonts w:ascii="Times New Roman" w:hAnsi="Times New Roman"/>
          <w:sz w:val="24"/>
          <w:szCs w:val="24"/>
          <w:lang w:val="uk-UA"/>
        </w:rPr>
        <w:t>Продовження додатка</w:t>
      </w:r>
    </w:p>
    <w:p w:rsidR="00C26276" w:rsidRDefault="00C26276" w:rsidP="00A31A82">
      <w:pPr>
        <w:pStyle w:val="a7"/>
        <w:shd w:val="clear" w:color="auto" w:fill="FFFFFF"/>
        <w:ind w:left="0" w:right="-1" w:firstLine="284"/>
        <w:jc w:val="both"/>
        <w:rPr>
          <w:rFonts w:ascii="Times New Roman" w:eastAsia="Times New Roman" w:hAnsi="Times New Roman"/>
          <w:color w:val="2A2928"/>
          <w:sz w:val="28"/>
          <w:szCs w:val="28"/>
          <w:lang w:val="uk-UA" w:eastAsia="ru-RU"/>
        </w:rPr>
      </w:pPr>
    </w:p>
    <w:p w:rsidR="00C26276" w:rsidRDefault="00C33108" w:rsidP="00C33108">
      <w:pPr>
        <w:pStyle w:val="a7"/>
        <w:tabs>
          <w:tab w:val="left" w:pos="567"/>
          <w:tab w:val="left" w:pos="851"/>
        </w:tabs>
        <w:ind w:left="0" w:right="-1" w:firstLine="0"/>
        <w:rPr>
          <w:rFonts w:ascii="Times New Roman" w:hAnsi="Times New Roman"/>
          <w:b/>
          <w:color w:val="000000"/>
          <w:sz w:val="28"/>
          <w:szCs w:val="28"/>
          <w:lang w:val="uk-UA"/>
        </w:rPr>
      </w:pPr>
      <w:r>
        <w:rPr>
          <w:rFonts w:ascii="Times New Roman" w:hAnsi="Times New Roman"/>
          <w:b/>
          <w:color w:val="000000"/>
          <w:sz w:val="28"/>
          <w:szCs w:val="28"/>
          <w:lang w:val="uk-UA"/>
        </w:rPr>
        <w:t xml:space="preserve">                     8. </w:t>
      </w:r>
      <w:r w:rsidR="00C26276">
        <w:rPr>
          <w:rFonts w:ascii="Times New Roman" w:hAnsi="Times New Roman"/>
          <w:b/>
          <w:color w:val="000000"/>
          <w:sz w:val="28"/>
          <w:szCs w:val="28"/>
          <w:lang w:val="uk-UA"/>
        </w:rPr>
        <w:t>ДЕРЖАВНИЙ КОНТРОЛЬ ЗА ДІЯЛЬНІСТЮ ЗАКЛАДУ</w:t>
      </w:r>
    </w:p>
    <w:p w:rsidR="00C26276" w:rsidRDefault="00C33108" w:rsidP="00C33108">
      <w:pPr>
        <w:pStyle w:val="a7"/>
        <w:tabs>
          <w:tab w:val="left" w:pos="567"/>
        </w:tabs>
        <w:ind w:left="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8.1. </w:t>
      </w:r>
      <w:r w:rsidR="00C26276">
        <w:rPr>
          <w:rFonts w:ascii="Times New Roman" w:hAnsi="Times New Roman"/>
          <w:color w:val="000000"/>
          <w:sz w:val="28"/>
          <w:szCs w:val="28"/>
          <w:lang w:val="uk-UA"/>
        </w:rPr>
        <w:t xml:space="preserve">Державний контроль за діяльністю </w:t>
      </w:r>
      <w:r w:rsidR="005760C7">
        <w:rPr>
          <w:rFonts w:ascii="Times New Roman" w:hAnsi="Times New Roman"/>
          <w:color w:val="000000"/>
          <w:sz w:val="28"/>
          <w:szCs w:val="28"/>
          <w:lang w:val="uk-UA"/>
        </w:rPr>
        <w:t>З</w:t>
      </w:r>
      <w:r w:rsidR="00C26276">
        <w:rPr>
          <w:rFonts w:ascii="Times New Roman" w:hAnsi="Times New Roman"/>
          <w:color w:val="000000"/>
          <w:sz w:val="28"/>
          <w:szCs w:val="28"/>
          <w:lang w:val="uk-UA"/>
        </w:rPr>
        <w:t xml:space="preserve">акладу здійснюють </w:t>
      </w:r>
      <w:r w:rsidR="005760C7">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Міністерство культури</w:t>
      </w:r>
      <w:r w:rsidR="004F480A">
        <w:rPr>
          <w:rFonts w:ascii="Times New Roman" w:hAnsi="Times New Roman"/>
          <w:color w:val="000000"/>
          <w:sz w:val="28"/>
          <w:szCs w:val="28"/>
          <w:lang w:val="uk-UA"/>
        </w:rPr>
        <w:t xml:space="preserve"> та інформаційної політики України</w:t>
      </w:r>
      <w:r w:rsidR="00C26276">
        <w:rPr>
          <w:rFonts w:ascii="Times New Roman" w:hAnsi="Times New Roman"/>
          <w:color w:val="000000"/>
          <w:sz w:val="28"/>
          <w:szCs w:val="28"/>
          <w:lang w:val="uk-UA"/>
        </w:rPr>
        <w:t xml:space="preserve">, </w:t>
      </w:r>
      <w:r w:rsidR="004C31AA">
        <w:rPr>
          <w:rFonts w:ascii="Times New Roman" w:hAnsi="Times New Roman"/>
          <w:color w:val="000000"/>
          <w:sz w:val="28"/>
          <w:szCs w:val="28"/>
          <w:lang w:val="uk-UA"/>
        </w:rPr>
        <w:t>Смілянська міська рада, її виконавчий комітет</w:t>
      </w:r>
      <w:r w:rsidR="00C26276">
        <w:rPr>
          <w:rFonts w:ascii="Times New Roman" w:hAnsi="Times New Roman"/>
          <w:color w:val="000000"/>
          <w:sz w:val="28"/>
          <w:szCs w:val="28"/>
          <w:lang w:val="uk-UA"/>
        </w:rPr>
        <w:t>.</w:t>
      </w:r>
    </w:p>
    <w:p w:rsidR="00B03584" w:rsidRPr="00B03584" w:rsidRDefault="00B03584" w:rsidP="00C33108">
      <w:pPr>
        <w:pStyle w:val="a7"/>
        <w:tabs>
          <w:tab w:val="left" w:pos="567"/>
        </w:tabs>
        <w:ind w:left="0" w:right="-1" w:firstLine="0"/>
        <w:jc w:val="both"/>
        <w:rPr>
          <w:rFonts w:ascii="Times New Roman" w:hAnsi="Times New Roman"/>
          <w:color w:val="000000"/>
          <w:sz w:val="28"/>
          <w:szCs w:val="28"/>
          <w:lang w:val="uk-UA"/>
        </w:rPr>
      </w:pPr>
    </w:p>
    <w:p w:rsidR="00C26276" w:rsidRDefault="00C33108" w:rsidP="00C33108">
      <w:pPr>
        <w:pStyle w:val="a7"/>
        <w:tabs>
          <w:tab w:val="left" w:pos="567"/>
          <w:tab w:val="left" w:pos="851"/>
        </w:tabs>
        <w:ind w:left="0" w:right="-1" w:firstLine="0"/>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9. </w:t>
      </w:r>
      <w:r w:rsidR="00C26276">
        <w:rPr>
          <w:rFonts w:ascii="Times New Roman" w:hAnsi="Times New Roman"/>
          <w:b/>
          <w:color w:val="000000"/>
          <w:sz w:val="28"/>
          <w:szCs w:val="28"/>
          <w:lang w:val="uk-UA"/>
        </w:rPr>
        <w:t>РЕОРГАНІЗАЦІЯ АБО ЛІКВІДАЦІЯ ЗАКЛАДУ</w:t>
      </w:r>
    </w:p>
    <w:p w:rsidR="00C26276" w:rsidRPr="00C33108" w:rsidRDefault="00C33108" w:rsidP="00C33108">
      <w:pPr>
        <w:pStyle w:val="rvps5"/>
        <w:shd w:val="clear" w:color="auto" w:fill="FFFFFF"/>
        <w:tabs>
          <w:tab w:val="left" w:pos="567"/>
        </w:tabs>
        <w:spacing w:before="0" w:beforeAutospacing="0" w:after="0" w:afterAutospacing="0"/>
        <w:ind w:right="-1"/>
        <w:jc w:val="both"/>
        <w:rPr>
          <w:rStyle w:val="rvts8"/>
          <w:color w:val="000000"/>
          <w:lang w:val="uk-UA"/>
        </w:rPr>
      </w:pPr>
      <w:r>
        <w:rPr>
          <w:rStyle w:val="rvts8"/>
          <w:color w:val="000000"/>
          <w:sz w:val="28"/>
          <w:szCs w:val="28"/>
          <w:lang w:val="uk-UA"/>
        </w:rPr>
        <w:t xml:space="preserve">9.1. </w:t>
      </w:r>
      <w:r w:rsidR="00C26276" w:rsidRPr="004C31AA">
        <w:rPr>
          <w:rStyle w:val="rvts8"/>
          <w:color w:val="000000"/>
          <w:sz w:val="28"/>
          <w:szCs w:val="28"/>
          <w:lang w:val="uk-UA"/>
        </w:rPr>
        <w:t xml:space="preserve">Реорганізація або ліквідація </w:t>
      </w:r>
      <w:r w:rsidR="005760C7">
        <w:rPr>
          <w:rStyle w:val="rvts8"/>
          <w:color w:val="000000"/>
          <w:sz w:val="28"/>
          <w:szCs w:val="28"/>
          <w:lang w:val="uk-UA"/>
        </w:rPr>
        <w:t>З</w:t>
      </w:r>
      <w:r w:rsidR="00C26276" w:rsidRPr="004C31AA">
        <w:rPr>
          <w:rStyle w:val="rvts8"/>
          <w:color w:val="000000"/>
          <w:sz w:val="28"/>
          <w:szCs w:val="28"/>
          <w:lang w:val="uk-UA"/>
        </w:rPr>
        <w:t>акладу здійснюється за рішенням Смілянської міської ради в порядку, визначеному законодавством</w:t>
      </w:r>
      <w:r w:rsidR="00C26276" w:rsidRPr="00C33108">
        <w:rPr>
          <w:rStyle w:val="rvts8"/>
          <w:color w:val="000000"/>
          <w:sz w:val="28"/>
          <w:szCs w:val="28"/>
          <w:lang w:val="uk-UA"/>
        </w:rPr>
        <w:t>.</w:t>
      </w:r>
    </w:p>
    <w:p w:rsidR="00C26276" w:rsidRDefault="00C33108" w:rsidP="00C33108">
      <w:pPr>
        <w:pStyle w:val="a7"/>
        <w:tabs>
          <w:tab w:val="left" w:pos="567"/>
        </w:tabs>
        <w:ind w:left="0" w:right="-1" w:firstLine="0"/>
        <w:jc w:val="both"/>
        <w:rPr>
          <w:rFonts w:ascii="Times New Roman" w:hAnsi="Times New Roman"/>
          <w:color w:val="000000"/>
          <w:lang w:val="uk-UA"/>
        </w:rPr>
      </w:pPr>
      <w:r>
        <w:rPr>
          <w:rFonts w:ascii="Times New Roman" w:hAnsi="Times New Roman"/>
          <w:color w:val="000000"/>
          <w:sz w:val="28"/>
          <w:szCs w:val="28"/>
          <w:lang w:val="uk-UA"/>
        </w:rPr>
        <w:t xml:space="preserve">9.2. </w:t>
      </w:r>
      <w:r w:rsidR="00C26276">
        <w:rPr>
          <w:rFonts w:ascii="Times New Roman" w:hAnsi="Times New Roman"/>
          <w:color w:val="000000"/>
          <w:sz w:val="28"/>
          <w:szCs w:val="28"/>
          <w:lang w:val="uk-UA"/>
        </w:rPr>
        <w:t>Заклад може приватизуватися лише за умов:</w:t>
      </w:r>
    </w:p>
    <w:p w:rsidR="00C26276" w:rsidRDefault="00C26276" w:rsidP="00C33108">
      <w:pPr>
        <w:pStyle w:val="a7"/>
        <w:numPr>
          <w:ilvl w:val="0"/>
          <w:numId w:val="30"/>
        </w:numPr>
        <w:tabs>
          <w:tab w:val="left" w:pos="567"/>
        </w:tabs>
        <w:ind w:left="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збереження освітнього призначення </w:t>
      </w:r>
      <w:r w:rsidR="005760C7">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26276" w:rsidP="00C33108">
      <w:pPr>
        <w:pStyle w:val="a7"/>
        <w:numPr>
          <w:ilvl w:val="0"/>
          <w:numId w:val="30"/>
        </w:numPr>
        <w:tabs>
          <w:tab w:val="left" w:pos="567"/>
        </w:tabs>
        <w:ind w:left="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згоди колективу </w:t>
      </w:r>
      <w:r w:rsidR="005760C7">
        <w:rPr>
          <w:rFonts w:ascii="Times New Roman" w:hAnsi="Times New Roman"/>
          <w:color w:val="000000"/>
          <w:sz w:val="28"/>
          <w:szCs w:val="28"/>
          <w:lang w:val="uk-UA"/>
        </w:rPr>
        <w:t>З</w:t>
      </w:r>
      <w:r>
        <w:rPr>
          <w:rFonts w:ascii="Times New Roman" w:hAnsi="Times New Roman"/>
          <w:color w:val="000000"/>
          <w:sz w:val="28"/>
          <w:szCs w:val="28"/>
          <w:lang w:val="uk-UA"/>
        </w:rPr>
        <w:t>акладу.</w:t>
      </w:r>
    </w:p>
    <w:p w:rsidR="00C26276" w:rsidRDefault="00C33108" w:rsidP="00C33108">
      <w:pPr>
        <w:pStyle w:val="a7"/>
        <w:tabs>
          <w:tab w:val="left" w:pos="567"/>
        </w:tabs>
        <w:ind w:left="0" w:right="-1" w:firstLine="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9.3. </w:t>
      </w:r>
      <w:r w:rsidR="00C26276">
        <w:rPr>
          <w:rFonts w:ascii="Times New Roman" w:hAnsi="Times New Roman"/>
          <w:color w:val="000000"/>
          <w:sz w:val="28"/>
          <w:szCs w:val="28"/>
          <w:lang w:val="uk-UA"/>
        </w:rPr>
        <w:t>У разі припинення закладу (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C26276" w:rsidRDefault="00C26276" w:rsidP="00C33108">
      <w:pPr>
        <w:pStyle w:val="a7"/>
        <w:tabs>
          <w:tab w:val="left" w:pos="567"/>
        </w:tabs>
        <w:ind w:left="0" w:right="-1" w:firstLine="0"/>
        <w:jc w:val="both"/>
        <w:rPr>
          <w:rFonts w:ascii="Times New Roman" w:hAnsi="Times New Roman"/>
          <w:color w:val="000000"/>
          <w:sz w:val="28"/>
          <w:szCs w:val="28"/>
          <w:lang w:val="uk-UA"/>
        </w:rPr>
      </w:pPr>
    </w:p>
    <w:p w:rsidR="00C26276" w:rsidRDefault="005760C7" w:rsidP="00C33108">
      <w:pPr>
        <w:pStyle w:val="a7"/>
        <w:tabs>
          <w:tab w:val="left" w:pos="567"/>
          <w:tab w:val="left" w:pos="993"/>
        </w:tabs>
        <w:ind w:left="-142" w:right="-1" w:hanging="142"/>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C33108">
        <w:rPr>
          <w:rFonts w:ascii="Times New Roman" w:hAnsi="Times New Roman"/>
          <w:b/>
          <w:color w:val="000000"/>
          <w:sz w:val="28"/>
          <w:szCs w:val="28"/>
          <w:lang w:val="uk-UA"/>
        </w:rPr>
        <w:t xml:space="preserve">10. </w:t>
      </w:r>
      <w:r w:rsidR="00C26276">
        <w:rPr>
          <w:rFonts w:ascii="Times New Roman" w:hAnsi="Times New Roman"/>
          <w:b/>
          <w:color w:val="000000"/>
          <w:sz w:val="28"/>
          <w:szCs w:val="28"/>
          <w:lang w:val="uk-UA"/>
        </w:rPr>
        <w:t>ЗАТВЕРДЖЕННЯ, РЕЄСТРАЦІЯ, ЗМІНИ ДО СТАТУТУ</w:t>
      </w:r>
    </w:p>
    <w:p w:rsidR="00C26276" w:rsidRDefault="00C33108" w:rsidP="00C33108">
      <w:pPr>
        <w:pStyle w:val="a7"/>
        <w:tabs>
          <w:tab w:val="left" w:pos="567"/>
        </w:tabs>
        <w:ind w:left="-142" w:right="-1" w:firstLine="142"/>
        <w:jc w:val="both"/>
        <w:rPr>
          <w:rFonts w:ascii="Times New Roman" w:hAnsi="Times New Roman"/>
          <w:color w:val="000000"/>
          <w:sz w:val="28"/>
          <w:szCs w:val="28"/>
          <w:lang w:val="uk-UA"/>
        </w:rPr>
      </w:pPr>
      <w:r>
        <w:rPr>
          <w:rFonts w:ascii="Times New Roman" w:hAnsi="Times New Roman"/>
          <w:color w:val="000000"/>
          <w:sz w:val="28"/>
          <w:szCs w:val="28"/>
          <w:lang w:val="uk-UA"/>
        </w:rPr>
        <w:t>10.1.</w:t>
      </w:r>
      <w:r w:rsidR="005760C7">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Статут</w:t>
      </w:r>
      <w:r>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w:t>
      </w:r>
      <w:r w:rsidR="005760C7">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та</w:t>
      </w:r>
      <w:r>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зміни</w:t>
      </w:r>
      <w:r>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до нього затверджуються </w:t>
      </w:r>
      <w:r>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рішенням </w:t>
      </w:r>
      <w:r>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засновника та викладаються у новій редакції.</w:t>
      </w:r>
    </w:p>
    <w:p w:rsidR="00C26276" w:rsidRDefault="00C33108" w:rsidP="005760C7">
      <w:pPr>
        <w:pStyle w:val="a7"/>
        <w:tabs>
          <w:tab w:val="left" w:pos="567"/>
        </w:tabs>
        <w:ind w:left="-142" w:right="-1" w:firstLine="14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10.2. </w:t>
      </w:r>
      <w:r w:rsidR="005760C7">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Статут </w:t>
      </w:r>
      <w:r w:rsidR="005760C7">
        <w:rPr>
          <w:rFonts w:ascii="Times New Roman" w:hAnsi="Times New Roman"/>
          <w:color w:val="000000"/>
          <w:sz w:val="28"/>
          <w:szCs w:val="28"/>
          <w:lang w:val="uk-UA"/>
        </w:rPr>
        <w:t>З</w:t>
      </w:r>
      <w:r w:rsidR="00C26276">
        <w:rPr>
          <w:rFonts w:ascii="Times New Roman" w:hAnsi="Times New Roman"/>
          <w:color w:val="000000"/>
          <w:sz w:val="28"/>
          <w:szCs w:val="28"/>
          <w:lang w:val="uk-UA"/>
        </w:rPr>
        <w:t>акладу та зміни до Статуту реєструються у відповідності до чинного законодавства України.</w:t>
      </w:r>
    </w:p>
    <w:p w:rsidR="00C26276" w:rsidRDefault="00C33108" w:rsidP="005760C7">
      <w:pPr>
        <w:pStyle w:val="a7"/>
        <w:tabs>
          <w:tab w:val="left" w:pos="567"/>
        </w:tabs>
        <w:ind w:left="-142" w:right="-1" w:firstLine="14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10.3. </w:t>
      </w:r>
      <w:r w:rsidR="005760C7">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Зміни до Статуту закладу набирають чинності з дня їх державної реєстрації.</w:t>
      </w:r>
    </w:p>
    <w:p w:rsidR="00A31A82" w:rsidRPr="005760C7" w:rsidRDefault="00C33108" w:rsidP="005760C7">
      <w:pPr>
        <w:pStyle w:val="a7"/>
        <w:tabs>
          <w:tab w:val="left" w:pos="567"/>
        </w:tabs>
        <w:ind w:left="-142" w:right="-1" w:firstLine="14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10.4. </w:t>
      </w:r>
      <w:r w:rsidR="00C26276">
        <w:rPr>
          <w:rFonts w:ascii="Times New Roman" w:hAnsi="Times New Roman"/>
          <w:color w:val="000000"/>
          <w:sz w:val="28"/>
          <w:szCs w:val="28"/>
          <w:lang w:val="uk-UA"/>
        </w:rPr>
        <w:t>Усі відповідним чином посвідчені примірники Статуту мають</w:t>
      </w:r>
      <w:r w:rsidR="005760C7">
        <w:rPr>
          <w:rFonts w:ascii="Times New Roman" w:hAnsi="Times New Roman"/>
          <w:color w:val="000000"/>
          <w:sz w:val="28"/>
          <w:szCs w:val="28"/>
          <w:lang w:val="uk-UA"/>
        </w:rPr>
        <w:t xml:space="preserve">     </w:t>
      </w:r>
      <w:r w:rsidR="00C26276">
        <w:rPr>
          <w:rFonts w:ascii="Times New Roman" w:hAnsi="Times New Roman"/>
          <w:color w:val="000000"/>
          <w:sz w:val="28"/>
          <w:szCs w:val="28"/>
          <w:lang w:val="uk-UA"/>
        </w:rPr>
        <w:t xml:space="preserve"> однакову юридичну силу та зберігаються у засновника </w:t>
      </w:r>
      <w:r w:rsidR="005760C7">
        <w:rPr>
          <w:rFonts w:ascii="Times New Roman" w:hAnsi="Times New Roman"/>
          <w:color w:val="000000"/>
          <w:sz w:val="28"/>
          <w:szCs w:val="28"/>
          <w:lang w:val="uk-UA"/>
        </w:rPr>
        <w:t>З</w:t>
      </w:r>
      <w:r w:rsidR="00C26276">
        <w:rPr>
          <w:rFonts w:ascii="Times New Roman" w:hAnsi="Times New Roman"/>
          <w:color w:val="000000"/>
          <w:sz w:val="28"/>
          <w:szCs w:val="28"/>
          <w:lang w:val="uk-UA"/>
        </w:rPr>
        <w:t xml:space="preserve">акладу, директора </w:t>
      </w:r>
      <w:r w:rsidR="005760C7">
        <w:rPr>
          <w:rFonts w:ascii="Times New Roman" w:hAnsi="Times New Roman"/>
          <w:color w:val="000000"/>
          <w:sz w:val="28"/>
          <w:szCs w:val="28"/>
          <w:lang w:val="uk-UA"/>
        </w:rPr>
        <w:t>З</w:t>
      </w:r>
      <w:r w:rsidR="00C26276">
        <w:rPr>
          <w:rFonts w:ascii="Times New Roman" w:hAnsi="Times New Roman"/>
          <w:color w:val="000000"/>
          <w:sz w:val="28"/>
          <w:szCs w:val="28"/>
          <w:lang w:val="uk-UA"/>
        </w:rPr>
        <w:t xml:space="preserve">акладу, в державних </w:t>
      </w:r>
      <w:r w:rsidR="005760C7">
        <w:rPr>
          <w:rFonts w:ascii="Times New Roman" w:hAnsi="Times New Roman"/>
          <w:color w:val="000000"/>
          <w:sz w:val="28"/>
          <w:szCs w:val="28"/>
          <w:lang w:val="uk-UA"/>
        </w:rPr>
        <w:t>органах, які провели реєстрацію</w:t>
      </w:r>
    </w:p>
    <w:p w:rsidR="00C33108" w:rsidRDefault="00C33108"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lang w:val="uk-UA"/>
        </w:rPr>
      </w:pPr>
    </w:p>
    <w:p w:rsidR="005760C7" w:rsidRDefault="005760C7"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lang w:val="uk-UA"/>
        </w:rPr>
      </w:pPr>
    </w:p>
    <w:p w:rsidR="003E05EE" w:rsidRPr="004F08C0"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lang w:val="uk-UA"/>
        </w:rPr>
      </w:pPr>
      <w:r w:rsidRPr="004F08C0">
        <w:rPr>
          <w:rFonts w:ascii="Times New Roman" w:hAnsi="Times New Roman"/>
          <w:color w:val="000000"/>
          <w:sz w:val="28"/>
          <w:szCs w:val="28"/>
          <w:shd w:val="clear" w:color="auto" w:fill="FFFFFF"/>
          <w:lang w:val="uk-UA"/>
        </w:rPr>
        <w:t>Міський голова</w:t>
      </w:r>
      <w:r w:rsidRPr="004F08C0">
        <w:rPr>
          <w:rFonts w:ascii="Times New Roman" w:hAnsi="Times New Roman"/>
          <w:color w:val="000000"/>
          <w:sz w:val="28"/>
          <w:szCs w:val="28"/>
          <w:shd w:val="clear" w:color="auto" w:fill="FFFFFF"/>
          <w:lang w:val="uk-UA"/>
        </w:rPr>
        <w:tab/>
        <w:t>Сергій АНАНКО</w:t>
      </w:r>
    </w:p>
    <w:p w:rsidR="003E05EE" w:rsidRPr="004F08C0"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lang w:val="uk-UA"/>
        </w:rPr>
      </w:pPr>
    </w:p>
    <w:p w:rsidR="003E05EE" w:rsidRPr="004F08C0"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lang w:val="uk-UA"/>
        </w:rPr>
      </w:pPr>
    </w:p>
    <w:p w:rsidR="003E05EE" w:rsidRPr="003E05EE"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rPr>
      </w:pPr>
      <w:r w:rsidRPr="003E05EE">
        <w:rPr>
          <w:rFonts w:ascii="Times New Roman" w:hAnsi="Times New Roman"/>
          <w:color w:val="000000"/>
          <w:sz w:val="28"/>
          <w:szCs w:val="28"/>
          <w:shd w:val="clear" w:color="auto" w:fill="FFFFFF"/>
        </w:rPr>
        <w:t xml:space="preserve">Секретар міської ради </w:t>
      </w:r>
      <w:r w:rsidRPr="003E05EE">
        <w:rPr>
          <w:rFonts w:ascii="Times New Roman" w:hAnsi="Times New Roman"/>
          <w:color w:val="000000"/>
          <w:sz w:val="28"/>
          <w:szCs w:val="28"/>
          <w:shd w:val="clear" w:color="auto" w:fill="FFFFFF"/>
        </w:rPr>
        <w:tab/>
        <w:t>Юрій СТУДАНС</w:t>
      </w:r>
    </w:p>
    <w:p w:rsidR="003E05EE" w:rsidRPr="003E05EE"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rPr>
      </w:pPr>
    </w:p>
    <w:p w:rsidR="003E05EE" w:rsidRPr="003E05EE" w:rsidRDefault="003E05EE" w:rsidP="00C33108">
      <w:pPr>
        <w:widowControl w:val="0"/>
        <w:tabs>
          <w:tab w:val="left" w:pos="567"/>
          <w:tab w:val="left" w:pos="653"/>
          <w:tab w:val="left" w:pos="7088"/>
        </w:tabs>
        <w:ind w:right="-1" w:firstLine="0"/>
        <w:jc w:val="both"/>
        <w:rPr>
          <w:rFonts w:ascii="Times New Roman" w:hAnsi="Times New Roman"/>
          <w:color w:val="000000"/>
          <w:sz w:val="28"/>
          <w:szCs w:val="28"/>
          <w:shd w:val="clear" w:color="auto" w:fill="FFFFFF"/>
        </w:rPr>
      </w:pPr>
    </w:p>
    <w:p w:rsidR="003E05EE" w:rsidRDefault="003E05EE" w:rsidP="00C33108">
      <w:pPr>
        <w:widowControl w:val="0"/>
        <w:tabs>
          <w:tab w:val="left" w:pos="567"/>
          <w:tab w:val="left" w:pos="653"/>
          <w:tab w:val="left" w:pos="7088"/>
        </w:tabs>
        <w:ind w:right="-1" w:firstLine="0"/>
        <w:jc w:val="both"/>
        <w:rPr>
          <w:rFonts w:ascii="Times New Roman" w:hAnsi="Times New Roman"/>
          <w:color w:val="000000"/>
          <w:shd w:val="clear" w:color="auto" w:fill="FFFFFF"/>
          <w:lang w:val="uk-UA"/>
        </w:rPr>
      </w:pPr>
    </w:p>
    <w:p w:rsidR="004C31AA" w:rsidRDefault="004C31AA" w:rsidP="00C33108">
      <w:pPr>
        <w:widowControl w:val="0"/>
        <w:tabs>
          <w:tab w:val="left" w:pos="567"/>
          <w:tab w:val="left" w:pos="653"/>
          <w:tab w:val="left" w:pos="7088"/>
        </w:tabs>
        <w:ind w:right="-1" w:firstLine="0"/>
        <w:jc w:val="both"/>
        <w:rPr>
          <w:rFonts w:ascii="Times New Roman" w:hAnsi="Times New Roman"/>
          <w:color w:val="000000"/>
          <w:shd w:val="clear" w:color="auto" w:fill="FFFFFF"/>
          <w:lang w:val="uk-UA"/>
        </w:rPr>
      </w:pPr>
    </w:p>
    <w:p w:rsidR="004C31AA" w:rsidRDefault="004C31AA" w:rsidP="00A31A82">
      <w:pPr>
        <w:widowControl w:val="0"/>
        <w:tabs>
          <w:tab w:val="left" w:pos="567"/>
          <w:tab w:val="left" w:pos="653"/>
          <w:tab w:val="left" w:pos="7088"/>
        </w:tabs>
        <w:ind w:right="-1" w:firstLine="284"/>
        <w:jc w:val="both"/>
        <w:rPr>
          <w:rFonts w:ascii="Times New Roman" w:hAnsi="Times New Roman"/>
          <w:color w:val="000000"/>
          <w:shd w:val="clear" w:color="auto" w:fill="FFFFFF"/>
          <w:lang w:val="uk-UA"/>
        </w:rPr>
      </w:pPr>
    </w:p>
    <w:p w:rsidR="004C31AA" w:rsidRPr="004C31AA" w:rsidRDefault="004C31AA" w:rsidP="00A31A82">
      <w:pPr>
        <w:widowControl w:val="0"/>
        <w:tabs>
          <w:tab w:val="left" w:pos="567"/>
          <w:tab w:val="left" w:pos="653"/>
          <w:tab w:val="left" w:pos="7088"/>
        </w:tabs>
        <w:ind w:right="-1" w:firstLine="284"/>
        <w:jc w:val="both"/>
        <w:rPr>
          <w:rFonts w:ascii="Times New Roman" w:hAnsi="Times New Roman"/>
          <w:color w:val="000000"/>
          <w:shd w:val="clear" w:color="auto" w:fill="FFFFFF"/>
          <w:lang w:val="uk-UA"/>
        </w:rPr>
      </w:pPr>
    </w:p>
    <w:p w:rsidR="005760C7" w:rsidRDefault="005760C7" w:rsidP="005760C7">
      <w:pPr>
        <w:widowControl w:val="0"/>
        <w:tabs>
          <w:tab w:val="left" w:pos="567"/>
          <w:tab w:val="left" w:pos="653"/>
          <w:tab w:val="left" w:pos="7088"/>
        </w:tabs>
        <w:ind w:right="-1" w:firstLine="0"/>
        <w:jc w:val="both"/>
        <w:rPr>
          <w:rFonts w:ascii="Times New Roman" w:hAnsi="Times New Roman"/>
          <w:color w:val="000000"/>
          <w:shd w:val="clear" w:color="auto" w:fill="FFFFFF"/>
          <w:lang w:val="uk-UA"/>
        </w:rPr>
      </w:pPr>
    </w:p>
    <w:p w:rsidR="001C485B" w:rsidRPr="009E67CB" w:rsidRDefault="009E67CB" w:rsidP="005760C7">
      <w:pPr>
        <w:widowControl w:val="0"/>
        <w:tabs>
          <w:tab w:val="left" w:pos="567"/>
          <w:tab w:val="left" w:pos="653"/>
          <w:tab w:val="left" w:pos="7088"/>
        </w:tabs>
        <w:ind w:right="-1" w:firstLine="0"/>
        <w:jc w:val="both"/>
        <w:rPr>
          <w:rFonts w:ascii="Times New Roman" w:eastAsia="Times New Roman" w:hAnsi="Times New Roman"/>
          <w:bCs/>
          <w:sz w:val="28"/>
          <w:szCs w:val="28"/>
          <w:lang w:val="uk-UA" w:eastAsia="ru-RU"/>
        </w:rPr>
      </w:pPr>
      <w:r>
        <w:rPr>
          <w:rFonts w:ascii="Times New Roman" w:hAnsi="Times New Roman"/>
          <w:color w:val="000000"/>
          <w:shd w:val="clear" w:color="auto" w:fill="FFFFFF"/>
          <w:lang w:val="uk-UA"/>
        </w:rPr>
        <w:t>Ірина БОБОШКО</w:t>
      </w:r>
    </w:p>
    <w:p w:rsidR="00C33108" w:rsidRPr="009E67CB" w:rsidRDefault="00C33108">
      <w:pPr>
        <w:widowControl w:val="0"/>
        <w:tabs>
          <w:tab w:val="left" w:pos="567"/>
          <w:tab w:val="left" w:pos="653"/>
          <w:tab w:val="left" w:pos="7088"/>
        </w:tabs>
        <w:ind w:right="-1" w:firstLine="284"/>
        <w:jc w:val="both"/>
        <w:rPr>
          <w:rFonts w:ascii="Times New Roman" w:eastAsia="Times New Roman" w:hAnsi="Times New Roman"/>
          <w:bCs/>
          <w:sz w:val="28"/>
          <w:szCs w:val="28"/>
          <w:lang w:val="uk-UA" w:eastAsia="ru-RU"/>
        </w:rPr>
      </w:pPr>
    </w:p>
    <w:sectPr w:rsidR="00C33108" w:rsidRPr="009E67CB" w:rsidSect="00C33108">
      <w:pgSz w:w="11906" w:h="16838"/>
      <w:pgMar w:top="1134" w:right="567" w:bottom="70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1B6" w:rsidRDefault="000D31B6" w:rsidP="00782867">
      <w:r>
        <w:separator/>
      </w:r>
    </w:p>
  </w:endnote>
  <w:endnote w:type="continuationSeparator" w:id="1">
    <w:p w:rsidR="000D31B6" w:rsidRDefault="000D31B6" w:rsidP="0078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1B6" w:rsidRDefault="000D31B6" w:rsidP="00782867">
      <w:r>
        <w:separator/>
      </w:r>
    </w:p>
  </w:footnote>
  <w:footnote w:type="continuationSeparator" w:id="1">
    <w:p w:rsidR="000D31B6" w:rsidRDefault="000D31B6" w:rsidP="00782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56CB5C"/>
    <w:lvl w:ilvl="0">
      <w:numFmt w:val="bullet"/>
      <w:lvlText w:val="*"/>
      <w:lvlJc w:val="left"/>
    </w:lvl>
  </w:abstractNum>
  <w:abstractNum w:abstractNumId="1">
    <w:nsid w:val="01170482"/>
    <w:multiLevelType w:val="multilevel"/>
    <w:tmpl w:val="4C4A2CC0"/>
    <w:lvl w:ilvl="0">
      <w:start w:val="1"/>
      <w:numFmt w:val="decimal"/>
      <w:lvlText w:val="%1."/>
      <w:lvlJc w:val="left"/>
      <w:pPr>
        <w:ind w:left="480" w:hanging="480"/>
      </w:pPr>
    </w:lvl>
    <w:lvl w:ilvl="1">
      <w:start w:val="13"/>
      <w:numFmt w:val="decimal"/>
      <w:lvlText w:val="%1.%2."/>
      <w:lvlJc w:val="left"/>
      <w:pPr>
        <w:ind w:left="1190" w:hanging="48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nsid w:val="018A458F"/>
    <w:multiLevelType w:val="hybridMultilevel"/>
    <w:tmpl w:val="90C8B56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4">
    <w:nsid w:val="0A116EC5"/>
    <w:multiLevelType w:val="multilevel"/>
    <w:tmpl w:val="D0A61C7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0C15340F"/>
    <w:multiLevelType w:val="multilevel"/>
    <w:tmpl w:val="20D268A6"/>
    <w:lvl w:ilvl="0">
      <w:start w:val="7"/>
      <w:numFmt w:val="decimal"/>
      <w:lvlText w:val="%1."/>
      <w:lvlJc w:val="left"/>
      <w:pPr>
        <w:ind w:left="450" w:hanging="450"/>
      </w:pPr>
    </w:lvl>
    <w:lvl w:ilvl="1">
      <w:start w:val="1"/>
      <w:numFmt w:val="decimal"/>
      <w:lvlText w:val="%1.%2."/>
      <w:lvlJc w:val="left"/>
      <w:pPr>
        <w:ind w:left="1320" w:hanging="720"/>
      </w:pPr>
      <w:rPr>
        <w:lang w:val="uk-UA"/>
      </w:r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6">
    <w:nsid w:val="0C734887"/>
    <w:multiLevelType w:val="multilevel"/>
    <w:tmpl w:val="668EC0B2"/>
    <w:lvl w:ilvl="0">
      <w:start w:val="5"/>
      <w:numFmt w:val="decimal"/>
      <w:lvlText w:val="%1."/>
      <w:lvlJc w:val="left"/>
      <w:pPr>
        <w:ind w:left="450" w:hanging="450"/>
      </w:pPr>
    </w:lvl>
    <w:lvl w:ilvl="1">
      <w:start w:val="5"/>
      <w:numFmt w:val="decimal"/>
      <w:lvlText w:val="%1.%2."/>
      <w:lvlJc w:val="left"/>
      <w:pPr>
        <w:ind w:left="840" w:hanging="720"/>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7">
    <w:nsid w:val="0D9D6266"/>
    <w:multiLevelType w:val="hybridMultilevel"/>
    <w:tmpl w:val="608AF77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9">
    <w:nsid w:val="1D910C36"/>
    <w:multiLevelType w:val="singleLevel"/>
    <w:tmpl w:val="D05AB0F8"/>
    <w:lvl w:ilvl="0">
      <w:start w:val="1"/>
      <w:numFmt w:val="decimal"/>
      <w:lvlText w:val="4.%1."/>
      <w:legacy w:legacy="1" w:legacySpace="0" w:legacyIndent="461"/>
      <w:lvlJc w:val="left"/>
      <w:rPr>
        <w:rFonts w:ascii="Times New Roman" w:hAnsi="Times New Roman" w:cs="Times New Roman" w:hint="default"/>
        <w:b w:val="0"/>
      </w:rPr>
    </w:lvl>
  </w:abstractNum>
  <w:abstractNum w:abstractNumId="10">
    <w:nsid w:val="308B77F0"/>
    <w:multiLevelType w:val="multilevel"/>
    <w:tmpl w:val="130290DC"/>
    <w:lvl w:ilvl="0">
      <w:start w:val="3"/>
      <w:numFmt w:val="decimal"/>
      <w:lvlText w:val="%1."/>
      <w:lvlJc w:val="left"/>
      <w:pPr>
        <w:ind w:left="480" w:hanging="480"/>
      </w:pPr>
    </w:lvl>
    <w:lvl w:ilvl="1">
      <w:start w:val="10"/>
      <w:numFmt w:val="decimal"/>
      <w:lvlText w:val="%1.%2."/>
      <w:lvlJc w:val="left"/>
      <w:pPr>
        <w:ind w:left="600" w:hanging="48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1">
    <w:nsid w:val="33B67A2E"/>
    <w:multiLevelType w:val="multilevel"/>
    <w:tmpl w:val="03B0F0F0"/>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72254BB"/>
    <w:multiLevelType w:val="multilevel"/>
    <w:tmpl w:val="A76E99FE"/>
    <w:lvl w:ilvl="0">
      <w:start w:val="5"/>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13">
    <w:nsid w:val="3B72325E"/>
    <w:multiLevelType w:val="singleLevel"/>
    <w:tmpl w:val="FFC0F0E8"/>
    <w:lvl w:ilvl="0">
      <w:start w:val="1"/>
      <w:numFmt w:val="decimal"/>
      <w:lvlText w:val="7.1.%1"/>
      <w:legacy w:legacy="1" w:legacySpace="0" w:legacyIndent="600"/>
      <w:lvlJc w:val="left"/>
      <w:rPr>
        <w:rFonts w:ascii="Times New Roman" w:hAnsi="Times New Roman" w:cs="Times New Roman" w:hint="default"/>
        <w:b w:val="0"/>
      </w:rPr>
    </w:lvl>
  </w:abstractNum>
  <w:abstractNum w:abstractNumId="14">
    <w:nsid w:val="3FFD17AC"/>
    <w:multiLevelType w:val="multilevel"/>
    <w:tmpl w:val="D31C97DC"/>
    <w:lvl w:ilvl="0">
      <w:start w:val="3"/>
      <w:numFmt w:val="decimal"/>
      <w:lvlText w:val="%1."/>
      <w:lvlJc w:val="left"/>
      <w:pPr>
        <w:ind w:left="360" w:hanging="360"/>
      </w:pPr>
    </w:lvl>
    <w:lvl w:ilvl="1">
      <w:start w:val="1"/>
      <w:numFmt w:val="decimal"/>
      <w:lvlText w:val="%1.%2."/>
      <w:lvlJc w:val="left"/>
      <w:pPr>
        <w:ind w:left="2912" w:hanging="36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5">
    <w:nsid w:val="403F6C4E"/>
    <w:multiLevelType w:val="multilevel"/>
    <w:tmpl w:val="610EBF2C"/>
    <w:lvl w:ilvl="0">
      <w:start w:val="2"/>
      <w:numFmt w:val="decimal"/>
      <w:lvlText w:val="%1."/>
      <w:lvlJc w:val="left"/>
      <w:pPr>
        <w:ind w:left="360" w:hanging="360"/>
      </w:pPr>
      <w:rPr>
        <w:color w:val="auto"/>
      </w:rPr>
    </w:lvl>
    <w:lvl w:ilvl="1">
      <w:start w:val="1"/>
      <w:numFmt w:val="decimal"/>
      <w:lvlText w:val="%1.%2."/>
      <w:lvlJc w:val="left"/>
      <w:pPr>
        <w:ind w:left="1070" w:hanging="360"/>
      </w:pPr>
      <w:rPr>
        <w:color w:val="auto"/>
      </w:rPr>
    </w:lvl>
    <w:lvl w:ilvl="2">
      <w:start w:val="1"/>
      <w:numFmt w:val="decimal"/>
      <w:lvlText w:val="%1.%2.%3."/>
      <w:lvlJc w:val="left"/>
      <w:pPr>
        <w:ind w:left="2140" w:hanging="720"/>
      </w:pPr>
      <w:rPr>
        <w:color w:val="auto"/>
      </w:rPr>
    </w:lvl>
    <w:lvl w:ilvl="3">
      <w:start w:val="1"/>
      <w:numFmt w:val="decimal"/>
      <w:lvlText w:val="%1.%2.%3.%4."/>
      <w:lvlJc w:val="left"/>
      <w:pPr>
        <w:ind w:left="2850" w:hanging="720"/>
      </w:pPr>
      <w:rPr>
        <w:color w:val="auto"/>
      </w:rPr>
    </w:lvl>
    <w:lvl w:ilvl="4">
      <w:start w:val="1"/>
      <w:numFmt w:val="decimal"/>
      <w:lvlText w:val="%1.%2.%3.%4.%5."/>
      <w:lvlJc w:val="left"/>
      <w:pPr>
        <w:ind w:left="3920" w:hanging="1080"/>
      </w:pPr>
      <w:rPr>
        <w:color w:val="auto"/>
      </w:rPr>
    </w:lvl>
    <w:lvl w:ilvl="5">
      <w:start w:val="1"/>
      <w:numFmt w:val="decimal"/>
      <w:lvlText w:val="%1.%2.%3.%4.%5.%6."/>
      <w:lvlJc w:val="left"/>
      <w:pPr>
        <w:ind w:left="4630" w:hanging="1080"/>
      </w:pPr>
      <w:rPr>
        <w:color w:val="auto"/>
      </w:rPr>
    </w:lvl>
    <w:lvl w:ilvl="6">
      <w:start w:val="1"/>
      <w:numFmt w:val="decimal"/>
      <w:lvlText w:val="%1.%2.%3.%4.%5.%6.%7."/>
      <w:lvlJc w:val="left"/>
      <w:pPr>
        <w:ind w:left="5700" w:hanging="1440"/>
      </w:pPr>
      <w:rPr>
        <w:color w:val="auto"/>
      </w:rPr>
    </w:lvl>
    <w:lvl w:ilvl="7">
      <w:start w:val="1"/>
      <w:numFmt w:val="decimal"/>
      <w:lvlText w:val="%1.%2.%3.%4.%5.%6.%7.%8."/>
      <w:lvlJc w:val="left"/>
      <w:pPr>
        <w:ind w:left="6410" w:hanging="1440"/>
      </w:pPr>
      <w:rPr>
        <w:color w:val="auto"/>
      </w:rPr>
    </w:lvl>
    <w:lvl w:ilvl="8">
      <w:start w:val="1"/>
      <w:numFmt w:val="decimal"/>
      <w:lvlText w:val="%1.%2.%3.%4.%5.%6.%7.%8.%9."/>
      <w:lvlJc w:val="left"/>
      <w:pPr>
        <w:ind w:left="7480" w:hanging="1800"/>
      </w:pPr>
      <w:rPr>
        <w:color w:val="auto"/>
      </w:rPr>
    </w:lvl>
  </w:abstractNum>
  <w:abstractNum w:abstractNumId="16">
    <w:nsid w:val="404A132A"/>
    <w:multiLevelType w:val="multilevel"/>
    <w:tmpl w:val="B158211C"/>
    <w:lvl w:ilvl="0">
      <w:start w:val="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43217B33"/>
    <w:multiLevelType w:val="hybridMultilevel"/>
    <w:tmpl w:val="50F8899C"/>
    <w:lvl w:ilvl="0" w:tplc="DCECF4C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cs="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cs="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cs="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8">
    <w:nsid w:val="44A651A9"/>
    <w:multiLevelType w:val="multilevel"/>
    <w:tmpl w:val="2E083B26"/>
    <w:lvl w:ilvl="0">
      <w:start w:val="3"/>
      <w:numFmt w:val="decimal"/>
      <w:lvlText w:val="%1."/>
      <w:lvlJc w:val="left"/>
      <w:pPr>
        <w:ind w:left="480" w:hanging="480"/>
      </w:pPr>
    </w:lvl>
    <w:lvl w:ilvl="1">
      <w:start w:val="18"/>
      <w:numFmt w:val="decimal"/>
      <w:lvlText w:val="%1.%2."/>
      <w:lvlJc w:val="left"/>
      <w:pPr>
        <w:ind w:left="1190" w:hanging="48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9">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20">
    <w:nsid w:val="52BD6E61"/>
    <w:multiLevelType w:val="hybridMultilevel"/>
    <w:tmpl w:val="82662712"/>
    <w:lvl w:ilvl="0" w:tplc="DCECF4C8">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1">
    <w:nsid w:val="55B54315"/>
    <w:multiLevelType w:val="multilevel"/>
    <w:tmpl w:val="85CA38B4"/>
    <w:lvl w:ilvl="0">
      <w:start w:val="6"/>
      <w:numFmt w:val="decimal"/>
      <w:lvlText w:val="%1"/>
      <w:lvlJc w:val="left"/>
      <w:pPr>
        <w:ind w:left="375" w:hanging="375"/>
      </w:pPr>
    </w:lvl>
    <w:lvl w:ilvl="1">
      <w:start w:val="1"/>
      <w:numFmt w:val="decimal"/>
      <w:lvlText w:val="%1.%2"/>
      <w:lvlJc w:val="left"/>
      <w:pPr>
        <w:ind w:left="1368" w:hanging="375"/>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22">
    <w:nsid w:val="63D768F6"/>
    <w:multiLevelType w:val="multilevel"/>
    <w:tmpl w:val="C35407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5332C12"/>
    <w:multiLevelType w:val="multilevel"/>
    <w:tmpl w:val="DC427D90"/>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65971ADB"/>
    <w:multiLevelType w:val="multilevel"/>
    <w:tmpl w:val="80965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b w:val="0"/>
        <w:bCs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25">
    <w:nsid w:val="65A40727"/>
    <w:multiLevelType w:val="hybridMultilevel"/>
    <w:tmpl w:val="22C675F0"/>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BE101E"/>
    <w:multiLevelType w:val="multilevel"/>
    <w:tmpl w:val="08A05EDA"/>
    <w:lvl w:ilvl="0">
      <w:start w:val="6"/>
      <w:numFmt w:val="decimal"/>
      <w:lvlText w:val="%1."/>
      <w:lvlJc w:val="left"/>
      <w:pPr>
        <w:ind w:left="600" w:hanging="600"/>
      </w:pPr>
    </w:lvl>
    <w:lvl w:ilvl="1">
      <w:start w:val="13"/>
      <w:numFmt w:val="decimal"/>
      <w:lvlText w:val="%1.%2."/>
      <w:lvlJc w:val="left"/>
      <w:pPr>
        <w:ind w:left="1571"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7">
    <w:nsid w:val="693F5C02"/>
    <w:multiLevelType w:val="hybridMultilevel"/>
    <w:tmpl w:val="6896D314"/>
    <w:lvl w:ilvl="0" w:tplc="38662A9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9">
    <w:nsid w:val="6CA708F2"/>
    <w:multiLevelType w:val="singleLevel"/>
    <w:tmpl w:val="4202D550"/>
    <w:lvl w:ilvl="0">
      <w:start w:val="3"/>
      <w:numFmt w:val="decimal"/>
      <w:lvlText w:val="7.%1."/>
      <w:legacy w:legacy="1" w:legacySpace="0" w:legacyIndent="480"/>
      <w:lvlJc w:val="left"/>
      <w:rPr>
        <w:rFonts w:ascii="Times New Roman" w:hAnsi="Times New Roman" w:cs="Times New Roman" w:hint="default"/>
        <w:b w:val="0"/>
      </w:rPr>
    </w:lvl>
  </w:abstractNum>
  <w:abstractNum w:abstractNumId="30">
    <w:nsid w:val="6E347D6E"/>
    <w:multiLevelType w:val="hybridMultilevel"/>
    <w:tmpl w:val="98EE57BE"/>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C74C27"/>
    <w:multiLevelType w:val="hybridMultilevel"/>
    <w:tmpl w:val="95C89A70"/>
    <w:lvl w:ilvl="0" w:tplc="86841FE2">
      <w:start w:val="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9D6CC7"/>
    <w:multiLevelType w:val="singleLevel"/>
    <w:tmpl w:val="A1B8B24C"/>
    <w:lvl w:ilvl="0">
      <w:start w:val="1"/>
      <w:numFmt w:val="decimal"/>
      <w:lvlText w:val="2.%1."/>
      <w:legacy w:legacy="1" w:legacySpace="0" w:legacyIndent="413"/>
      <w:lvlJc w:val="left"/>
      <w:rPr>
        <w:rFonts w:ascii="Times New Roman" w:hAnsi="Times New Roman" w:cs="Times New Roman" w:hint="default"/>
        <w:b w:val="0"/>
      </w:rPr>
    </w:lvl>
  </w:abstractNum>
  <w:abstractNum w:abstractNumId="33">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abstractNum w:abstractNumId="34">
    <w:nsid w:val="7F7F0450"/>
    <w:multiLevelType w:val="singleLevel"/>
    <w:tmpl w:val="B1CC6FD4"/>
    <w:lvl w:ilvl="0">
      <w:start w:val="1"/>
      <w:numFmt w:val="decimal"/>
      <w:lvlText w:val="3.%1."/>
      <w:legacy w:legacy="1" w:legacySpace="0" w:legacyIndent="384"/>
      <w:lvlJc w:val="left"/>
      <w:rPr>
        <w:rFonts w:ascii="Times New Roman" w:hAnsi="Times New Roman" w:cs="Times New Roman" w:hint="default"/>
        <w:b w:val="0"/>
      </w:rPr>
    </w:lvl>
  </w:abstractNum>
  <w:num w:numId="1">
    <w:abstractNumId w:val="32"/>
  </w:num>
  <w:num w:numId="2">
    <w:abstractNumId w:val="34"/>
  </w:num>
  <w:num w:numId="3">
    <w:abstractNumId w:val="7"/>
  </w:num>
  <w:num w:numId="4">
    <w:abstractNumId w:val="9"/>
  </w:num>
  <w:num w:numId="5">
    <w:abstractNumId w:val="28"/>
  </w:num>
  <w:num w:numId="6">
    <w:abstractNumId w:val="2"/>
  </w:num>
  <w:num w:numId="7">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
    <w:abstractNumId w:val="13"/>
  </w:num>
  <w:num w:numId="10">
    <w:abstractNumId w:val="20"/>
  </w:num>
  <w:num w:numId="11">
    <w:abstractNumId w:val="29"/>
  </w:num>
  <w:num w:numId="12">
    <w:abstractNumId w:val="19"/>
  </w:num>
  <w:num w:numId="13">
    <w:abstractNumId w:val="25"/>
  </w:num>
  <w:num w:numId="14">
    <w:abstractNumId w:val="30"/>
  </w:num>
  <w:num w:numId="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6">
    <w:abstractNumId w:val="8"/>
  </w:num>
  <w:num w:numId="17">
    <w:abstractNumId w:val="22"/>
  </w:num>
  <w:num w:numId="18">
    <w:abstractNumId w:val="11"/>
  </w:num>
  <w:num w:numId="19">
    <w:abstractNumId w:val="3"/>
  </w:num>
  <w:num w:numId="20">
    <w:abstractNumId w:val="33"/>
  </w:num>
  <w:num w:numId="21">
    <w:abstractNumId w:val="33"/>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22">
    <w:abstractNumId w:val="24"/>
  </w:num>
  <w:num w:numId="23">
    <w:abstractNumId w:val="17"/>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322DF7"/>
    <w:rsid w:val="000071C6"/>
    <w:rsid w:val="0003371A"/>
    <w:rsid w:val="00061171"/>
    <w:rsid w:val="00076573"/>
    <w:rsid w:val="00076E5B"/>
    <w:rsid w:val="00093FEC"/>
    <w:rsid w:val="000A37D8"/>
    <w:rsid w:val="000D31B6"/>
    <w:rsid w:val="000E658A"/>
    <w:rsid w:val="00102C86"/>
    <w:rsid w:val="001335E5"/>
    <w:rsid w:val="0016242B"/>
    <w:rsid w:val="0016439F"/>
    <w:rsid w:val="00165FEE"/>
    <w:rsid w:val="00170E24"/>
    <w:rsid w:val="00180992"/>
    <w:rsid w:val="001A04E8"/>
    <w:rsid w:val="001B5A96"/>
    <w:rsid w:val="001C485B"/>
    <w:rsid w:val="001C6652"/>
    <w:rsid w:val="001C6B38"/>
    <w:rsid w:val="00202D24"/>
    <w:rsid w:val="00204F9D"/>
    <w:rsid w:val="00205366"/>
    <w:rsid w:val="00210DF4"/>
    <w:rsid w:val="00265283"/>
    <w:rsid w:val="0027226C"/>
    <w:rsid w:val="002B5366"/>
    <w:rsid w:val="00322DF7"/>
    <w:rsid w:val="00363640"/>
    <w:rsid w:val="003658AD"/>
    <w:rsid w:val="00380AA1"/>
    <w:rsid w:val="003B2668"/>
    <w:rsid w:val="003B3CF1"/>
    <w:rsid w:val="003B6475"/>
    <w:rsid w:val="003E05EE"/>
    <w:rsid w:val="003E2B55"/>
    <w:rsid w:val="0048401A"/>
    <w:rsid w:val="004848DA"/>
    <w:rsid w:val="004A14B1"/>
    <w:rsid w:val="004A2727"/>
    <w:rsid w:val="004C31AA"/>
    <w:rsid w:val="004F08C0"/>
    <w:rsid w:val="004F480A"/>
    <w:rsid w:val="00516040"/>
    <w:rsid w:val="0052292D"/>
    <w:rsid w:val="00532C22"/>
    <w:rsid w:val="00542266"/>
    <w:rsid w:val="0055761D"/>
    <w:rsid w:val="00557D4B"/>
    <w:rsid w:val="00571A7D"/>
    <w:rsid w:val="005760C7"/>
    <w:rsid w:val="005761CA"/>
    <w:rsid w:val="00583F96"/>
    <w:rsid w:val="005B50ED"/>
    <w:rsid w:val="005D7C54"/>
    <w:rsid w:val="005E2B9F"/>
    <w:rsid w:val="006030D4"/>
    <w:rsid w:val="006722D3"/>
    <w:rsid w:val="006740F0"/>
    <w:rsid w:val="006C3D68"/>
    <w:rsid w:val="006C640E"/>
    <w:rsid w:val="00741C84"/>
    <w:rsid w:val="00773337"/>
    <w:rsid w:val="00782867"/>
    <w:rsid w:val="00787B4F"/>
    <w:rsid w:val="007C2411"/>
    <w:rsid w:val="00822DA8"/>
    <w:rsid w:val="008472B1"/>
    <w:rsid w:val="008B3E05"/>
    <w:rsid w:val="008E2CA2"/>
    <w:rsid w:val="00924E91"/>
    <w:rsid w:val="00941B22"/>
    <w:rsid w:val="00942168"/>
    <w:rsid w:val="00955632"/>
    <w:rsid w:val="0098237C"/>
    <w:rsid w:val="00985F0F"/>
    <w:rsid w:val="009C56CB"/>
    <w:rsid w:val="009E67CB"/>
    <w:rsid w:val="009F5664"/>
    <w:rsid w:val="00A0457C"/>
    <w:rsid w:val="00A27DB9"/>
    <w:rsid w:val="00A31A82"/>
    <w:rsid w:val="00AE06A1"/>
    <w:rsid w:val="00AE7166"/>
    <w:rsid w:val="00AF5C1A"/>
    <w:rsid w:val="00B027E0"/>
    <w:rsid w:val="00B03223"/>
    <w:rsid w:val="00B03584"/>
    <w:rsid w:val="00B20C23"/>
    <w:rsid w:val="00B24AFB"/>
    <w:rsid w:val="00B27A55"/>
    <w:rsid w:val="00B740E2"/>
    <w:rsid w:val="00BA2409"/>
    <w:rsid w:val="00BA2AB4"/>
    <w:rsid w:val="00BB6C80"/>
    <w:rsid w:val="00BC2ECC"/>
    <w:rsid w:val="00BD13B7"/>
    <w:rsid w:val="00C122E6"/>
    <w:rsid w:val="00C26276"/>
    <w:rsid w:val="00C33108"/>
    <w:rsid w:val="00C530F4"/>
    <w:rsid w:val="00C55FAE"/>
    <w:rsid w:val="00C60D7C"/>
    <w:rsid w:val="00C74289"/>
    <w:rsid w:val="00C8168F"/>
    <w:rsid w:val="00C83AE1"/>
    <w:rsid w:val="00C96A16"/>
    <w:rsid w:val="00CB515F"/>
    <w:rsid w:val="00CC6321"/>
    <w:rsid w:val="00CE358F"/>
    <w:rsid w:val="00CF7CEE"/>
    <w:rsid w:val="00D23697"/>
    <w:rsid w:val="00D8730D"/>
    <w:rsid w:val="00DC110F"/>
    <w:rsid w:val="00DC7C56"/>
    <w:rsid w:val="00E01B07"/>
    <w:rsid w:val="00E22269"/>
    <w:rsid w:val="00E440A5"/>
    <w:rsid w:val="00E46F7D"/>
    <w:rsid w:val="00E61CC4"/>
    <w:rsid w:val="00E67567"/>
    <w:rsid w:val="00E70B2B"/>
    <w:rsid w:val="00E73D5C"/>
    <w:rsid w:val="00EB72D6"/>
    <w:rsid w:val="00EF0700"/>
    <w:rsid w:val="00EF4006"/>
    <w:rsid w:val="00F02D55"/>
    <w:rsid w:val="00F15715"/>
    <w:rsid w:val="00F53948"/>
    <w:rsid w:val="00F73906"/>
    <w:rsid w:val="00F768E0"/>
    <w:rsid w:val="00F858F5"/>
    <w:rsid w:val="00F94B27"/>
    <w:rsid w:val="00FB4ADB"/>
    <w:rsid w:val="00FC418C"/>
    <w:rsid w:val="00FC7F4A"/>
    <w:rsid w:val="00FF6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22"/>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867"/>
    <w:pPr>
      <w:tabs>
        <w:tab w:val="center" w:pos="4677"/>
        <w:tab w:val="right" w:pos="9355"/>
      </w:tabs>
    </w:pPr>
  </w:style>
  <w:style w:type="character" w:customStyle="1" w:styleId="a4">
    <w:name w:val="Верхний колонтитул Знак"/>
    <w:basedOn w:val="a0"/>
    <w:link w:val="a3"/>
    <w:uiPriority w:val="99"/>
    <w:rsid w:val="00782867"/>
  </w:style>
  <w:style w:type="paragraph" w:styleId="a5">
    <w:name w:val="footer"/>
    <w:basedOn w:val="a"/>
    <w:link w:val="a6"/>
    <w:uiPriority w:val="99"/>
    <w:unhideWhenUsed/>
    <w:rsid w:val="00782867"/>
    <w:pPr>
      <w:tabs>
        <w:tab w:val="center" w:pos="4677"/>
        <w:tab w:val="right" w:pos="9355"/>
      </w:tabs>
    </w:pPr>
  </w:style>
  <w:style w:type="character" w:customStyle="1" w:styleId="a6">
    <w:name w:val="Нижний колонтитул Знак"/>
    <w:basedOn w:val="a0"/>
    <w:link w:val="a5"/>
    <w:uiPriority w:val="99"/>
    <w:rsid w:val="00782867"/>
  </w:style>
  <w:style w:type="paragraph" w:styleId="a7">
    <w:name w:val="List Paragraph"/>
    <w:basedOn w:val="a"/>
    <w:uiPriority w:val="34"/>
    <w:qFormat/>
    <w:rsid w:val="00782867"/>
    <w:pPr>
      <w:ind w:left="720"/>
      <w:contextualSpacing/>
    </w:pPr>
  </w:style>
  <w:style w:type="character" w:customStyle="1" w:styleId="a8">
    <w:name w:val="Основной текст Знак"/>
    <w:link w:val="a9"/>
    <w:rsid w:val="003E05EE"/>
    <w:rPr>
      <w:spacing w:val="4"/>
      <w:shd w:val="clear" w:color="auto" w:fill="FFFFFF"/>
    </w:rPr>
  </w:style>
  <w:style w:type="paragraph" w:styleId="a9">
    <w:name w:val="Body Text"/>
    <w:basedOn w:val="a"/>
    <w:link w:val="a8"/>
    <w:rsid w:val="003E05EE"/>
    <w:pPr>
      <w:widowControl w:val="0"/>
      <w:shd w:val="clear" w:color="auto" w:fill="FFFFFF"/>
      <w:spacing w:before="360" w:after="240" w:line="322" w:lineRule="exact"/>
      <w:ind w:hanging="520"/>
    </w:pPr>
    <w:rPr>
      <w:spacing w:val="4"/>
      <w:sz w:val="20"/>
      <w:szCs w:val="20"/>
      <w:lang/>
    </w:rPr>
  </w:style>
  <w:style w:type="character" w:customStyle="1" w:styleId="1">
    <w:name w:val="Основной текст Знак1"/>
    <w:basedOn w:val="a0"/>
    <w:link w:val="a9"/>
    <w:uiPriority w:val="99"/>
    <w:semiHidden/>
    <w:rsid w:val="003E05EE"/>
  </w:style>
  <w:style w:type="character" w:customStyle="1" w:styleId="FontStyle13">
    <w:name w:val="Font Style13"/>
    <w:rsid w:val="003E05EE"/>
    <w:rPr>
      <w:rFonts w:ascii="Times New Roman" w:hAnsi="Times New Roman" w:cs="Times New Roman"/>
      <w:sz w:val="24"/>
      <w:szCs w:val="24"/>
    </w:rPr>
  </w:style>
  <w:style w:type="character" w:styleId="aa">
    <w:name w:val="Strong"/>
    <w:uiPriority w:val="22"/>
    <w:qFormat/>
    <w:rsid w:val="00F15715"/>
    <w:rPr>
      <w:b/>
      <w:bCs/>
    </w:rPr>
  </w:style>
  <w:style w:type="character" w:styleId="ab">
    <w:name w:val="Hyperlink"/>
    <w:uiPriority w:val="99"/>
    <w:semiHidden/>
    <w:unhideWhenUsed/>
    <w:rsid w:val="00C26276"/>
    <w:rPr>
      <w:color w:val="0000FF"/>
      <w:u w:val="single"/>
    </w:rPr>
  </w:style>
  <w:style w:type="paragraph" w:customStyle="1" w:styleId="rvps5">
    <w:name w:val="rvps5"/>
    <w:basedOn w:val="a"/>
    <w:rsid w:val="00C26276"/>
    <w:pPr>
      <w:spacing w:before="100" w:beforeAutospacing="1" w:after="100" w:afterAutospacing="1"/>
      <w:ind w:firstLine="0"/>
    </w:pPr>
    <w:rPr>
      <w:rFonts w:ascii="Times New Roman" w:eastAsia="Times New Roman" w:hAnsi="Times New Roman"/>
      <w:sz w:val="24"/>
      <w:szCs w:val="24"/>
      <w:lang w:eastAsia="ru-RU"/>
    </w:rPr>
  </w:style>
  <w:style w:type="paragraph" w:customStyle="1" w:styleId="tj">
    <w:name w:val="tj"/>
    <w:basedOn w:val="a"/>
    <w:rsid w:val="00C26276"/>
    <w:pPr>
      <w:spacing w:before="100" w:beforeAutospacing="1" w:after="100" w:afterAutospacing="1"/>
      <w:ind w:firstLine="0"/>
    </w:pPr>
    <w:rPr>
      <w:rFonts w:ascii="Times New Roman" w:eastAsia="Times New Roman" w:hAnsi="Times New Roman"/>
      <w:sz w:val="24"/>
      <w:szCs w:val="24"/>
      <w:lang w:eastAsia="ru-RU"/>
    </w:rPr>
  </w:style>
  <w:style w:type="paragraph" w:customStyle="1" w:styleId="rvps2">
    <w:name w:val="rvps2"/>
    <w:basedOn w:val="a"/>
    <w:rsid w:val="00C26276"/>
    <w:pPr>
      <w:spacing w:before="100" w:beforeAutospacing="1" w:after="100" w:afterAutospacing="1"/>
      <w:ind w:firstLine="0"/>
    </w:pPr>
    <w:rPr>
      <w:rFonts w:ascii="Times New Roman" w:eastAsia="Times New Roman" w:hAnsi="Times New Roman"/>
      <w:sz w:val="24"/>
      <w:szCs w:val="24"/>
      <w:lang w:eastAsia="ru-RU"/>
    </w:rPr>
  </w:style>
  <w:style w:type="character" w:customStyle="1" w:styleId="rvts8">
    <w:name w:val="rvts8"/>
    <w:basedOn w:val="a0"/>
    <w:rsid w:val="00C26276"/>
  </w:style>
</w:styles>
</file>

<file path=word/webSettings.xml><?xml version="1.0" encoding="utf-8"?>
<w:webSettings xmlns:r="http://schemas.openxmlformats.org/officeDocument/2006/relationships" xmlns:w="http://schemas.openxmlformats.org/wordprocessingml/2006/main">
  <w:divs>
    <w:div w:id="922909711">
      <w:bodyDiv w:val="1"/>
      <w:marLeft w:val="0"/>
      <w:marRight w:val="0"/>
      <w:marTop w:val="0"/>
      <w:marBottom w:val="0"/>
      <w:divBdr>
        <w:top w:val="none" w:sz="0" w:space="0" w:color="auto"/>
        <w:left w:val="none" w:sz="0" w:space="0" w:color="auto"/>
        <w:bottom w:val="none" w:sz="0" w:space="0" w:color="auto"/>
        <w:right w:val="none" w:sz="0" w:space="0" w:color="auto"/>
      </w:divBdr>
    </w:div>
    <w:div w:id="21100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01841.html" TargetMode="External"/><Relationship Id="rId13" Type="http://schemas.openxmlformats.org/officeDocument/2006/relationships/hyperlink" Target="http://search.ligazakon.ua/l_doc2.nsf/link1/T001841.html" TargetMode="External"/><Relationship Id="rId18" Type="http://schemas.openxmlformats.org/officeDocument/2006/relationships/hyperlink" Target="http://search.ligazakon.ua/l_doc2.nsf/link1/T00184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T172145.html" TargetMode="External"/><Relationship Id="rId17" Type="http://schemas.openxmlformats.org/officeDocument/2006/relationships/hyperlink" Target="http://search.ligazakon.ua/l_doc2.nsf/link1/T001841.html" TargetMode="External"/><Relationship Id="rId2" Type="http://schemas.openxmlformats.org/officeDocument/2006/relationships/numbering" Target="numbering.xml"/><Relationship Id="rId16" Type="http://schemas.openxmlformats.org/officeDocument/2006/relationships/hyperlink" Target="http://search.ligazakon.ua/l_doc2.nsf/link1/T00184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001841.html" TargetMode="External"/><Relationship Id="rId5" Type="http://schemas.openxmlformats.org/officeDocument/2006/relationships/webSettings" Target="webSettings.xml"/><Relationship Id="rId1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00184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Z96025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EA56-2932-4342-A629-BF397EE1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8528</Words>
  <Characters>48611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57025</CharactersWithSpaces>
  <SharedDoc>false</SharedDoc>
  <HLinks>
    <vt:vector size="66" baseType="variant">
      <vt:variant>
        <vt:i4>655401</vt:i4>
      </vt:variant>
      <vt:variant>
        <vt:i4>33</vt:i4>
      </vt:variant>
      <vt:variant>
        <vt:i4>0</vt:i4>
      </vt:variant>
      <vt:variant>
        <vt:i4>5</vt:i4>
      </vt:variant>
      <vt:variant>
        <vt:lpwstr>http://search.ligazakon.ua/l_doc2.nsf/link1/T001841.html</vt:lpwstr>
      </vt:variant>
      <vt:variant>
        <vt:lpwstr/>
      </vt:variant>
      <vt:variant>
        <vt:i4>655401</vt:i4>
      </vt:variant>
      <vt:variant>
        <vt:i4>30</vt:i4>
      </vt:variant>
      <vt:variant>
        <vt:i4>0</vt:i4>
      </vt:variant>
      <vt:variant>
        <vt:i4>5</vt:i4>
      </vt:variant>
      <vt:variant>
        <vt:lpwstr>http://search.ligazakon.ua/l_doc2.nsf/link1/T001841.html</vt:lpwstr>
      </vt:variant>
      <vt:variant>
        <vt:lpwstr/>
      </vt:variant>
      <vt:variant>
        <vt:i4>655401</vt:i4>
      </vt:variant>
      <vt:variant>
        <vt:i4>27</vt:i4>
      </vt:variant>
      <vt:variant>
        <vt:i4>0</vt:i4>
      </vt:variant>
      <vt:variant>
        <vt:i4>5</vt:i4>
      </vt:variant>
      <vt:variant>
        <vt:lpwstr>http://search.ligazakon.ua/l_doc2.nsf/link1/T001841.html</vt:lpwstr>
      </vt:variant>
      <vt:variant>
        <vt:lpwstr/>
      </vt:variant>
      <vt:variant>
        <vt:i4>524323</vt:i4>
      </vt:variant>
      <vt:variant>
        <vt:i4>24</vt:i4>
      </vt:variant>
      <vt:variant>
        <vt:i4>0</vt:i4>
      </vt:variant>
      <vt:variant>
        <vt:i4>5</vt:i4>
      </vt:variant>
      <vt:variant>
        <vt:lpwstr>http://search.ligazakon.ua/l_doc2.nsf/link1/T172145.html</vt:lpwstr>
      </vt:variant>
      <vt:variant>
        <vt:lpwstr/>
      </vt:variant>
      <vt:variant>
        <vt:i4>5963889</vt:i4>
      </vt:variant>
      <vt:variant>
        <vt:i4>21</vt:i4>
      </vt:variant>
      <vt:variant>
        <vt:i4>0</vt:i4>
      </vt:variant>
      <vt:variant>
        <vt:i4>5</vt:i4>
      </vt:variant>
      <vt:variant>
        <vt:lpwstr>http://search.ligazakon.ua/l_doc2.nsf/link1/Z960254K.html</vt:lpwstr>
      </vt:variant>
      <vt:variant>
        <vt:lpwstr/>
      </vt:variant>
      <vt:variant>
        <vt:i4>655401</vt:i4>
      </vt:variant>
      <vt:variant>
        <vt:i4>18</vt:i4>
      </vt:variant>
      <vt:variant>
        <vt:i4>0</vt:i4>
      </vt:variant>
      <vt:variant>
        <vt:i4>5</vt:i4>
      </vt:variant>
      <vt:variant>
        <vt:lpwstr>http://search.ligazakon.ua/l_doc2.nsf/link1/T001841.html</vt:lpwstr>
      </vt:variant>
      <vt:variant>
        <vt:lpwstr/>
      </vt:variant>
      <vt:variant>
        <vt:i4>524323</vt:i4>
      </vt:variant>
      <vt:variant>
        <vt:i4>15</vt:i4>
      </vt:variant>
      <vt:variant>
        <vt:i4>0</vt:i4>
      </vt:variant>
      <vt:variant>
        <vt:i4>5</vt:i4>
      </vt:variant>
      <vt:variant>
        <vt:lpwstr>http://search.ligazakon.ua/l_doc2.nsf/link1/T172145.html</vt:lpwstr>
      </vt:variant>
      <vt:variant>
        <vt:lpwstr/>
      </vt:variant>
      <vt:variant>
        <vt:i4>655401</vt:i4>
      </vt:variant>
      <vt:variant>
        <vt:i4>12</vt:i4>
      </vt:variant>
      <vt:variant>
        <vt:i4>0</vt:i4>
      </vt:variant>
      <vt:variant>
        <vt:i4>5</vt:i4>
      </vt:variant>
      <vt:variant>
        <vt:lpwstr>http://search.ligazakon.ua/l_doc2.nsf/link1/T001841.html</vt:lpwstr>
      </vt:variant>
      <vt:variant>
        <vt:lpwstr/>
      </vt:variant>
      <vt:variant>
        <vt:i4>655401</vt:i4>
      </vt:variant>
      <vt:variant>
        <vt:i4>9</vt:i4>
      </vt:variant>
      <vt:variant>
        <vt:i4>0</vt:i4>
      </vt:variant>
      <vt:variant>
        <vt:i4>5</vt:i4>
      </vt:variant>
      <vt:variant>
        <vt:lpwstr>http://search.ligazakon.ua/l_doc2.nsf/link1/T001841.html</vt:lpwstr>
      </vt:variant>
      <vt:variant>
        <vt:lpwstr/>
      </vt:variant>
      <vt:variant>
        <vt:i4>524323</vt:i4>
      </vt:variant>
      <vt:variant>
        <vt:i4>6</vt:i4>
      </vt:variant>
      <vt:variant>
        <vt:i4>0</vt:i4>
      </vt:variant>
      <vt:variant>
        <vt:i4>5</vt:i4>
      </vt:variant>
      <vt:variant>
        <vt:lpwstr>http://search.ligazakon.ua/l_doc2.nsf/link1/T172145.html</vt:lpwstr>
      </vt:variant>
      <vt:variant>
        <vt:lpwstr/>
      </vt:variant>
      <vt:variant>
        <vt:i4>655401</vt:i4>
      </vt:variant>
      <vt:variant>
        <vt:i4>3</vt:i4>
      </vt:variant>
      <vt:variant>
        <vt:i4>0</vt:i4>
      </vt:variant>
      <vt:variant>
        <vt:i4>5</vt:i4>
      </vt:variant>
      <vt:variant>
        <vt:lpwstr>http://search.ligazakon.ua/l_doc2.nsf/link1/T001841.html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2021-06-15T15:08:00Z</cp:lastPrinted>
  <dcterms:created xsi:type="dcterms:W3CDTF">2024-01-11T10:47:00Z</dcterms:created>
  <dcterms:modified xsi:type="dcterms:W3CDTF">2024-01-11T10:47:00Z</dcterms:modified>
</cp:coreProperties>
</file>