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1163B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  <w:pict>
          <v:rect id="Прямоугольник 13" o:spid="_x0000_s1026" style="position:absolute;left:0;text-align:left;margin-left:-67.55pt;margin-top:-37.75pt;width:562.4pt;height:263.3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" filled="f" stroked="f" strokeweight="2pt"/>
        </w:pict>
      </w:r>
      <w:r>
        <w:rPr>
          <w:rFonts w:ascii="Times New Roman" w:hAnsi="Times New Roman"/>
          <w:b w:val="0"/>
          <w:noProof/>
          <w:sz w:val="20"/>
          <w:lang w:val="ru-RU"/>
        </w:rPr>
      </w:r>
      <w:r>
        <w:rPr>
          <w:rFonts w:ascii="Times New Roman" w:hAnsi="Times New Roman"/>
          <w:b w:val="0"/>
          <w:noProof/>
          <w:sz w:val="20"/>
          <w:lang w:val="ru-RU"/>
        </w:rPr>
        <w:pict>
          <v:group id="Полотно 16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47wqB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18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19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20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21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22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23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24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25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26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27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28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29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wrap type="none"/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40545E" w:rsidRPr="0040545E" w:rsidRDefault="0040545E" w:rsidP="0040545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0545E">
        <w:rPr>
          <w:rFonts w:ascii="Times New Roman" w:hAnsi="Times New Roman"/>
          <w:bCs w:val="0"/>
        </w:rPr>
        <w:t>LХХІ</w:t>
      </w:r>
      <w:r>
        <w:rPr>
          <w:rFonts w:ascii="Times New Roman" w:hAnsi="Times New Roman"/>
          <w:bCs w:val="0"/>
        </w:rPr>
        <w:t>ІІ</w:t>
      </w:r>
      <w:r w:rsidRPr="0040545E">
        <w:rPr>
          <w:rFonts w:ascii="Times New Roman" w:hAnsi="Times New Roman"/>
          <w:bCs w:val="0"/>
        </w:rPr>
        <w:t xml:space="preserve">    СЕСІЯ</w:t>
      </w:r>
    </w:p>
    <w:p w:rsidR="0040545E" w:rsidRPr="0040545E" w:rsidRDefault="0040545E" w:rsidP="0040545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40545E" w:rsidRPr="0040545E" w:rsidRDefault="0040545E" w:rsidP="0040545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0545E">
        <w:rPr>
          <w:rFonts w:ascii="Times New Roman" w:hAnsi="Times New Roman"/>
          <w:bCs w:val="0"/>
        </w:rPr>
        <w:t>Р І Ш Е Н Н Я</w:t>
      </w:r>
    </w:p>
    <w:p w:rsidR="0040545E" w:rsidRPr="0040545E" w:rsidRDefault="0040545E" w:rsidP="0040545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F35E36" w:rsidRPr="0040545E" w:rsidRDefault="0040545E" w:rsidP="0040545E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bookmarkStart w:id="0" w:name="_GoBack"/>
      <w:bookmarkEnd w:id="0"/>
      <w:r w:rsidRPr="0040545E">
        <w:rPr>
          <w:rFonts w:ascii="Times New Roman" w:hAnsi="Times New Roman"/>
          <w:b w:val="0"/>
          <w:bCs w:val="0"/>
        </w:rPr>
        <w:t>20.12.2023                                                                                          № 73-78/VIIІ</w:t>
      </w:r>
    </w:p>
    <w:p w:rsidR="009D2F11" w:rsidRPr="00F35E36" w:rsidRDefault="009D2F11" w:rsidP="00F35E36">
      <w:pPr>
        <w:pStyle w:val="aa"/>
        <w:keepNext/>
        <w:spacing w:line="360" w:lineRule="auto"/>
        <w:rPr>
          <w:b w:val="0"/>
          <w:bCs w:val="0"/>
        </w:rPr>
      </w:pPr>
    </w:p>
    <w:p w:rsidR="001430EC" w:rsidRDefault="00272701" w:rsidP="00E20229">
      <w:pPr>
        <w:ind w:right="481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803032">
        <w:rPr>
          <w:rFonts w:eastAsia="MS Mincho"/>
          <w:sz w:val="28"/>
          <w:szCs w:val="28"/>
        </w:rPr>
        <w:t xml:space="preserve">відмову </w:t>
      </w:r>
      <w:r w:rsidR="00ED1CFC">
        <w:rPr>
          <w:rFonts w:eastAsia="MS Mincho"/>
          <w:sz w:val="28"/>
          <w:szCs w:val="28"/>
        </w:rPr>
        <w:t>ФОП Олененко К.Я.</w:t>
      </w:r>
      <w:r w:rsidR="00803032">
        <w:rPr>
          <w:rFonts w:eastAsia="MS Mincho"/>
          <w:sz w:val="28"/>
          <w:szCs w:val="28"/>
        </w:rPr>
        <w:t xml:space="preserve"> у</w:t>
      </w:r>
      <w:r w:rsidR="00C075F4">
        <w:rPr>
          <w:rFonts w:eastAsia="MS Mincho"/>
          <w:sz w:val="28"/>
          <w:szCs w:val="28"/>
        </w:rPr>
        <w:t>внесенні змін до рішення міської ради від 2</w:t>
      </w:r>
      <w:r w:rsidR="00E20229">
        <w:rPr>
          <w:rFonts w:eastAsia="MS Mincho"/>
          <w:sz w:val="28"/>
          <w:szCs w:val="28"/>
        </w:rPr>
        <w:t>7</w:t>
      </w:r>
      <w:r w:rsidR="00C075F4">
        <w:rPr>
          <w:rFonts w:eastAsia="MS Mincho"/>
          <w:sz w:val="28"/>
          <w:szCs w:val="28"/>
        </w:rPr>
        <w:t>.07.202</w:t>
      </w:r>
      <w:r w:rsidR="00E20229">
        <w:rPr>
          <w:rFonts w:eastAsia="MS Mincho"/>
          <w:sz w:val="28"/>
          <w:szCs w:val="28"/>
        </w:rPr>
        <w:t>2</w:t>
      </w:r>
      <w:r w:rsidR="00C075F4">
        <w:rPr>
          <w:rFonts w:eastAsia="MS Mincho"/>
          <w:sz w:val="28"/>
          <w:szCs w:val="28"/>
        </w:rPr>
        <w:t xml:space="preserve"> № </w:t>
      </w:r>
      <w:r w:rsidR="00E20229">
        <w:rPr>
          <w:rFonts w:eastAsia="MS Mincho"/>
          <w:sz w:val="28"/>
          <w:szCs w:val="28"/>
        </w:rPr>
        <w:t>45-47</w:t>
      </w:r>
      <w:r w:rsidR="00C075F4">
        <w:rPr>
          <w:rFonts w:eastAsia="MS Mincho"/>
          <w:sz w:val="28"/>
          <w:szCs w:val="28"/>
        </w:rPr>
        <w:t>/</w:t>
      </w:r>
      <w:r w:rsidR="00C075F4">
        <w:rPr>
          <w:rFonts w:eastAsia="MS Mincho"/>
          <w:sz w:val="28"/>
          <w:szCs w:val="28"/>
          <w:lang w:val="en-US"/>
        </w:rPr>
        <w:t>VIII</w:t>
      </w:r>
      <w:r w:rsidR="00803587">
        <w:rPr>
          <w:rFonts w:eastAsia="MS Mincho"/>
          <w:sz w:val="28"/>
          <w:szCs w:val="28"/>
        </w:rPr>
        <w:t xml:space="preserve"> </w:t>
      </w:r>
      <w:r w:rsidR="00C075F4">
        <w:rPr>
          <w:sz w:val="28"/>
          <w:szCs w:val="28"/>
        </w:rPr>
        <w:t>«</w:t>
      </w:r>
      <w:r w:rsidR="00E20229" w:rsidRPr="00E20229">
        <w:rPr>
          <w:sz w:val="28"/>
          <w:szCs w:val="28"/>
        </w:rPr>
        <w:t>Про поновлення ФОП Олененко К.Я. договору оренди землі під торгівельним павільйоном на розі вулиць С.Морочковського-Ростовської</w:t>
      </w:r>
      <w:r w:rsidR="00C075F4">
        <w:rPr>
          <w:sz w:val="28"/>
          <w:szCs w:val="28"/>
        </w:rPr>
        <w:t>»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64220E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80358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п. 3 ч. 4 ст. 42, ч. 1 ст. 59 Закону України від 21.05.1997 № 280/97-ВР </w:t>
      </w:r>
      <w:r w:rsidR="00803032">
        <w:rPr>
          <w:rFonts w:ascii="Times New Roman" w:eastAsia="MS Mincho" w:hAnsi="Times New Roman"/>
          <w:sz w:val="28"/>
          <w:szCs w:val="28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803032">
        <w:rPr>
          <w:rFonts w:ascii="Times New Roman" w:eastAsia="MS Mincho" w:hAnsi="Times New Roman"/>
          <w:sz w:val="28"/>
          <w:szCs w:val="28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F0565">
        <w:rPr>
          <w:rFonts w:ascii="Times New Roman" w:eastAsia="MS Mincho" w:hAnsi="Times New Roman"/>
          <w:sz w:val="28"/>
          <w:szCs w:val="28"/>
        </w:rPr>
        <w:t>Закону України 17.02.</w:t>
      </w:r>
      <w:r w:rsidR="00BF0565" w:rsidRPr="00BF0565">
        <w:rPr>
          <w:rFonts w:ascii="Times New Roman" w:eastAsia="MS Mincho" w:hAnsi="Times New Roman"/>
          <w:sz w:val="28"/>
          <w:szCs w:val="28"/>
        </w:rPr>
        <w:t xml:space="preserve">2022 № 2073-IX </w:t>
      </w:r>
      <w:r w:rsidR="00BF0565">
        <w:rPr>
          <w:rFonts w:ascii="Times New Roman" w:eastAsia="MS Mincho" w:hAnsi="Times New Roman"/>
          <w:sz w:val="28"/>
          <w:szCs w:val="28"/>
        </w:rPr>
        <w:t xml:space="preserve">«Про адміністративну процедуру», </w:t>
      </w:r>
      <w:r w:rsidR="00A30177">
        <w:rPr>
          <w:rFonts w:ascii="Times New Roman" w:eastAsia="MS Mincho" w:hAnsi="Times New Roman"/>
          <w:sz w:val="28"/>
          <w:szCs w:val="28"/>
        </w:rPr>
        <w:t>р</w:t>
      </w:r>
      <w:r w:rsidR="00A30177" w:rsidRPr="00A30177">
        <w:rPr>
          <w:rFonts w:ascii="Times New Roman" w:eastAsia="MS Mincho" w:hAnsi="Times New Roman"/>
          <w:sz w:val="28"/>
          <w:szCs w:val="28"/>
        </w:rPr>
        <w:t>ішенн</w:t>
      </w:r>
      <w:r w:rsidR="00622E6E">
        <w:rPr>
          <w:rFonts w:ascii="Times New Roman" w:eastAsia="MS Mincho" w:hAnsi="Times New Roman"/>
          <w:sz w:val="28"/>
          <w:szCs w:val="28"/>
        </w:rPr>
        <w:t>я</w:t>
      </w:r>
      <w:r w:rsidR="00A30177" w:rsidRPr="00A30177">
        <w:rPr>
          <w:rFonts w:ascii="Times New Roman" w:eastAsia="MS Mincho" w:hAnsi="Times New Roman"/>
          <w:sz w:val="28"/>
          <w:szCs w:val="28"/>
        </w:rPr>
        <w:t xml:space="preserve"> Конституційного Суду №</w:t>
      </w:r>
      <w:r w:rsidR="00A30177">
        <w:rPr>
          <w:rFonts w:ascii="Times New Roman" w:eastAsia="MS Mincho" w:hAnsi="Times New Roman"/>
          <w:sz w:val="28"/>
          <w:szCs w:val="28"/>
        </w:rPr>
        <w:t> </w:t>
      </w:r>
      <w:r w:rsidR="00A30177" w:rsidRPr="00A30177">
        <w:rPr>
          <w:rFonts w:ascii="Times New Roman" w:eastAsia="MS Mincho" w:hAnsi="Times New Roman"/>
          <w:sz w:val="28"/>
          <w:szCs w:val="28"/>
        </w:rPr>
        <w:t>7-рп/2009 від 16.04.2009</w:t>
      </w:r>
      <w:r w:rsidR="00A30177">
        <w:rPr>
          <w:rFonts w:ascii="Times New Roman" w:eastAsia="MS Mincho" w:hAnsi="Times New Roman"/>
          <w:sz w:val="28"/>
          <w:szCs w:val="28"/>
        </w:rPr>
        <w:t xml:space="preserve">, </w:t>
      </w:r>
      <w:r w:rsidR="00766185">
        <w:rPr>
          <w:rFonts w:ascii="Times New Roman" w:eastAsia="MS Mincho" w:hAnsi="Times New Roman"/>
          <w:sz w:val="28"/>
          <w:szCs w:val="28"/>
        </w:rPr>
        <w:t>клопотання</w:t>
      </w:r>
      <w:r w:rsidR="00803587">
        <w:rPr>
          <w:rFonts w:ascii="Times New Roman" w:eastAsia="MS Mincho" w:hAnsi="Times New Roman"/>
          <w:sz w:val="28"/>
          <w:szCs w:val="28"/>
        </w:rPr>
        <w:t xml:space="preserve"> </w:t>
      </w:r>
      <w:r w:rsidR="0079605A">
        <w:rPr>
          <w:rFonts w:ascii="Times New Roman" w:hAnsi="Times New Roman"/>
          <w:sz w:val="28"/>
          <w:szCs w:val="28"/>
        </w:rPr>
        <w:t xml:space="preserve">фізичної </w:t>
      </w:r>
      <w:r w:rsidR="002C6A77">
        <w:rPr>
          <w:rFonts w:ascii="Times New Roman" w:hAnsi="Times New Roman"/>
          <w:sz w:val="28"/>
          <w:szCs w:val="28"/>
        </w:rPr>
        <w:br/>
      </w:r>
      <w:r w:rsidR="0079605A">
        <w:rPr>
          <w:rFonts w:ascii="Times New Roman" w:hAnsi="Times New Roman"/>
          <w:sz w:val="28"/>
          <w:szCs w:val="28"/>
        </w:rPr>
        <w:t>особи-підприємця Олененко Катерини Яківни</w:t>
      </w:r>
      <w:r w:rsidR="00BF0565">
        <w:rPr>
          <w:rFonts w:ascii="Times New Roman" w:hAnsi="Times New Roman"/>
          <w:sz w:val="28"/>
          <w:szCs w:val="28"/>
        </w:rPr>
        <w:t xml:space="preserve"> від 06.12.2023 року</w:t>
      </w:r>
      <w:r w:rsidR="003D1F3E">
        <w:rPr>
          <w:rFonts w:ascii="Times New Roman" w:hAnsi="Times New Roman"/>
          <w:sz w:val="28"/>
          <w:szCs w:val="28"/>
        </w:rPr>
        <w:t xml:space="preserve">, реєстраційний № 00-04/13594 від 06.12.2023 року про внесення змін до рішення міської ради </w:t>
      </w:r>
      <w:r w:rsidR="003D1F3E" w:rsidRPr="003D1F3E">
        <w:rPr>
          <w:rFonts w:ascii="Times New Roman" w:hAnsi="Times New Roman"/>
          <w:sz w:val="28"/>
          <w:szCs w:val="28"/>
        </w:rPr>
        <w:t>від 27.07.2022 № 45-47/VIII «Про поновлення ФОП Олененко К.Я. договору оренди землі під торгівельним павільйоном на розі вулиць С.Морочковського-Ростовської»</w:t>
      </w:r>
      <w:r w:rsidR="00803587">
        <w:rPr>
          <w:rFonts w:ascii="Times New Roman" w:hAnsi="Times New Roman"/>
          <w:sz w:val="28"/>
          <w:szCs w:val="28"/>
        </w:rPr>
        <w:t xml:space="preserve"> </w:t>
      </w:r>
      <w:r w:rsidR="0091596F">
        <w:rPr>
          <w:rFonts w:ascii="Times New Roman" w:hAnsi="Times New Roman"/>
          <w:sz w:val="28"/>
          <w:szCs w:val="28"/>
        </w:rPr>
        <w:t>в частині умов договору оренди землі</w:t>
      </w:r>
      <w:r w:rsidR="002C6A77">
        <w:rPr>
          <w:rFonts w:ascii="Times New Roman" w:eastAsia="MS Mincho" w:hAnsi="Times New Roman"/>
          <w:sz w:val="28"/>
          <w:szCs w:val="28"/>
        </w:rPr>
        <w:t>.</w:t>
      </w:r>
      <w:r w:rsidR="00803587">
        <w:rPr>
          <w:rFonts w:ascii="Times New Roman" w:eastAsia="MS Mincho" w:hAnsi="Times New Roman"/>
          <w:sz w:val="28"/>
          <w:szCs w:val="28"/>
        </w:rPr>
        <w:t xml:space="preserve"> </w:t>
      </w:r>
      <w:r w:rsidR="002C6A77">
        <w:rPr>
          <w:rFonts w:ascii="Times New Roman" w:eastAsia="MS Mincho" w:hAnsi="Times New Roman"/>
          <w:sz w:val="28"/>
          <w:szCs w:val="28"/>
        </w:rPr>
        <w:t>В</w:t>
      </w:r>
      <w:r w:rsidR="00692E22">
        <w:rPr>
          <w:rFonts w:ascii="Times New Roman" w:eastAsia="MS Mincho" w:hAnsi="Times New Roman"/>
          <w:sz w:val="28"/>
          <w:szCs w:val="28"/>
        </w:rPr>
        <w:t>раховуючи, що з</w:t>
      </w:r>
      <w:r w:rsidR="0091596F" w:rsidRPr="0091596F">
        <w:rPr>
          <w:rFonts w:ascii="Times New Roman" w:eastAsia="MS Mincho" w:hAnsi="Times New Roman"/>
          <w:sz w:val="28"/>
          <w:szCs w:val="28"/>
        </w:rPr>
        <w:t xml:space="preserve">а попереднім зверненням ФОП Олененко К.Я. рішенням міської ради від 27.07.2022 № 45-47/VIII </w:t>
      </w:r>
      <w:r w:rsidR="00803587">
        <w:rPr>
          <w:rFonts w:ascii="Times New Roman" w:eastAsia="MS Mincho" w:hAnsi="Times New Roman"/>
          <w:sz w:val="28"/>
          <w:szCs w:val="28"/>
        </w:rPr>
        <w:t xml:space="preserve"> </w:t>
      </w:r>
      <w:r w:rsidR="0091596F" w:rsidRPr="0091596F">
        <w:rPr>
          <w:rFonts w:ascii="Times New Roman" w:eastAsia="MS Mincho" w:hAnsi="Times New Roman"/>
          <w:sz w:val="28"/>
          <w:szCs w:val="28"/>
        </w:rPr>
        <w:t>їй поновлено договір оренди землі строком на 2 роки з дати закінчення терміну дії договору 01.10.2022, без права подальшого поновлення, за умови протягом визначеного терміну здійснити заходи для будівництва будівлі магазину на орендованій ділянці</w:t>
      </w:r>
      <w:r w:rsidR="002C6A77">
        <w:rPr>
          <w:rFonts w:ascii="Times New Roman" w:eastAsia="MS Mincho" w:hAnsi="Times New Roman"/>
          <w:sz w:val="28"/>
          <w:szCs w:val="28"/>
        </w:rPr>
        <w:t>.</w:t>
      </w:r>
      <w:r w:rsidR="00803587">
        <w:rPr>
          <w:rFonts w:ascii="Times New Roman" w:eastAsia="MS Mincho" w:hAnsi="Times New Roman"/>
          <w:sz w:val="28"/>
          <w:szCs w:val="28"/>
        </w:rPr>
        <w:t xml:space="preserve"> </w:t>
      </w:r>
      <w:r w:rsidR="0091596F" w:rsidRPr="0091596F">
        <w:rPr>
          <w:rFonts w:ascii="Times New Roman" w:eastAsia="MS Mincho" w:hAnsi="Times New Roman"/>
          <w:sz w:val="28"/>
          <w:szCs w:val="28"/>
        </w:rPr>
        <w:t xml:space="preserve">На підставі прийнятого рішення між міською радою та ФОП Олененко К.Я. було укладено 18.08.2022 року додаткову угоду до договору оренди землі, </w:t>
      </w:r>
      <w:r w:rsidR="0064220E">
        <w:rPr>
          <w:rFonts w:ascii="Times New Roman" w:eastAsia="MS Mincho" w:hAnsi="Times New Roman"/>
          <w:sz w:val="28"/>
          <w:szCs w:val="28"/>
        </w:rPr>
        <w:t>т</w:t>
      </w:r>
      <w:r w:rsidR="0091596F" w:rsidRPr="0091596F">
        <w:rPr>
          <w:rFonts w:ascii="Times New Roman" w:eastAsia="MS Mincho" w:hAnsi="Times New Roman"/>
          <w:sz w:val="28"/>
          <w:szCs w:val="28"/>
        </w:rPr>
        <w:t xml:space="preserve">ермін дії </w:t>
      </w:r>
      <w:r w:rsidR="00E135B0">
        <w:rPr>
          <w:rFonts w:ascii="Times New Roman" w:eastAsia="MS Mincho" w:hAnsi="Times New Roman"/>
          <w:sz w:val="28"/>
          <w:szCs w:val="28"/>
        </w:rPr>
        <w:t>якого</w:t>
      </w:r>
      <w:r w:rsidR="00803587">
        <w:rPr>
          <w:rFonts w:ascii="Times New Roman" w:eastAsia="MS Mincho" w:hAnsi="Times New Roman"/>
          <w:sz w:val="28"/>
          <w:szCs w:val="28"/>
        </w:rPr>
        <w:t xml:space="preserve"> </w:t>
      </w:r>
      <w:r w:rsidR="00E135B0">
        <w:rPr>
          <w:rFonts w:ascii="Times New Roman" w:eastAsia="MS Mincho" w:hAnsi="Times New Roman"/>
          <w:sz w:val="28"/>
          <w:szCs w:val="28"/>
        </w:rPr>
        <w:t>закінчується</w:t>
      </w:r>
      <w:r w:rsidR="0091596F" w:rsidRPr="0091596F">
        <w:rPr>
          <w:rFonts w:ascii="Times New Roman" w:eastAsia="MS Mincho" w:hAnsi="Times New Roman"/>
          <w:sz w:val="28"/>
          <w:szCs w:val="28"/>
        </w:rPr>
        <w:t xml:space="preserve"> 01.10.2024 року</w:t>
      </w:r>
      <w:r w:rsidR="001D2213">
        <w:rPr>
          <w:rFonts w:ascii="Times New Roman" w:eastAsia="MS Mincho" w:hAnsi="Times New Roman"/>
          <w:sz w:val="28"/>
          <w:szCs w:val="28"/>
        </w:rPr>
        <w:t>,оскільки</w:t>
      </w:r>
      <w:r w:rsidR="00C94219">
        <w:rPr>
          <w:rFonts w:ascii="Times New Roman" w:eastAsia="MS Mincho" w:hAnsi="Times New Roman"/>
          <w:sz w:val="28"/>
          <w:szCs w:val="28"/>
        </w:rPr>
        <w:t xml:space="preserve">, </w:t>
      </w:r>
      <w:r w:rsidR="00E20229">
        <w:rPr>
          <w:rFonts w:ascii="Times New Roman" w:eastAsia="MS Mincho" w:hAnsi="Times New Roman"/>
          <w:sz w:val="28"/>
          <w:szCs w:val="28"/>
        </w:rPr>
        <w:t>рішення</w:t>
      </w:r>
      <w:r w:rsidR="00803587">
        <w:rPr>
          <w:rFonts w:ascii="Times New Roman" w:eastAsia="MS Mincho" w:hAnsi="Times New Roman"/>
          <w:sz w:val="28"/>
          <w:szCs w:val="28"/>
        </w:rPr>
        <w:t xml:space="preserve"> </w:t>
      </w:r>
      <w:r w:rsidR="0079605A" w:rsidRPr="0079605A">
        <w:rPr>
          <w:rFonts w:ascii="Times New Roman" w:eastAsia="MS Mincho" w:hAnsi="Times New Roman"/>
          <w:sz w:val="28"/>
          <w:szCs w:val="28"/>
        </w:rPr>
        <w:t xml:space="preserve">міської ради від 27.07.2022 </w:t>
      </w:r>
      <w:r w:rsidR="001D2213">
        <w:rPr>
          <w:rFonts w:ascii="Times New Roman" w:eastAsia="MS Mincho" w:hAnsi="Times New Roman"/>
          <w:sz w:val="28"/>
          <w:szCs w:val="28"/>
        </w:rPr>
        <w:br/>
      </w:r>
      <w:r w:rsidR="0079605A" w:rsidRPr="0079605A">
        <w:rPr>
          <w:rFonts w:ascii="Times New Roman" w:eastAsia="MS Mincho" w:hAnsi="Times New Roman"/>
          <w:sz w:val="28"/>
          <w:szCs w:val="28"/>
        </w:rPr>
        <w:t xml:space="preserve">№ 45-47/VIII </w:t>
      </w:r>
      <w:r w:rsidR="00C94219">
        <w:rPr>
          <w:rFonts w:ascii="Times New Roman" w:eastAsia="MS Mincho" w:hAnsi="Times New Roman"/>
          <w:sz w:val="28"/>
          <w:szCs w:val="28"/>
        </w:rPr>
        <w:t>реалізован</w:t>
      </w:r>
      <w:r w:rsidR="00A30177">
        <w:rPr>
          <w:rFonts w:ascii="Times New Roman" w:eastAsia="MS Mincho" w:hAnsi="Times New Roman"/>
          <w:sz w:val="28"/>
          <w:szCs w:val="28"/>
        </w:rPr>
        <w:t>е</w:t>
      </w:r>
      <w:r w:rsidR="00E20229">
        <w:rPr>
          <w:rFonts w:ascii="Times New Roman" w:eastAsia="MS Mincho" w:hAnsi="Times New Roman"/>
          <w:sz w:val="28"/>
          <w:szCs w:val="28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="00C22316">
        <w:rPr>
          <w:rFonts w:eastAsia="MS Mincho"/>
          <w:sz w:val="28"/>
          <w:szCs w:val="28"/>
        </w:rPr>
        <w:t xml:space="preserve">Відмовити </w:t>
      </w:r>
      <w:r w:rsidR="00A30177" w:rsidRPr="00A30177">
        <w:rPr>
          <w:rFonts w:eastAsia="MS Mincho"/>
          <w:sz w:val="28"/>
          <w:szCs w:val="28"/>
        </w:rPr>
        <w:t>фізичн</w:t>
      </w:r>
      <w:r w:rsidR="00A30177">
        <w:rPr>
          <w:rFonts w:eastAsia="MS Mincho"/>
          <w:sz w:val="28"/>
          <w:szCs w:val="28"/>
        </w:rPr>
        <w:t>ій</w:t>
      </w:r>
      <w:r w:rsidR="00A30177" w:rsidRPr="00A30177">
        <w:rPr>
          <w:rFonts w:eastAsia="MS Mincho"/>
          <w:sz w:val="28"/>
          <w:szCs w:val="28"/>
        </w:rPr>
        <w:t xml:space="preserve"> особ</w:t>
      </w:r>
      <w:r w:rsidR="00A30177">
        <w:rPr>
          <w:rFonts w:eastAsia="MS Mincho"/>
          <w:sz w:val="28"/>
          <w:szCs w:val="28"/>
        </w:rPr>
        <w:t>і</w:t>
      </w:r>
      <w:r w:rsidR="00A30177" w:rsidRPr="00A30177">
        <w:rPr>
          <w:rFonts w:eastAsia="MS Mincho"/>
          <w:sz w:val="28"/>
          <w:szCs w:val="28"/>
        </w:rPr>
        <w:t>-підприємц</w:t>
      </w:r>
      <w:r w:rsidR="00A30177">
        <w:rPr>
          <w:rFonts w:eastAsia="MS Mincho"/>
          <w:sz w:val="28"/>
          <w:szCs w:val="28"/>
        </w:rPr>
        <w:t>ю</w:t>
      </w:r>
      <w:r w:rsidR="00A30177" w:rsidRPr="00A30177">
        <w:rPr>
          <w:rFonts w:eastAsia="MS Mincho"/>
          <w:sz w:val="28"/>
          <w:szCs w:val="28"/>
        </w:rPr>
        <w:t xml:space="preserve"> Олененко Катерин</w:t>
      </w:r>
      <w:r w:rsidR="00A30177">
        <w:rPr>
          <w:rFonts w:eastAsia="MS Mincho"/>
          <w:sz w:val="28"/>
          <w:szCs w:val="28"/>
        </w:rPr>
        <w:t>і</w:t>
      </w:r>
      <w:r w:rsidR="00A30177" w:rsidRPr="00A30177">
        <w:rPr>
          <w:rFonts w:eastAsia="MS Mincho"/>
          <w:sz w:val="28"/>
          <w:szCs w:val="28"/>
        </w:rPr>
        <w:t xml:space="preserve"> Яківн</w:t>
      </w:r>
      <w:r w:rsidR="00A30177">
        <w:rPr>
          <w:rFonts w:eastAsia="MS Mincho"/>
          <w:sz w:val="28"/>
          <w:szCs w:val="28"/>
        </w:rPr>
        <w:t>і</w:t>
      </w:r>
      <w:r w:rsidR="00803587">
        <w:rPr>
          <w:rFonts w:eastAsia="MS Mincho"/>
          <w:sz w:val="28"/>
          <w:szCs w:val="28"/>
        </w:rPr>
        <w:t xml:space="preserve"> </w:t>
      </w:r>
      <w:r w:rsidR="00C22316">
        <w:rPr>
          <w:rFonts w:eastAsia="MS Mincho"/>
          <w:sz w:val="28"/>
          <w:szCs w:val="28"/>
        </w:rPr>
        <w:t xml:space="preserve">у </w:t>
      </w:r>
      <w:r w:rsidR="0079101A" w:rsidRPr="0079101A">
        <w:rPr>
          <w:rFonts w:eastAsia="MS Mincho"/>
          <w:sz w:val="28"/>
          <w:szCs w:val="28"/>
        </w:rPr>
        <w:t xml:space="preserve">внесенні змін до рішення міської ради від </w:t>
      </w:r>
      <w:r w:rsidR="00CC547F" w:rsidRPr="00CC547F">
        <w:rPr>
          <w:rFonts w:eastAsia="MS Mincho"/>
          <w:sz w:val="28"/>
          <w:szCs w:val="28"/>
        </w:rPr>
        <w:t xml:space="preserve">27.07.2022 № 45-47/VIII «Про </w:t>
      </w:r>
      <w:r w:rsidR="00CC547F" w:rsidRPr="00CC547F">
        <w:rPr>
          <w:rFonts w:eastAsia="MS Mincho"/>
          <w:sz w:val="28"/>
          <w:szCs w:val="28"/>
        </w:rPr>
        <w:lastRenderedPageBreak/>
        <w:t>поновлення ФОП Олененко К.Я. договору оренди землі під торгівельним павільйоном на розі вулиць С.</w:t>
      </w:r>
      <w:r w:rsidR="00803587">
        <w:rPr>
          <w:rFonts w:eastAsia="MS Mincho"/>
          <w:sz w:val="28"/>
          <w:szCs w:val="28"/>
        </w:rPr>
        <w:t xml:space="preserve"> </w:t>
      </w:r>
      <w:r w:rsidR="00CC547F" w:rsidRPr="00CC547F">
        <w:rPr>
          <w:rFonts w:eastAsia="MS Mincho"/>
          <w:sz w:val="28"/>
          <w:szCs w:val="28"/>
        </w:rPr>
        <w:t>Морочковського-Ростовської»</w:t>
      </w:r>
      <w:r w:rsidR="00BC2ADD">
        <w:rPr>
          <w:rFonts w:eastAsia="MS Mincho"/>
          <w:sz w:val="28"/>
          <w:szCs w:val="28"/>
        </w:rPr>
        <w:t>.</w:t>
      </w:r>
    </w:p>
    <w:p w:rsidR="00047A68" w:rsidRDefault="00C7562D" w:rsidP="00C7360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</w:t>
      </w:r>
      <w:r w:rsidR="00C7360F">
        <w:rPr>
          <w:rFonts w:eastAsia="MS Mincho"/>
          <w:sz w:val="28"/>
          <w:szCs w:val="28"/>
        </w:rPr>
        <w:t xml:space="preserve">Роз’яснити </w:t>
      </w:r>
      <w:r w:rsidR="00C7360F" w:rsidRPr="00C7360F">
        <w:rPr>
          <w:rFonts w:eastAsia="MS Mincho"/>
          <w:sz w:val="28"/>
          <w:szCs w:val="28"/>
        </w:rPr>
        <w:t>фізичн</w:t>
      </w:r>
      <w:r w:rsidR="00C7360F">
        <w:rPr>
          <w:rFonts w:eastAsia="MS Mincho"/>
          <w:sz w:val="28"/>
          <w:szCs w:val="28"/>
        </w:rPr>
        <w:t>ій</w:t>
      </w:r>
      <w:r w:rsidR="00C7360F" w:rsidRPr="00C7360F">
        <w:rPr>
          <w:rFonts w:eastAsia="MS Mincho"/>
          <w:sz w:val="28"/>
          <w:szCs w:val="28"/>
        </w:rPr>
        <w:t xml:space="preserve"> особ</w:t>
      </w:r>
      <w:r w:rsidR="00C7360F">
        <w:rPr>
          <w:rFonts w:eastAsia="MS Mincho"/>
          <w:sz w:val="28"/>
          <w:szCs w:val="28"/>
        </w:rPr>
        <w:t>і</w:t>
      </w:r>
      <w:r w:rsidR="00C7360F" w:rsidRPr="00C7360F">
        <w:rPr>
          <w:rFonts w:eastAsia="MS Mincho"/>
          <w:sz w:val="28"/>
          <w:szCs w:val="28"/>
        </w:rPr>
        <w:t>-підприємц</w:t>
      </w:r>
      <w:r w:rsidR="00C7360F">
        <w:rPr>
          <w:rFonts w:eastAsia="MS Mincho"/>
          <w:sz w:val="28"/>
          <w:szCs w:val="28"/>
        </w:rPr>
        <w:t>ю</w:t>
      </w:r>
      <w:r w:rsidR="00C7360F" w:rsidRPr="00C7360F">
        <w:rPr>
          <w:rFonts w:eastAsia="MS Mincho"/>
          <w:sz w:val="28"/>
          <w:szCs w:val="28"/>
        </w:rPr>
        <w:t xml:space="preserve"> Олененко Катерин</w:t>
      </w:r>
      <w:r w:rsidR="00C7360F">
        <w:rPr>
          <w:rFonts w:eastAsia="MS Mincho"/>
          <w:sz w:val="28"/>
          <w:szCs w:val="28"/>
        </w:rPr>
        <w:t>і</w:t>
      </w:r>
      <w:r w:rsidR="00C7360F" w:rsidRPr="00C7360F">
        <w:rPr>
          <w:rFonts w:eastAsia="MS Mincho"/>
          <w:sz w:val="28"/>
          <w:szCs w:val="28"/>
        </w:rPr>
        <w:t xml:space="preserve"> Яківн</w:t>
      </w:r>
      <w:r w:rsidR="00C7360F">
        <w:rPr>
          <w:rFonts w:eastAsia="MS Mincho"/>
          <w:sz w:val="28"/>
          <w:szCs w:val="28"/>
        </w:rPr>
        <w:t>і, що це рішення може бути оскаржено у порядку та строки,</w:t>
      </w:r>
      <w:r w:rsidR="00047A68">
        <w:rPr>
          <w:rFonts w:eastAsia="MS Mincho"/>
          <w:sz w:val="28"/>
          <w:szCs w:val="28"/>
        </w:rPr>
        <w:t>визначені законодавством</w:t>
      </w:r>
      <w:r w:rsidR="00C7360F">
        <w:rPr>
          <w:rFonts w:eastAsia="MS Mincho"/>
          <w:sz w:val="28"/>
          <w:szCs w:val="28"/>
        </w:rPr>
        <w:t>, до суду</w:t>
      </w:r>
      <w:r w:rsidR="00047A68">
        <w:rPr>
          <w:rFonts w:eastAsia="MS Mincho"/>
          <w:sz w:val="28"/>
          <w:szCs w:val="28"/>
        </w:rPr>
        <w:t>.</w:t>
      </w:r>
    </w:p>
    <w:p w:rsidR="00047A68" w:rsidRDefault="00692E22" w:rsidP="0079101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C7360F">
        <w:rPr>
          <w:rFonts w:eastAsia="MS Mincho"/>
          <w:sz w:val="28"/>
          <w:szCs w:val="28"/>
        </w:rPr>
        <w:t> </w:t>
      </w:r>
      <w:r>
        <w:rPr>
          <w:rFonts w:eastAsia="MS Mincho"/>
          <w:sz w:val="28"/>
          <w:szCs w:val="28"/>
        </w:rPr>
        <w:t>Встановити, що це рішення набирає чинності з дня доведення його до відома заявника.</w:t>
      </w:r>
    </w:p>
    <w:p w:rsidR="00550904" w:rsidRPr="00247C95" w:rsidRDefault="00692E22" w:rsidP="007910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B53C6D" w:rsidRPr="00247C95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92E22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06B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2C6A77" w:rsidRDefault="002C6A7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2C6A77" w:rsidRDefault="002C6A7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562697" w:rsidRDefault="0056269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2C6A77" w:rsidRDefault="002C6A7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2C6A77" w:rsidRDefault="002C6A7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873CD9" w:rsidRDefault="00873CD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247C95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47757A">
      <w:pPr>
        <w:jc w:val="both"/>
        <w:rPr>
          <w:b/>
        </w:rPr>
      </w:pPr>
    </w:p>
    <w:sectPr w:rsidR="001430EC" w:rsidSect="00D06BF8">
      <w:headerReference w:type="even" r:id="rId7"/>
      <w:pgSz w:w="11906" w:h="16838"/>
      <w:pgMar w:top="107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1B4" w:rsidRDefault="00FB31B4">
      <w:r>
        <w:separator/>
      </w:r>
    </w:p>
  </w:endnote>
  <w:endnote w:type="continuationSeparator" w:id="1">
    <w:p w:rsidR="00FB31B4" w:rsidRDefault="00FB3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1B4" w:rsidRDefault="00FB31B4">
      <w:r>
        <w:separator/>
      </w:r>
    </w:p>
  </w:footnote>
  <w:footnote w:type="continuationSeparator" w:id="1">
    <w:p w:rsidR="00FB31B4" w:rsidRDefault="00FB3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575" w:rsidRDefault="0091163B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5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575" w:rsidRDefault="0031157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79F9"/>
    <w:rsid w:val="00047A68"/>
    <w:rsid w:val="00051396"/>
    <w:rsid w:val="00061C97"/>
    <w:rsid w:val="000816BB"/>
    <w:rsid w:val="00087789"/>
    <w:rsid w:val="000B300A"/>
    <w:rsid w:val="000B6265"/>
    <w:rsid w:val="000C38E9"/>
    <w:rsid w:val="000C6082"/>
    <w:rsid w:val="000D0210"/>
    <w:rsid w:val="000D0AE4"/>
    <w:rsid w:val="000D66D8"/>
    <w:rsid w:val="000E52AD"/>
    <w:rsid w:val="001017E5"/>
    <w:rsid w:val="00106F9F"/>
    <w:rsid w:val="00134213"/>
    <w:rsid w:val="001430EC"/>
    <w:rsid w:val="001436FB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1D2213"/>
    <w:rsid w:val="002036B8"/>
    <w:rsid w:val="00205D76"/>
    <w:rsid w:val="00207BA4"/>
    <w:rsid w:val="002369CB"/>
    <w:rsid w:val="00240E88"/>
    <w:rsid w:val="00242E45"/>
    <w:rsid w:val="00247C95"/>
    <w:rsid w:val="0025407B"/>
    <w:rsid w:val="00272701"/>
    <w:rsid w:val="002A5B10"/>
    <w:rsid w:val="002A6638"/>
    <w:rsid w:val="002A6931"/>
    <w:rsid w:val="002C1999"/>
    <w:rsid w:val="002C56D2"/>
    <w:rsid w:val="002C6A77"/>
    <w:rsid w:val="002D7230"/>
    <w:rsid w:val="002E6069"/>
    <w:rsid w:val="002F0E5A"/>
    <w:rsid w:val="002F1824"/>
    <w:rsid w:val="002F5165"/>
    <w:rsid w:val="002F7D14"/>
    <w:rsid w:val="00305D02"/>
    <w:rsid w:val="00307A7F"/>
    <w:rsid w:val="00311575"/>
    <w:rsid w:val="003340E0"/>
    <w:rsid w:val="00337355"/>
    <w:rsid w:val="003464A1"/>
    <w:rsid w:val="00351083"/>
    <w:rsid w:val="003537C8"/>
    <w:rsid w:val="00374818"/>
    <w:rsid w:val="0037683E"/>
    <w:rsid w:val="00377B8E"/>
    <w:rsid w:val="0039606B"/>
    <w:rsid w:val="003B4EF1"/>
    <w:rsid w:val="003C1C6B"/>
    <w:rsid w:val="003C6682"/>
    <w:rsid w:val="003D1F3E"/>
    <w:rsid w:val="003E61EC"/>
    <w:rsid w:val="003F59E3"/>
    <w:rsid w:val="003F6265"/>
    <w:rsid w:val="00401A57"/>
    <w:rsid w:val="0040545E"/>
    <w:rsid w:val="0043302B"/>
    <w:rsid w:val="00435228"/>
    <w:rsid w:val="004420D0"/>
    <w:rsid w:val="00467683"/>
    <w:rsid w:val="0047757A"/>
    <w:rsid w:val="00483013"/>
    <w:rsid w:val="004942E0"/>
    <w:rsid w:val="004B238A"/>
    <w:rsid w:val="004B3DBE"/>
    <w:rsid w:val="004C2AAC"/>
    <w:rsid w:val="004C2F54"/>
    <w:rsid w:val="004D5930"/>
    <w:rsid w:val="004E1129"/>
    <w:rsid w:val="004E2D6D"/>
    <w:rsid w:val="004E41AF"/>
    <w:rsid w:val="00504EEC"/>
    <w:rsid w:val="00517C4D"/>
    <w:rsid w:val="0052315A"/>
    <w:rsid w:val="00550904"/>
    <w:rsid w:val="00562697"/>
    <w:rsid w:val="00563F7C"/>
    <w:rsid w:val="005778BC"/>
    <w:rsid w:val="00597377"/>
    <w:rsid w:val="005B2C1B"/>
    <w:rsid w:val="005C4B55"/>
    <w:rsid w:val="005D2FEB"/>
    <w:rsid w:val="005D3B43"/>
    <w:rsid w:val="005F0A99"/>
    <w:rsid w:val="005F0EBA"/>
    <w:rsid w:val="005F6C85"/>
    <w:rsid w:val="005F7830"/>
    <w:rsid w:val="0060234E"/>
    <w:rsid w:val="00607163"/>
    <w:rsid w:val="00622E6E"/>
    <w:rsid w:val="00624879"/>
    <w:rsid w:val="006362EF"/>
    <w:rsid w:val="0064220E"/>
    <w:rsid w:val="006536E9"/>
    <w:rsid w:val="0066207C"/>
    <w:rsid w:val="00686430"/>
    <w:rsid w:val="00692E22"/>
    <w:rsid w:val="00693E7C"/>
    <w:rsid w:val="006E1E18"/>
    <w:rsid w:val="006F0868"/>
    <w:rsid w:val="007066CA"/>
    <w:rsid w:val="00725BA6"/>
    <w:rsid w:val="00742E86"/>
    <w:rsid w:val="00750AB7"/>
    <w:rsid w:val="0075382B"/>
    <w:rsid w:val="00762E95"/>
    <w:rsid w:val="00766185"/>
    <w:rsid w:val="0077317C"/>
    <w:rsid w:val="007751A6"/>
    <w:rsid w:val="0078223D"/>
    <w:rsid w:val="0079101A"/>
    <w:rsid w:val="0079605A"/>
    <w:rsid w:val="007973CA"/>
    <w:rsid w:val="007D0731"/>
    <w:rsid w:val="007D36A4"/>
    <w:rsid w:val="007D5036"/>
    <w:rsid w:val="007E32CF"/>
    <w:rsid w:val="007E3761"/>
    <w:rsid w:val="008026E9"/>
    <w:rsid w:val="00803032"/>
    <w:rsid w:val="00803587"/>
    <w:rsid w:val="00805650"/>
    <w:rsid w:val="008069A8"/>
    <w:rsid w:val="008165FD"/>
    <w:rsid w:val="008170FF"/>
    <w:rsid w:val="0082656B"/>
    <w:rsid w:val="00834206"/>
    <w:rsid w:val="00834DB1"/>
    <w:rsid w:val="008468DC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9002A7"/>
    <w:rsid w:val="0091163B"/>
    <w:rsid w:val="0091494C"/>
    <w:rsid w:val="00914A74"/>
    <w:rsid w:val="0091596F"/>
    <w:rsid w:val="00922EA4"/>
    <w:rsid w:val="009318F2"/>
    <w:rsid w:val="0094266D"/>
    <w:rsid w:val="009805D2"/>
    <w:rsid w:val="009935C0"/>
    <w:rsid w:val="009952D2"/>
    <w:rsid w:val="009B1F28"/>
    <w:rsid w:val="009D2F11"/>
    <w:rsid w:val="009E08E7"/>
    <w:rsid w:val="00A22874"/>
    <w:rsid w:val="00A2789F"/>
    <w:rsid w:val="00A30177"/>
    <w:rsid w:val="00A402A0"/>
    <w:rsid w:val="00A44CA6"/>
    <w:rsid w:val="00A71181"/>
    <w:rsid w:val="00A7363A"/>
    <w:rsid w:val="00A76DFC"/>
    <w:rsid w:val="00A87354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7C6F"/>
    <w:rsid w:val="00B101E6"/>
    <w:rsid w:val="00B137D0"/>
    <w:rsid w:val="00B26B1F"/>
    <w:rsid w:val="00B344E4"/>
    <w:rsid w:val="00B53C6D"/>
    <w:rsid w:val="00B749EE"/>
    <w:rsid w:val="00BB2051"/>
    <w:rsid w:val="00BB56C8"/>
    <w:rsid w:val="00BC0517"/>
    <w:rsid w:val="00BC12CD"/>
    <w:rsid w:val="00BC2234"/>
    <w:rsid w:val="00BC2ADD"/>
    <w:rsid w:val="00BE4CB5"/>
    <w:rsid w:val="00BF0565"/>
    <w:rsid w:val="00BF32E4"/>
    <w:rsid w:val="00C01BF5"/>
    <w:rsid w:val="00C075F4"/>
    <w:rsid w:val="00C22316"/>
    <w:rsid w:val="00C4543E"/>
    <w:rsid w:val="00C7027A"/>
    <w:rsid w:val="00C7360F"/>
    <w:rsid w:val="00C7562D"/>
    <w:rsid w:val="00C861F4"/>
    <w:rsid w:val="00C94219"/>
    <w:rsid w:val="00CB45A6"/>
    <w:rsid w:val="00CB63D5"/>
    <w:rsid w:val="00CC2565"/>
    <w:rsid w:val="00CC547F"/>
    <w:rsid w:val="00CD29B4"/>
    <w:rsid w:val="00CE20ED"/>
    <w:rsid w:val="00CF1822"/>
    <w:rsid w:val="00D06BF8"/>
    <w:rsid w:val="00D3142F"/>
    <w:rsid w:val="00D4389B"/>
    <w:rsid w:val="00D5586B"/>
    <w:rsid w:val="00D76020"/>
    <w:rsid w:val="00D81CA9"/>
    <w:rsid w:val="00D83B25"/>
    <w:rsid w:val="00DA55E3"/>
    <w:rsid w:val="00DB206D"/>
    <w:rsid w:val="00DB2501"/>
    <w:rsid w:val="00DB447D"/>
    <w:rsid w:val="00DB4B69"/>
    <w:rsid w:val="00DC7009"/>
    <w:rsid w:val="00DD1C18"/>
    <w:rsid w:val="00DD569E"/>
    <w:rsid w:val="00DF5189"/>
    <w:rsid w:val="00E135B0"/>
    <w:rsid w:val="00E17C5D"/>
    <w:rsid w:val="00E20229"/>
    <w:rsid w:val="00E20476"/>
    <w:rsid w:val="00E26B9B"/>
    <w:rsid w:val="00E30CF6"/>
    <w:rsid w:val="00E55AAA"/>
    <w:rsid w:val="00E72A56"/>
    <w:rsid w:val="00E961B2"/>
    <w:rsid w:val="00EA085A"/>
    <w:rsid w:val="00EA2F80"/>
    <w:rsid w:val="00ED1CFC"/>
    <w:rsid w:val="00EE2E31"/>
    <w:rsid w:val="00EE550F"/>
    <w:rsid w:val="00EF1D98"/>
    <w:rsid w:val="00F051A1"/>
    <w:rsid w:val="00F059E5"/>
    <w:rsid w:val="00F116C3"/>
    <w:rsid w:val="00F20D4D"/>
    <w:rsid w:val="00F301A1"/>
    <w:rsid w:val="00F35E36"/>
    <w:rsid w:val="00F457FD"/>
    <w:rsid w:val="00F50297"/>
    <w:rsid w:val="00F53B46"/>
    <w:rsid w:val="00F64D01"/>
    <w:rsid w:val="00F755D1"/>
    <w:rsid w:val="00F83CB7"/>
    <w:rsid w:val="00F85C71"/>
    <w:rsid w:val="00FA3E41"/>
    <w:rsid w:val="00FA4616"/>
    <w:rsid w:val="00FB10D5"/>
    <w:rsid w:val="00FB31B4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4E2D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4E2D6D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17ADD-DD6B-43C7-9E61-25ACCE66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5</cp:revision>
  <cp:lastPrinted>2023-12-20T12:18:00Z</cp:lastPrinted>
  <dcterms:created xsi:type="dcterms:W3CDTF">2023-12-18T12:31:00Z</dcterms:created>
  <dcterms:modified xsi:type="dcterms:W3CDTF">2024-01-29T10:41:00Z</dcterms:modified>
</cp:coreProperties>
</file>