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49" w:rsidRPr="001A306B" w:rsidRDefault="00BE5149" w:rsidP="00EF0849">
      <w:pPr>
        <w:pStyle w:val="4"/>
        <w:jc w:val="center"/>
      </w:pPr>
      <w:r>
        <w:pict>
          <v:group id="_x0000_s1119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0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121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122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23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24" style="position:absolute;left:168;top:220;width:68;height:297" coordsize="68,297" path="m32,43l48,93,62,196r6,50l48,259,30,282r-6,15l,297,,,3,,32,43xe" stroked="f">
              <v:path arrowok="t"/>
            </v:shape>
            <v:shape id="_x0000_s1125" style="position:absolute;left:531;top:222;width:67;height:296" coordsize="67,296" path="m41,296l32,274,15,255,1,246,,245,6,181,20,81,43,30,65,r2,296l41,296xe" stroked="f">
              <v:path arrowok="t"/>
            </v:shape>
            <v:shape id="_x0000_s1126" style="position:absolute;left:334;top:489;width:95;height:133" coordsize="95,133" path="m95,103l60,122,49,133,16,110,1,104r-1,l31,43,48,,76,71r19,32xe" stroked="f">
              <v:path arrowok="t"/>
            </v:shape>
            <v:shape id="_x0000_s1127" style="position:absolute;left:168;top:560;width:103;height:120" coordsize="103,120" path="m35,25l60,47,94,61r9,1l97,108r,12l,120,,,23,,35,25xe" stroked="f">
              <v:path arrowok="t"/>
            </v:shape>
            <v:shape id="_x0000_s1128" style="position:absolute;left:493;top:561;width:103;height:121" coordsize="103,121" path="m103,121r-95,l3,72,,67,,61,47,46,73,17,79,r24,l103,121xe" stroked="f">
              <v:path arrowok="t"/>
            </v:shape>
            <v:shape id="_x0000_s1129" style="position:absolute;left:309;top:633;width:50;height:47" coordsize="50,47" path="m35,13l49,31r1,12l50,47,,47,7,,20,3,35,13xe" stroked="f">
              <v:path arrowok="t"/>
            </v:shape>
            <v:shape id="_x0000_s1130" style="position:absolute;left:404;top:633;width:51;height:47" coordsize="51,47" path="m51,39r,8l,47,7,22,18,10,37,r8,l51,39xe" stroked="f">
              <v:path arrowok="t"/>
            </v:shape>
            <v:shape id="_x0000_s1131" style="position:absolute;left:313;top:723;width:46;height:81" coordsize="46,81" path="m46,81l22,53,3,10,,,46,r,81xe" stroked="f">
              <v:path arrowok="t"/>
            </v:shape>
            <v:shape id="_x0000_s1132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E5149" w:rsidRPr="001A306B" w:rsidRDefault="00BE5149" w:rsidP="00BE5149">
      <w:pPr>
        <w:pStyle w:val="a3"/>
        <w:keepNext/>
        <w:jc w:val="left"/>
        <w:rPr>
          <w:b w:val="0"/>
          <w:bCs w:val="0"/>
        </w:rPr>
      </w:pPr>
    </w:p>
    <w:p w:rsidR="00621BC1" w:rsidRPr="00235B8C" w:rsidRDefault="00621BC1" w:rsidP="00621BC1">
      <w:pPr>
        <w:pStyle w:val="a3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551D1" w:rsidRPr="00AD1F6F" w:rsidRDefault="009C7BFF" w:rsidP="000551D1">
      <w:pPr>
        <w:pStyle w:val="a3"/>
        <w:keepNext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A4869">
        <w:rPr>
          <w:rFonts w:ascii="Times New Roman" w:hAnsi="Times New Roman"/>
          <w:lang w:val="en-US"/>
        </w:rPr>
        <w:t>LXXVI</w:t>
      </w:r>
      <w:r>
        <w:rPr>
          <w:rFonts w:ascii="Times New Roman" w:hAnsi="Times New Roman"/>
        </w:rPr>
        <w:t xml:space="preserve">     </w:t>
      </w:r>
      <w:r w:rsidR="000551D1" w:rsidRPr="00AD1F6F">
        <w:rPr>
          <w:rFonts w:ascii="Times New Roman" w:hAnsi="Times New Roman"/>
        </w:rPr>
        <w:t>СЕСІЯ</w:t>
      </w:r>
    </w:p>
    <w:p w:rsidR="000551D1" w:rsidRPr="00AD1F6F" w:rsidRDefault="000551D1" w:rsidP="000551D1">
      <w:pPr>
        <w:pStyle w:val="a3"/>
        <w:keepNext/>
        <w:spacing w:line="360" w:lineRule="auto"/>
        <w:rPr>
          <w:rFonts w:ascii="Times New Roman" w:hAnsi="Times New Roman"/>
        </w:rPr>
      </w:pPr>
    </w:p>
    <w:p w:rsidR="000551D1" w:rsidRPr="00AD1F6F" w:rsidRDefault="000551D1" w:rsidP="000551D1">
      <w:pPr>
        <w:pStyle w:val="a3"/>
        <w:keepNext/>
        <w:spacing w:line="360" w:lineRule="auto"/>
        <w:rPr>
          <w:rFonts w:ascii="Times New Roman" w:hAnsi="Times New Roman"/>
        </w:rPr>
      </w:pPr>
      <w:r w:rsidRPr="00AD1F6F">
        <w:rPr>
          <w:rFonts w:ascii="Times New Roman" w:hAnsi="Times New Roman"/>
        </w:rPr>
        <w:t>Р І Ш Е Н Н Я</w:t>
      </w:r>
    </w:p>
    <w:p w:rsidR="000551D1" w:rsidRPr="00AD1F6F" w:rsidRDefault="000551D1" w:rsidP="000551D1">
      <w:pPr>
        <w:pStyle w:val="a3"/>
        <w:keepNext/>
        <w:rPr>
          <w:rFonts w:ascii="Times New Roman" w:hAnsi="Times New Roman"/>
          <w:spacing w:val="20"/>
          <w:u w:val="single"/>
        </w:rPr>
      </w:pPr>
      <w:r w:rsidRPr="00AD1F6F">
        <w:rPr>
          <w:rFonts w:ascii="Times New Roman" w:hAnsi="Times New Roman"/>
          <w:spacing w:val="20"/>
          <w:u w:val="single"/>
        </w:rPr>
        <w:t xml:space="preserve"> </w:t>
      </w:r>
    </w:p>
    <w:p w:rsidR="000551D1" w:rsidRPr="00AD1F6F" w:rsidRDefault="000551D1" w:rsidP="000551D1">
      <w:pPr>
        <w:pStyle w:val="a3"/>
        <w:keepNext/>
        <w:rPr>
          <w:rFonts w:ascii="Times New Roman" w:hAnsi="Times New Roman"/>
          <w:spacing w:val="20"/>
        </w:rPr>
      </w:pPr>
    </w:p>
    <w:p w:rsidR="000551D1" w:rsidRPr="00CA4869" w:rsidRDefault="00CA4869" w:rsidP="000551D1">
      <w:pPr>
        <w:pStyle w:val="a3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28.02.02024</w:t>
      </w:r>
      <w:r w:rsidR="000551D1" w:rsidRPr="007339C1">
        <w:rPr>
          <w:rFonts w:ascii="Times New Roman" w:hAnsi="Times New Roman"/>
          <w:b w:val="0"/>
          <w:bCs w:val="0"/>
        </w:rPr>
        <w:tab/>
      </w:r>
      <w:r w:rsidR="000551D1" w:rsidRPr="007339C1">
        <w:rPr>
          <w:rFonts w:ascii="Times New Roman" w:hAnsi="Times New Roman"/>
          <w:b w:val="0"/>
          <w:bCs w:val="0"/>
        </w:rPr>
        <w:tab/>
      </w:r>
      <w:r w:rsidR="000551D1" w:rsidRPr="007339C1">
        <w:rPr>
          <w:rFonts w:ascii="Times New Roman" w:hAnsi="Times New Roman"/>
          <w:b w:val="0"/>
          <w:bCs w:val="0"/>
        </w:rPr>
        <w:tab/>
      </w:r>
      <w:r w:rsidR="000551D1" w:rsidRPr="007339C1">
        <w:rPr>
          <w:rFonts w:ascii="Times New Roman" w:hAnsi="Times New Roman"/>
          <w:b w:val="0"/>
          <w:bCs w:val="0"/>
        </w:rPr>
        <w:tab/>
      </w:r>
      <w:r w:rsidR="000551D1" w:rsidRPr="007339C1">
        <w:rPr>
          <w:rFonts w:ascii="Times New Roman" w:hAnsi="Times New Roman"/>
          <w:b w:val="0"/>
          <w:bCs w:val="0"/>
        </w:rPr>
        <w:tab/>
      </w:r>
      <w:r w:rsidR="000551D1" w:rsidRPr="007339C1">
        <w:rPr>
          <w:rFonts w:ascii="Times New Roman" w:hAnsi="Times New Roman"/>
          <w:b w:val="0"/>
          <w:bCs w:val="0"/>
        </w:rPr>
        <w:tab/>
      </w:r>
      <w:r w:rsidR="000551D1" w:rsidRPr="007339C1">
        <w:rPr>
          <w:rFonts w:ascii="Times New Roman" w:hAnsi="Times New Roman"/>
          <w:b w:val="0"/>
          <w:bCs w:val="0"/>
        </w:rPr>
        <w:tab/>
      </w:r>
      <w:r w:rsidR="000551D1" w:rsidRPr="007339C1">
        <w:rPr>
          <w:rFonts w:ascii="Times New Roman" w:hAnsi="Times New Roman"/>
          <w:b w:val="0"/>
          <w:bCs w:val="0"/>
        </w:rPr>
        <w:tab/>
      </w:r>
      <w:r w:rsidR="00C54FEC">
        <w:rPr>
          <w:rFonts w:ascii="Times New Roman" w:hAnsi="Times New Roman"/>
          <w:b w:val="0"/>
          <w:bCs w:val="0"/>
        </w:rPr>
        <w:tab/>
      </w:r>
      <w:r w:rsidR="000551D1" w:rsidRPr="007339C1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76-48/VIII</w:t>
      </w:r>
    </w:p>
    <w:p w:rsidR="00B03A96" w:rsidRPr="00BE5149" w:rsidRDefault="00B03A96" w:rsidP="00BE5149">
      <w:pPr>
        <w:pStyle w:val="ae"/>
        <w:spacing w:after="0"/>
        <w:jc w:val="both"/>
        <w:rPr>
          <w:b/>
          <w:bCs/>
          <w:sz w:val="28"/>
          <w:szCs w:val="28"/>
        </w:rPr>
      </w:pPr>
    </w:p>
    <w:p w:rsidR="006B5F1A" w:rsidRDefault="006B5F1A" w:rsidP="00BE5149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надання згоди на передачу </w:t>
      </w:r>
    </w:p>
    <w:p w:rsidR="006B5F1A" w:rsidRDefault="006B5F1A" w:rsidP="00BE5149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оренду комунального майна</w:t>
      </w:r>
    </w:p>
    <w:p w:rsidR="00E02DA4" w:rsidRDefault="00115F99" w:rsidP="00BE5149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управління економічного розвитку</w:t>
      </w:r>
    </w:p>
    <w:p w:rsidR="00115F99" w:rsidRDefault="00115F99" w:rsidP="00BE5149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виконавчого комітету Смілянської </w:t>
      </w:r>
    </w:p>
    <w:p w:rsidR="00115F99" w:rsidRDefault="00115F99" w:rsidP="00BE5149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міської ради</w:t>
      </w:r>
    </w:p>
    <w:p w:rsidR="00486B36" w:rsidRDefault="00486B36" w:rsidP="00BE5149">
      <w:pPr>
        <w:pStyle w:val="ae"/>
        <w:spacing w:after="0"/>
        <w:ind w:firstLine="540"/>
        <w:jc w:val="both"/>
        <w:rPr>
          <w:bCs/>
          <w:sz w:val="28"/>
          <w:szCs w:val="28"/>
        </w:rPr>
      </w:pPr>
    </w:p>
    <w:p w:rsidR="00486B36" w:rsidRPr="00560C4C" w:rsidRDefault="00486B36" w:rsidP="00BE5149">
      <w:pPr>
        <w:pStyle w:val="ae"/>
        <w:spacing w:after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Відповідно до ст. 25, п. 3 ч. 4 ст. 42, ч. 1 ст. 59 Закону України від 21.05.1997 № 280/97-ВР «Про місцеве самоврядування в Україні», Закону України </w:t>
      </w:r>
      <w:r w:rsidR="00ED0C21">
        <w:rPr>
          <w:bCs/>
          <w:sz w:val="28"/>
          <w:szCs w:val="28"/>
        </w:rPr>
        <w:t xml:space="preserve">від 03.10.2019 № 157-ІХ </w:t>
      </w:r>
      <w:r>
        <w:rPr>
          <w:bCs/>
          <w:sz w:val="28"/>
          <w:szCs w:val="28"/>
        </w:rPr>
        <w:t>«Про оренду державного та к</w:t>
      </w:r>
      <w:r w:rsidR="00246F3E">
        <w:rPr>
          <w:bCs/>
          <w:sz w:val="28"/>
          <w:szCs w:val="28"/>
        </w:rPr>
        <w:t>омунального майна»</w:t>
      </w:r>
      <w:r>
        <w:rPr>
          <w:bCs/>
          <w:sz w:val="28"/>
          <w:szCs w:val="28"/>
        </w:rPr>
        <w:t>, Порядку передачі в оренду державного та комунального майна, затвердженого постановою Кабінету Міністрів України від 03.06.2020</w:t>
      </w:r>
      <w:r w:rsidR="009A0A62">
        <w:rPr>
          <w:bCs/>
          <w:sz w:val="28"/>
          <w:szCs w:val="28"/>
        </w:rPr>
        <w:t xml:space="preserve">       </w:t>
      </w:r>
      <w:r w:rsidR="00BE51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483</w:t>
      </w:r>
      <w:r w:rsidRPr="00560C4C">
        <w:rPr>
          <w:bCs/>
          <w:color w:val="000000"/>
          <w:sz w:val="28"/>
          <w:szCs w:val="28"/>
        </w:rPr>
        <w:t xml:space="preserve">, </w:t>
      </w:r>
      <w:r w:rsidR="00115F99">
        <w:rPr>
          <w:bCs/>
          <w:color w:val="000000"/>
          <w:sz w:val="28"/>
          <w:szCs w:val="28"/>
        </w:rPr>
        <w:t>з</w:t>
      </w:r>
      <w:r w:rsidRPr="00560C4C">
        <w:rPr>
          <w:bCs/>
          <w:color w:val="000000"/>
          <w:sz w:val="28"/>
          <w:szCs w:val="28"/>
        </w:rPr>
        <w:t xml:space="preserve"> метою забезпечення прозорості передачі в оренду комунального майна, міська рада</w:t>
      </w:r>
    </w:p>
    <w:p w:rsidR="00486B36" w:rsidRPr="00560C4C" w:rsidRDefault="00486B36" w:rsidP="00BE5149">
      <w:pPr>
        <w:pStyle w:val="ae"/>
        <w:spacing w:after="0"/>
        <w:ind w:right="-81"/>
        <w:jc w:val="both"/>
        <w:rPr>
          <w:bCs/>
          <w:color w:val="000000"/>
          <w:sz w:val="28"/>
          <w:szCs w:val="28"/>
        </w:rPr>
      </w:pPr>
      <w:r w:rsidRPr="00560C4C">
        <w:rPr>
          <w:bCs/>
          <w:color w:val="000000"/>
          <w:sz w:val="28"/>
          <w:szCs w:val="28"/>
        </w:rPr>
        <w:t xml:space="preserve">ВИРІШИЛА: </w:t>
      </w:r>
    </w:p>
    <w:p w:rsidR="00486B36" w:rsidRPr="00B03A96" w:rsidRDefault="00486B36" w:rsidP="00BE5149">
      <w:pPr>
        <w:pStyle w:val="ae"/>
        <w:spacing w:after="0"/>
        <w:ind w:right="-81" w:firstLine="540"/>
        <w:jc w:val="both"/>
        <w:rPr>
          <w:bCs/>
          <w:sz w:val="28"/>
          <w:szCs w:val="28"/>
        </w:rPr>
      </w:pPr>
    </w:p>
    <w:p w:rsidR="00486B36" w:rsidRDefault="00486B36" w:rsidP="00BE5149">
      <w:pPr>
        <w:pStyle w:val="ae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Надати згоду на передачу в оренду комунального майна, що перебуває на балансі</w:t>
      </w:r>
      <w:r w:rsidR="00115F99">
        <w:rPr>
          <w:bCs/>
          <w:sz w:val="28"/>
          <w:szCs w:val="28"/>
        </w:rPr>
        <w:t xml:space="preserve"> управління економічного розвитку</w:t>
      </w:r>
      <w:r w:rsidR="00115F99" w:rsidRPr="00115F99">
        <w:rPr>
          <w:bCs/>
          <w:sz w:val="28"/>
          <w:szCs w:val="28"/>
        </w:rPr>
        <w:t xml:space="preserve"> </w:t>
      </w:r>
      <w:r w:rsidR="00115F99">
        <w:rPr>
          <w:bCs/>
          <w:sz w:val="28"/>
          <w:szCs w:val="28"/>
        </w:rPr>
        <w:t>виконавчого комітету Смілянської міської ради</w:t>
      </w:r>
      <w:r w:rsidR="007C5CB6">
        <w:rPr>
          <w:bCs/>
          <w:sz w:val="28"/>
          <w:szCs w:val="28"/>
        </w:rPr>
        <w:t>,</w:t>
      </w:r>
      <w:r w:rsidR="00C15BB7">
        <w:rPr>
          <w:bCs/>
          <w:sz w:val="28"/>
          <w:szCs w:val="28"/>
        </w:rPr>
        <w:t xml:space="preserve"> згідно з додатком</w:t>
      </w:r>
      <w:r>
        <w:rPr>
          <w:bCs/>
          <w:sz w:val="28"/>
          <w:szCs w:val="28"/>
        </w:rPr>
        <w:t xml:space="preserve">. </w:t>
      </w:r>
    </w:p>
    <w:p w:rsidR="00486B36" w:rsidRDefault="00486B36" w:rsidP="00BE5149">
      <w:pPr>
        <w:pStyle w:val="ae"/>
        <w:spacing w:after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Управлінню економічного розвитку здійсн</w:t>
      </w:r>
      <w:r w:rsidR="00ED0C2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ти передачу об’єктів нерухомості, зазначених у переліку згідно з чинним законодавством.</w:t>
      </w:r>
    </w:p>
    <w:p w:rsidR="00486B36" w:rsidRDefault="00486B36" w:rsidP="00BE5149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bCs/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val="uk-UA"/>
        </w:rPr>
        <w:t>Організацію виконання</w:t>
      </w:r>
      <w:r w:rsidR="00115F99">
        <w:rPr>
          <w:color w:val="000000"/>
          <w:sz w:val="28"/>
          <w:szCs w:val="28"/>
          <w:lang w:val="uk-UA"/>
        </w:rPr>
        <w:t xml:space="preserve"> рішення покласти на заступника</w:t>
      </w:r>
      <w:r>
        <w:rPr>
          <w:color w:val="000000"/>
          <w:sz w:val="28"/>
          <w:szCs w:val="28"/>
          <w:lang w:val="uk-UA"/>
        </w:rPr>
        <w:t xml:space="preserve"> міського голови відповідно до функціональних повноважень та управління економічного розвитку.</w:t>
      </w:r>
    </w:p>
    <w:p w:rsidR="00486B36" w:rsidRDefault="00486B36" w:rsidP="00BE51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7858C5" w:rsidRDefault="007858C5" w:rsidP="00BE51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BE51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F1A" w:rsidRDefault="006B5F1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F1A" w:rsidRDefault="006B5F1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F1A" w:rsidRDefault="006B5F1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F1A" w:rsidRDefault="006B5F1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5F3D" w:rsidRDefault="00245F3D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F1A" w:rsidRDefault="006B5F1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242A" w:rsidRDefault="00DF242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15F99" w:rsidRDefault="00115F99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15F99" w:rsidRDefault="00115F99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15F99" w:rsidRDefault="00115F99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15F99" w:rsidRDefault="00115F99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15F99" w:rsidRDefault="00115F99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15F99" w:rsidRDefault="00115F99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15F99" w:rsidRDefault="00115F99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F63C8" w:rsidRDefault="001F63C8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839" w:type="dxa"/>
        <w:tblLook w:val="01E0"/>
      </w:tblPr>
      <w:tblGrid>
        <w:gridCol w:w="4503"/>
        <w:gridCol w:w="1984"/>
        <w:gridCol w:w="3352"/>
      </w:tblGrid>
      <w:tr w:rsidR="00486B36" w:rsidTr="00115F99">
        <w:tc>
          <w:tcPr>
            <w:tcW w:w="4503" w:type="dxa"/>
            <w:hideMark/>
          </w:tcPr>
          <w:p w:rsidR="00486B36" w:rsidRDefault="00486B36" w:rsidP="00B03A96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ПОГОДЖЕНО</w:t>
            </w:r>
          </w:p>
        </w:tc>
        <w:tc>
          <w:tcPr>
            <w:tcW w:w="1984" w:type="dxa"/>
          </w:tcPr>
          <w:p w:rsidR="00486B36" w:rsidRDefault="00486B36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86B36" w:rsidTr="00115F99">
        <w:tc>
          <w:tcPr>
            <w:tcW w:w="4503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6B36" w:rsidTr="00115F99">
        <w:tc>
          <w:tcPr>
            <w:tcW w:w="4503" w:type="dxa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СТУДАНС</w:t>
            </w:r>
          </w:p>
        </w:tc>
      </w:tr>
      <w:tr w:rsidR="00486B36" w:rsidTr="00115F99">
        <w:tc>
          <w:tcPr>
            <w:tcW w:w="4503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6B36" w:rsidTr="00115F99">
        <w:trPr>
          <w:trHeight w:val="1015"/>
        </w:trPr>
        <w:tc>
          <w:tcPr>
            <w:tcW w:w="4503" w:type="dxa"/>
            <w:hideMark/>
          </w:tcPr>
          <w:p w:rsidR="00486B36" w:rsidRDefault="00486B36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Постійна комісія міської ради</w:t>
            </w:r>
          </w:p>
          <w:p w:rsidR="00486B36" w:rsidRDefault="00486B36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86B36" w:rsidTr="00115F99">
        <w:trPr>
          <w:trHeight w:val="296"/>
        </w:trPr>
        <w:tc>
          <w:tcPr>
            <w:tcW w:w="4503" w:type="dxa"/>
          </w:tcPr>
          <w:p w:rsidR="00486B36" w:rsidRDefault="00486B36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6B36" w:rsidTr="00115F99">
        <w:tc>
          <w:tcPr>
            <w:tcW w:w="4503" w:type="dxa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color w:val="000000"/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86B36" w:rsidTr="00115F99">
        <w:tc>
          <w:tcPr>
            <w:tcW w:w="4503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</w:tr>
      <w:tr w:rsidR="00486B36" w:rsidTr="00115F99">
        <w:tc>
          <w:tcPr>
            <w:tcW w:w="4503" w:type="dxa"/>
            <w:hideMark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Юридичний відділ</w:t>
            </w:r>
          </w:p>
        </w:tc>
        <w:tc>
          <w:tcPr>
            <w:tcW w:w="1984" w:type="dxa"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bottom"/>
            <w:hideMark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СІЛКО</w:t>
            </w:r>
          </w:p>
        </w:tc>
      </w:tr>
      <w:tr w:rsidR="00486B36" w:rsidTr="00115F99">
        <w:tc>
          <w:tcPr>
            <w:tcW w:w="4503" w:type="dxa"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486B36" w:rsidTr="00115F99">
        <w:trPr>
          <w:trHeight w:val="80"/>
        </w:trPr>
        <w:tc>
          <w:tcPr>
            <w:tcW w:w="4503" w:type="dxa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6"/>
                <w:sz w:val="28"/>
                <w:szCs w:val="28"/>
                <w:lang w:val="uk-UA"/>
              </w:rPr>
              <w:t>Начальник управління</w:t>
            </w: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</w:p>
          <w:p w:rsidR="00486B36" w:rsidRDefault="006B5F1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486B36" w:rsidRDefault="00486B36" w:rsidP="007510F5">
      <w:pPr>
        <w:pStyle w:val="ae"/>
        <w:tabs>
          <w:tab w:val="left" w:pos="5670"/>
        </w:tabs>
        <w:spacing w:after="0"/>
        <w:ind w:firstLine="70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510F5">
        <w:rPr>
          <w:color w:val="000000"/>
          <w:sz w:val="28"/>
          <w:szCs w:val="28"/>
        </w:rPr>
        <w:lastRenderedPageBreak/>
        <w:t xml:space="preserve">                         </w:t>
      </w:r>
      <w:r>
        <w:rPr>
          <w:sz w:val="28"/>
          <w:szCs w:val="28"/>
        </w:rPr>
        <w:t>Додаток</w:t>
      </w:r>
    </w:p>
    <w:p w:rsidR="00486B36" w:rsidRDefault="00C806E3" w:rsidP="00C806E3">
      <w:pPr>
        <w:pStyle w:val="ae"/>
        <w:tabs>
          <w:tab w:val="left" w:pos="5670"/>
          <w:tab w:val="left" w:pos="6237"/>
        </w:tabs>
        <w:autoSpaceDE w:val="0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86B36">
        <w:rPr>
          <w:sz w:val="28"/>
          <w:szCs w:val="28"/>
        </w:rPr>
        <w:t>до рішення міської ради</w:t>
      </w:r>
    </w:p>
    <w:p w:rsidR="00486B36" w:rsidRPr="00CA5BEB" w:rsidRDefault="00486B36" w:rsidP="00C806E3">
      <w:pPr>
        <w:pStyle w:val="ae"/>
        <w:tabs>
          <w:tab w:val="left" w:pos="5670"/>
          <w:tab w:val="left" w:pos="6237"/>
        </w:tabs>
        <w:autoSpaceDE w:val="0"/>
        <w:autoSpaceDN w:val="0"/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від </w:t>
      </w:r>
      <w:r w:rsidR="003A5CE9" w:rsidRPr="003A5CE9">
        <w:rPr>
          <w:sz w:val="28"/>
          <w:szCs w:val="28"/>
        </w:rPr>
        <w:t>28.02.</w:t>
      </w:r>
      <w:r w:rsidR="003A5CE9">
        <w:rPr>
          <w:sz w:val="28"/>
          <w:szCs w:val="28"/>
          <w:lang w:val="en-US"/>
        </w:rPr>
        <w:t xml:space="preserve">2024 </w:t>
      </w:r>
      <w:r>
        <w:rPr>
          <w:sz w:val="28"/>
          <w:szCs w:val="28"/>
        </w:rPr>
        <w:t>№</w:t>
      </w:r>
      <w:r w:rsidR="00155818">
        <w:rPr>
          <w:sz w:val="28"/>
          <w:szCs w:val="28"/>
        </w:rPr>
        <w:t xml:space="preserve"> </w:t>
      </w:r>
      <w:r w:rsidR="003A5CE9">
        <w:rPr>
          <w:sz w:val="28"/>
          <w:szCs w:val="28"/>
          <w:lang w:val="en-US"/>
        </w:rPr>
        <w:t>76-48/VIII</w:t>
      </w:r>
      <w:r w:rsidR="000551D1" w:rsidRPr="009C7BFF">
        <w:rPr>
          <w:sz w:val="28"/>
          <w:szCs w:val="28"/>
        </w:rPr>
        <w:t xml:space="preserve"> </w:t>
      </w:r>
    </w:p>
    <w:p w:rsidR="00CE741A" w:rsidRDefault="00CE741A" w:rsidP="00CE741A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CE741A" w:rsidRDefault="00CE741A" w:rsidP="00CE741A">
      <w:pPr>
        <w:pStyle w:val="ae"/>
        <w:autoSpaceDE w:val="0"/>
        <w:autoSpaceDN w:val="0"/>
        <w:spacing w:after="0"/>
        <w:rPr>
          <w:sz w:val="28"/>
          <w:szCs w:val="28"/>
        </w:rPr>
        <w:sectPr w:rsidR="00CE741A" w:rsidSect="00CE741A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E741A" w:rsidRDefault="00CE741A" w:rsidP="00CE741A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486B36" w:rsidRDefault="00486B36" w:rsidP="00CE741A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486B36" w:rsidRPr="00EF0849" w:rsidRDefault="00486B36" w:rsidP="00486B36">
      <w:pPr>
        <w:pStyle w:val="ae"/>
        <w:autoSpaceDE w:val="0"/>
        <w:autoSpaceDN w:val="0"/>
        <w:spacing w:after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об’єктів нерухомості, що перебувають на балансі </w:t>
      </w:r>
      <w:r w:rsidR="00115F99">
        <w:rPr>
          <w:bCs/>
          <w:sz w:val="28"/>
          <w:szCs w:val="28"/>
        </w:rPr>
        <w:t>управління економічного розвитку</w:t>
      </w:r>
      <w:r w:rsidR="00115F99" w:rsidRPr="00115F99">
        <w:rPr>
          <w:bCs/>
          <w:sz w:val="28"/>
          <w:szCs w:val="28"/>
        </w:rPr>
        <w:t xml:space="preserve"> </w:t>
      </w:r>
      <w:r w:rsidR="00115F99">
        <w:rPr>
          <w:bCs/>
          <w:sz w:val="28"/>
          <w:szCs w:val="28"/>
        </w:rPr>
        <w:t>виконавчого комітету Смілянської міської ради</w:t>
      </w:r>
      <w:r w:rsidR="00115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можуть бути передані в оренду </w:t>
      </w:r>
      <w:r>
        <w:rPr>
          <w:color w:val="000000"/>
          <w:sz w:val="28"/>
          <w:szCs w:val="28"/>
        </w:rPr>
        <w:t xml:space="preserve">згідно з чинним законодавством </w:t>
      </w:r>
    </w:p>
    <w:p w:rsidR="00827C2E" w:rsidRPr="00EF0849" w:rsidRDefault="00827C2E" w:rsidP="00486B36">
      <w:pPr>
        <w:pStyle w:val="ae"/>
        <w:autoSpaceDE w:val="0"/>
        <w:autoSpaceDN w:val="0"/>
        <w:spacing w:after="0"/>
        <w:jc w:val="center"/>
        <w:rPr>
          <w:color w:val="000000"/>
          <w:sz w:val="28"/>
          <w:szCs w:val="28"/>
        </w:rPr>
      </w:pPr>
    </w:p>
    <w:tbl>
      <w:tblPr>
        <w:tblW w:w="9357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1"/>
        <w:gridCol w:w="3096"/>
        <w:gridCol w:w="1325"/>
        <w:gridCol w:w="2552"/>
        <w:gridCol w:w="1843"/>
      </w:tblGrid>
      <w:tr w:rsidR="009C7BFF" w:rsidTr="009C7BFF">
        <w:trPr>
          <w:trHeight w:hRule="exact" w:val="1377"/>
          <w:tblHeader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BFF" w:rsidRDefault="009C7BFF" w:rsidP="00315834">
            <w:pPr>
              <w:tabs>
                <w:tab w:val="left" w:pos="0"/>
              </w:tabs>
              <w:spacing w:after="0" w:line="240" w:lineRule="auto"/>
              <w:ind w:hanging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C7BFF" w:rsidRDefault="009C7BFF" w:rsidP="009C7B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та адреса</w:t>
            </w:r>
          </w:p>
          <w:p w:rsidR="009C7BFF" w:rsidRDefault="009C7BFF" w:rsidP="009C7B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об’єкта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BFF" w:rsidRDefault="009C7BFF" w:rsidP="009C7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Площа, кв.м</w:t>
            </w:r>
          </w:p>
          <w:p w:rsidR="009C7BFF" w:rsidRDefault="009C7BFF" w:rsidP="009C7B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BFF" w:rsidRDefault="009C7BFF" w:rsidP="009C7BFF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Пропозиція щодо типу переліку, до якого включити об’єкт оренди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BFF" w:rsidRDefault="009C7BFF" w:rsidP="009C7B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Цільове використання</w:t>
            </w:r>
          </w:p>
        </w:tc>
      </w:tr>
      <w:tr w:rsidR="009C7BFF" w:rsidRPr="0018406D" w:rsidTr="009C7BFF">
        <w:trPr>
          <w:trHeight w:hRule="exact" w:val="1416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BFF" w:rsidRPr="00245F3D" w:rsidRDefault="009C7BFF" w:rsidP="009C7B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C7BFF" w:rsidRPr="00245F3D" w:rsidRDefault="009C7BFF" w:rsidP="009C7BF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Нежитлове приміщення (І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 на першому поверсі будівлі по вул. Соборна, 96а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BFF" w:rsidRPr="00245F3D" w:rsidRDefault="009C7BFF" w:rsidP="009C7B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BFF" w:rsidRPr="00245F3D" w:rsidRDefault="009C7BFF" w:rsidP="009C7B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BFF" w:rsidRPr="00245F3D" w:rsidRDefault="009C7BFF" w:rsidP="001F6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Будь</w:t>
            </w:r>
            <w:r w:rsidR="001F63C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яке цільове призначення</w:t>
            </w:r>
          </w:p>
        </w:tc>
      </w:tr>
      <w:tr w:rsidR="009C7BFF" w:rsidRPr="0018406D" w:rsidTr="009C7BFF">
        <w:trPr>
          <w:trHeight w:hRule="exact" w:val="128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BFF" w:rsidRPr="00827C2E" w:rsidRDefault="00827C2E" w:rsidP="009C7B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C7BFF" w:rsidRPr="00245F3D" w:rsidRDefault="009C7BFF" w:rsidP="009143F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Нежитлове приміщення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 на першому поверсі будівлі по вул. Соборна, 96а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BFF" w:rsidRPr="00245F3D" w:rsidRDefault="009C7BFF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BFF" w:rsidRPr="00245F3D" w:rsidRDefault="009C7BFF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BFF" w:rsidRPr="00245F3D" w:rsidRDefault="009C7BFF" w:rsidP="001F6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Будь</w:t>
            </w:r>
            <w:r w:rsidR="001F63C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яке цільове призначення</w:t>
            </w:r>
          </w:p>
        </w:tc>
      </w:tr>
      <w:tr w:rsidR="009C7BFF" w:rsidRPr="0018406D" w:rsidTr="009C7BFF">
        <w:trPr>
          <w:trHeight w:hRule="exact" w:val="127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BFF" w:rsidRPr="00827C2E" w:rsidRDefault="00827C2E" w:rsidP="009C7B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C7BFF" w:rsidRPr="00245F3D" w:rsidRDefault="009C7BFF" w:rsidP="009143F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Нежитлове приміщення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І) на першому поверсі будівлі по вул. Соборна, 96а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BFF" w:rsidRPr="00245F3D" w:rsidRDefault="009C7BFF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BFF" w:rsidRPr="00245F3D" w:rsidRDefault="009C7BFF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BFF" w:rsidRPr="00245F3D" w:rsidRDefault="009C7BFF" w:rsidP="001F6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Будь</w:t>
            </w:r>
            <w:r w:rsidR="001F63C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яке цільове призначення</w:t>
            </w:r>
          </w:p>
        </w:tc>
      </w:tr>
      <w:tr w:rsidR="009C7BFF" w:rsidRPr="0018406D" w:rsidTr="00A3020C">
        <w:trPr>
          <w:trHeight w:hRule="exact" w:val="141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BFF" w:rsidRPr="00827C2E" w:rsidRDefault="00827C2E" w:rsidP="009C7B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C7BFF" w:rsidRPr="00245F3D" w:rsidRDefault="009C7BFF" w:rsidP="004A40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Нежитлов</w:t>
            </w:r>
            <w:r w:rsidR="004A40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приміщення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A3020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</w:t>
            </w:r>
            <w:r w:rsidR="004A40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4A401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4A40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 на першому поверсі будівлі по вул. Соборна, 96а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BFF" w:rsidRDefault="00A3020C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7,5</w:t>
            </w:r>
            <w:r w:rsidR="004A40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4A4019" w:rsidRPr="00245F3D" w:rsidRDefault="004A4019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BFF" w:rsidRPr="00245F3D" w:rsidRDefault="009C7BFF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BFF" w:rsidRPr="00245F3D" w:rsidRDefault="001F63C8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Будь-</w:t>
            </w:r>
            <w:r w:rsidR="009C7B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яке цільове призначення</w:t>
            </w:r>
          </w:p>
        </w:tc>
      </w:tr>
      <w:tr w:rsidR="00A3020C" w:rsidRPr="0018406D" w:rsidTr="00A3020C">
        <w:trPr>
          <w:trHeight w:hRule="exact" w:val="141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20C" w:rsidRPr="004A4019" w:rsidRDefault="004A4019" w:rsidP="009C7B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3020C" w:rsidRPr="00245F3D" w:rsidRDefault="00A3020C" w:rsidP="004A40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Нежитлове приміщення</w:t>
            </w:r>
            <w:r w:rsidR="004A40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– гараж</w:t>
            </w:r>
            <w:r w:rsidR="004A40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(Х)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першому поверсі будівлі по вул. Соборна, 96а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0C" w:rsidRPr="00245F3D" w:rsidRDefault="00A3020C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20C" w:rsidRPr="00245F3D" w:rsidRDefault="00A3020C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20C" w:rsidRPr="00245F3D" w:rsidRDefault="00A3020C" w:rsidP="001F6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Будь</w:t>
            </w:r>
            <w:r w:rsidR="001F63C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яке цільове призначення</w:t>
            </w:r>
          </w:p>
        </w:tc>
      </w:tr>
      <w:tr w:rsidR="00A3020C" w:rsidRPr="0018406D" w:rsidTr="00A3020C">
        <w:trPr>
          <w:trHeight w:hRule="exact" w:val="141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20C" w:rsidRPr="004A4019" w:rsidRDefault="004A4019" w:rsidP="009C7B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3020C" w:rsidRPr="00245F3D" w:rsidRDefault="00A3020C" w:rsidP="004A40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Нежитлове приміщення </w:t>
            </w:r>
            <w:r w:rsidR="004A40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гараж (ХХІІ)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першому поверсі будівлі по вул. Соборна, 96а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0C" w:rsidRPr="00245F3D" w:rsidRDefault="00A3020C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20C" w:rsidRPr="00245F3D" w:rsidRDefault="00A3020C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20C" w:rsidRPr="00245F3D" w:rsidRDefault="00A3020C" w:rsidP="001F6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Будь</w:t>
            </w:r>
            <w:r w:rsidR="001F63C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яке цільове призначення</w:t>
            </w:r>
          </w:p>
        </w:tc>
      </w:tr>
      <w:tr w:rsidR="00A3020C" w:rsidRPr="0018406D" w:rsidTr="00A3020C">
        <w:trPr>
          <w:trHeight w:hRule="exact" w:val="141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20C" w:rsidRPr="004A4019" w:rsidRDefault="004A4019" w:rsidP="009C7B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3020C" w:rsidRPr="00245F3D" w:rsidRDefault="00A3020C" w:rsidP="004A40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Нежитлове приміщення </w:t>
            </w:r>
            <w:r w:rsidR="004A40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гараж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(ХІ) на першому поверсі будівлі по вул. Соборна, 96а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0C" w:rsidRPr="00245F3D" w:rsidRDefault="00A3020C" w:rsidP="00A302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20C" w:rsidRPr="00245F3D" w:rsidRDefault="00A3020C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20C" w:rsidRPr="00245F3D" w:rsidRDefault="00A3020C" w:rsidP="001F6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Будь</w:t>
            </w:r>
            <w:r w:rsidR="001F63C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яке цільове призначення</w:t>
            </w:r>
          </w:p>
        </w:tc>
      </w:tr>
      <w:tr w:rsidR="00A3020C" w:rsidRPr="0018406D" w:rsidTr="00A3020C">
        <w:trPr>
          <w:trHeight w:hRule="exact" w:val="141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20C" w:rsidRPr="004A4019" w:rsidRDefault="004A4019" w:rsidP="009C7B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3020C" w:rsidRPr="00245F3D" w:rsidRDefault="00A3020C" w:rsidP="009143F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Нежитлове приміщення </w:t>
            </w:r>
            <w:r w:rsidR="004A40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гараж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І) на першому поверсі будівлі по вул. Соборна, 96а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0C" w:rsidRPr="00245F3D" w:rsidRDefault="00A3020C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20C" w:rsidRPr="00245F3D" w:rsidRDefault="00A3020C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20C" w:rsidRPr="00245F3D" w:rsidRDefault="00A3020C" w:rsidP="001F6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Будь</w:t>
            </w:r>
            <w:r w:rsidR="001F63C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яке цільове призначення</w:t>
            </w:r>
          </w:p>
        </w:tc>
      </w:tr>
      <w:tr w:rsidR="004A4019" w:rsidRPr="0018406D" w:rsidTr="00A3020C">
        <w:trPr>
          <w:trHeight w:hRule="exact" w:val="141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Default="004A4019" w:rsidP="009C7B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019" w:rsidRPr="00245F3D" w:rsidRDefault="004A4019" w:rsidP="003517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Нежитлове приміщення гараж (Х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І) на першому поверсі будівлі по вул. Соборна, 96а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19" w:rsidRPr="00245F3D" w:rsidRDefault="004A4019" w:rsidP="003517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245F3D" w:rsidRDefault="004A4019" w:rsidP="003517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245F3D" w:rsidRDefault="004A4019" w:rsidP="003517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Будь-яке цільове призначення</w:t>
            </w:r>
          </w:p>
        </w:tc>
      </w:tr>
      <w:tr w:rsidR="004A4019" w:rsidRPr="0018406D" w:rsidTr="00A3020C">
        <w:trPr>
          <w:trHeight w:hRule="exact" w:val="141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827C2E" w:rsidRDefault="004A4019" w:rsidP="009C7B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019" w:rsidRPr="00245F3D" w:rsidRDefault="004A4019" w:rsidP="00A302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Нежитлове приміщення (13) на другому поверсі будівлі по вул. Соборна, 96а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19" w:rsidRPr="00245F3D" w:rsidRDefault="004A4019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16,4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245F3D" w:rsidRDefault="004A4019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245F3D" w:rsidRDefault="004A4019" w:rsidP="001F6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Будь-яке цільове призначення</w:t>
            </w:r>
          </w:p>
        </w:tc>
      </w:tr>
      <w:tr w:rsidR="004A4019" w:rsidRPr="0018406D" w:rsidTr="00A3020C">
        <w:trPr>
          <w:trHeight w:hRule="exact" w:val="141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827C2E" w:rsidRDefault="004A4019" w:rsidP="009C7B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019" w:rsidRDefault="004A4019" w:rsidP="009143F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Нежитлове приміщення (18) на другому поверсі будівлі по вул. Соборна, 96а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19" w:rsidRDefault="004A4019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245F3D" w:rsidRDefault="004A4019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245F3D" w:rsidRDefault="004A4019" w:rsidP="001F6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Будь-яке цільове призначення</w:t>
            </w:r>
          </w:p>
        </w:tc>
      </w:tr>
      <w:tr w:rsidR="004A4019" w:rsidRPr="0018406D" w:rsidTr="00A3020C">
        <w:trPr>
          <w:trHeight w:hRule="exact" w:val="141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827C2E" w:rsidRDefault="004A4019" w:rsidP="009C7B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019" w:rsidRDefault="004A4019" w:rsidP="009143F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Нежитлове приміщення (23) на другому поверсі будівлі по вул. Соборна, 96а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19" w:rsidRDefault="004A4019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245F3D" w:rsidRDefault="004A4019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245F3D" w:rsidRDefault="004A4019" w:rsidP="001F6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Будь-яке цільове призначення</w:t>
            </w:r>
          </w:p>
        </w:tc>
      </w:tr>
      <w:tr w:rsidR="004A4019" w:rsidRPr="0018406D" w:rsidTr="00A3020C">
        <w:trPr>
          <w:trHeight w:hRule="exact" w:val="141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827C2E" w:rsidRDefault="004A4019" w:rsidP="009C7B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019" w:rsidRDefault="004A4019" w:rsidP="004A40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Нежитлові приміщення (30, 31) на другому поверсі будівлі по вул. Соборна, 96а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19" w:rsidRDefault="004A4019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11,2;</w:t>
            </w:r>
          </w:p>
          <w:p w:rsidR="004A4019" w:rsidRDefault="004A4019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245F3D" w:rsidRDefault="004A4019" w:rsidP="009143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245F3D" w:rsidRDefault="004A4019" w:rsidP="001F6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Будь-яке цільове призначення</w:t>
            </w:r>
          </w:p>
        </w:tc>
      </w:tr>
      <w:tr w:rsidR="004A4019" w:rsidRPr="0018406D" w:rsidTr="00A3020C">
        <w:trPr>
          <w:trHeight w:hRule="exact" w:val="141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827C2E" w:rsidRDefault="004A4019" w:rsidP="009C7B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4019" w:rsidRDefault="004A4019" w:rsidP="004A40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Нежитлові приміщення (34; 35; 36) на другому поверсі будівлі по вул. Соборна, 96а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19" w:rsidRDefault="004A4019" w:rsidP="003517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22,3;</w:t>
            </w:r>
          </w:p>
          <w:p w:rsidR="004A4019" w:rsidRDefault="004A4019" w:rsidP="003517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12,1;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245F3D" w:rsidRDefault="004A4019" w:rsidP="003517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019" w:rsidRPr="00245F3D" w:rsidRDefault="004A4019" w:rsidP="003517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Будь-яке цільове призначення</w:t>
            </w:r>
          </w:p>
        </w:tc>
      </w:tr>
    </w:tbl>
    <w:p w:rsidR="00486B36" w:rsidRDefault="00486B36" w:rsidP="00486B36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</w:p>
    <w:p w:rsidR="00560C4C" w:rsidRPr="0018406D" w:rsidRDefault="00560C4C" w:rsidP="00486B36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</w:p>
    <w:p w:rsidR="00486B36" w:rsidRDefault="00486B36" w:rsidP="00486B36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  <w:t>Юрій СТУДАНС</w:t>
      </w:r>
    </w:p>
    <w:p w:rsidR="00827C2E" w:rsidRDefault="00827C2E" w:rsidP="00892BD9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4A4019" w:rsidRDefault="004A4019" w:rsidP="00892BD9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4A4019" w:rsidRDefault="004A4019" w:rsidP="00892BD9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4A4019" w:rsidRPr="004A4019" w:rsidRDefault="004A4019" w:rsidP="00892BD9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827C2E" w:rsidRPr="00827C2E" w:rsidRDefault="00827C2E" w:rsidP="00892BD9">
      <w:pPr>
        <w:pStyle w:val="ae"/>
        <w:autoSpaceDE w:val="0"/>
        <w:autoSpaceDN w:val="0"/>
        <w:spacing w:after="0"/>
        <w:rPr>
          <w:sz w:val="28"/>
          <w:szCs w:val="28"/>
          <w:lang w:val="en-US"/>
        </w:rPr>
      </w:pPr>
    </w:p>
    <w:p w:rsidR="000551D1" w:rsidRPr="00B727E8" w:rsidRDefault="000551D1" w:rsidP="00892BD9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C56D39" w:rsidRPr="008629CF" w:rsidRDefault="006B5F1A" w:rsidP="00892BD9">
      <w:pPr>
        <w:pStyle w:val="ae"/>
        <w:autoSpaceDE w:val="0"/>
        <w:autoSpaceDN w:val="0"/>
        <w:spacing w:after="0"/>
        <w:rPr>
          <w:szCs w:val="24"/>
        </w:rPr>
      </w:pPr>
      <w:r>
        <w:rPr>
          <w:szCs w:val="24"/>
        </w:rPr>
        <w:t>Лариса МАТВЄЄНКО</w:t>
      </w:r>
    </w:p>
    <w:sectPr w:rsidR="00C56D39" w:rsidRPr="008629CF" w:rsidSect="00CE741A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B5B" w:rsidRDefault="00214B5B" w:rsidP="00CE741A">
      <w:pPr>
        <w:spacing w:after="0" w:line="240" w:lineRule="auto"/>
      </w:pPr>
      <w:r>
        <w:separator/>
      </w:r>
    </w:p>
  </w:endnote>
  <w:endnote w:type="continuationSeparator" w:id="1">
    <w:p w:rsidR="00214B5B" w:rsidRDefault="00214B5B" w:rsidP="00CE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B5B" w:rsidRDefault="00214B5B" w:rsidP="00CE741A">
      <w:pPr>
        <w:spacing w:after="0" w:line="240" w:lineRule="auto"/>
      </w:pPr>
      <w:r>
        <w:separator/>
      </w:r>
    </w:p>
  </w:footnote>
  <w:footnote w:type="continuationSeparator" w:id="1">
    <w:p w:rsidR="00214B5B" w:rsidRDefault="00214B5B" w:rsidP="00CE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1A" w:rsidRDefault="00CE741A" w:rsidP="00CE741A">
    <w:pPr>
      <w:pStyle w:val="af7"/>
      <w:tabs>
        <w:tab w:val="clear" w:pos="4819"/>
        <w:tab w:val="clear" w:pos="9639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1A" w:rsidRPr="00CE741A" w:rsidRDefault="00CE741A" w:rsidP="00CE741A">
    <w:pPr>
      <w:pStyle w:val="af7"/>
      <w:tabs>
        <w:tab w:val="clear" w:pos="4819"/>
        <w:tab w:val="clear" w:pos="9639"/>
      </w:tabs>
      <w:rPr>
        <w:rFonts w:ascii="Times New Roman" w:hAnsi="Times New Roman"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E741A">
      <w:rPr>
        <w:rFonts w:ascii="Times New Roman" w:hAnsi="Times New Roman"/>
        <w:sz w:val="24"/>
        <w:szCs w:val="24"/>
      </w:rPr>
      <w:t>Продовження додатку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914"/>
    <w:multiLevelType w:val="hybridMultilevel"/>
    <w:tmpl w:val="E63638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83B74"/>
    <w:multiLevelType w:val="hybridMultilevel"/>
    <w:tmpl w:val="45BC8A94"/>
    <w:lvl w:ilvl="0" w:tplc="1316B02C">
      <w:start w:val="1"/>
      <w:numFmt w:val="decimal"/>
      <w:lvlText w:val="%1."/>
      <w:lvlJc w:val="center"/>
      <w:pPr>
        <w:tabs>
          <w:tab w:val="num" w:pos="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42087"/>
    <w:multiLevelType w:val="hybridMultilevel"/>
    <w:tmpl w:val="3F9A72CE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2C4F73"/>
    <w:multiLevelType w:val="hybridMultilevel"/>
    <w:tmpl w:val="717E4AE8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167CDF"/>
    <w:multiLevelType w:val="hybridMultilevel"/>
    <w:tmpl w:val="7FDEF04A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86B73"/>
    <w:multiLevelType w:val="hybridMultilevel"/>
    <w:tmpl w:val="AEBACA56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EA630D"/>
    <w:multiLevelType w:val="multilevel"/>
    <w:tmpl w:val="E6363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0D"/>
    <w:rsid w:val="00003323"/>
    <w:rsid w:val="0000592F"/>
    <w:rsid w:val="00006540"/>
    <w:rsid w:val="000118A0"/>
    <w:rsid w:val="000153A8"/>
    <w:rsid w:val="0001569B"/>
    <w:rsid w:val="00016AFA"/>
    <w:rsid w:val="000230DF"/>
    <w:rsid w:val="000241C9"/>
    <w:rsid w:val="0003458A"/>
    <w:rsid w:val="00036E3A"/>
    <w:rsid w:val="00042805"/>
    <w:rsid w:val="00054A96"/>
    <w:rsid w:val="000551D1"/>
    <w:rsid w:val="00057420"/>
    <w:rsid w:val="000609BD"/>
    <w:rsid w:val="00061892"/>
    <w:rsid w:val="00062179"/>
    <w:rsid w:val="00066BB0"/>
    <w:rsid w:val="00067A0C"/>
    <w:rsid w:val="00074992"/>
    <w:rsid w:val="0008180F"/>
    <w:rsid w:val="00085002"/>
    <w:rsid w:val="00087576"/>
    <w:rsid w:val="00087C95"/>
    <w:rsid w:val="00091D09"/>
    <w:rsid w:val="00091E1B"/>
    <w:rsid w:val="00094FF7"/>
    <w:rsid w:val="000A0AB5"/>
    <w:rsid w:val="000A1D3C"/>
    <w:rsid w:val="000A7331"/>
    <w:rsid w:val="000B234C"/>
    <w:rsid w:val="000B3A55"/>
    <w:rsid w:val="000B4CBD"/>
    <w:rsid w:val="000D1CD4"/>
    <w:rsid w:val="000E15BE"/>
    <w:rsid w:val="00102732"/>
    <w:rsid w:val="00104CCE"/>
    <w:rsid w:val="00105299"/>
    <w:rsid w:val="001109A0"/>
    <w:rsid w:val="00112222"/>
    <w:rsid w:val="00115F99"/>
    <w:rsid w:val="00121A31"/>
    <w:rsid w:val="00122206"/>
    <w:rsid w:val="00125817"/>
    <w:rsid w:val="001263E6"/>
    <w:rsid w:val="001279CE"/>
    <w:rsid w:val="00136765"/>
    <w:rsid w:val="00136DE6"/>
    <w:rsid w:val="0013762E"/>
    <w:rsid w:val="001379E8"/>
    <w:rsid w:val="001414A5"/>
    <w:rsid w:val="00153374"/>
    <w:rsid w:val="00153430"/>
    <w:rsid w:val="00155818"/>
    <w:rsid w:val="00157AE8"/>
    <w:rsid w:val="00162BD7"/>
    <w:rsid w:val="00162F73"/>
    <w:rsid w:val="00163B42"/>
    <w:rsid w:val="00165E00"/>
    <w:rsid w:val="001663F3"/>
    <w:rsid w:val="00172B4C"/>
    <w:rsid w:val="0017701E"/>
    <w:rsid w:val="001811AB"/>
    <w:rsid w:val="0018406D"/>
    <w:rsid w:val="001929E2"/>
    <w:rsid w:val="001971F0"/>
    <w:rsid w:val="00197C91"/>
    <w:rsid w:val="001A2880"/>
    <w:rsid w:val="001A34F0"/>
    <w:rsid w:val="001A4D56"/>
    <w:rsid w:val="001A6DF6"/>
    <w:rsid w:val="001C154D"/>
    <w:rsid w:val="001C3176"/>
    <w:rsid w:val="001D0142"/>
    <w:rsid w:val="001D0FC8"/>
    <w:rsid w:val="001D42A3"/>
    <w:rsid w:val="001E2144"/>
    <w:rsid w:val="001E45FF"/>
    <w:rsid w:val="001E4D4F"/>
    <w:rsid w:val="001E544A"/>
    <w:rsid w:val="001E5B4D"/>
    <w:rsid w:val="001E757B"/>
    <w:rsid w:val="001E7B85"/>
    <w:rsid w:val="001F28FB"/>
    <w:rsid w:val="001F61F7"/>
    <w:rsid w:val="001F63C8"/>
    <w:rsid w:val="001F655A"/>
    <w:rsid w:val="00206791"/>
    <w:rsid w:val="00207437"/>
    <w:rsid w:val="00207706"/>
    <w:rsid w:val="00214B5B"/>
    <w:rsid w:val="00217988"/>
    <w:rsid w:val="002248BE"/>
    <w:rsid w:val="00235B8C"/>
    <w:rsid w:val="00242545"/>
    <w:rsid w:val="00245F3D"/>
    <w:rsid w:val="002466E9"/>
    <w:rsid w:val="00246F3E"/>
    <w:rsid w:val="00250CF3"/>
    <w:rsid w:val="00261D4D"/>
    <w:rsid w:val="00263EC4"/>
    <w:rsid w:val="00265F45"/>
    <w:rsid w:val="00267783"/>
    <w:rsid w:val="00267A16"/>
    <w:rsid w:val="002713CB"/>
    <w:rsid w:val="0027289D"/>
    <w:rsid w:val="00272B01"/>
    <w:rsid w:val="0028138A"/>
    <w:rsid w:val="00282505"/>
    <w:rsid w:val="00282FAF"/>
    <w:rsid w:val="00284DF6"/>
    <w:rsid w:val="0028792F"/>
    <w:rsid w:val="0029222D"/>
    <w:rsid w:val="0029437C"/>
    <w:rsid w:val="002B31D6"/>
    <w:rsid w:val="002C07FC"/>
    <w:rsid w:val="002C382B"/>
    <w:rsid w:val="002C3D11"/>
    <w:rsid w:val="002C400D"/>
    <w:rsid w:val="002C4682"/>
    <w:rsid w:val="002C4EA3"/>
    <w:rsid w:val="002C4F46"/>
    <w:rsid w:val="002D00DF"/>
    <w:rsid w:val="002D12FB"/>
    <w:rsid w:val="002D2B2D"/>
    <w:rsid w:val="002D6FD5"/>
    <w:rsid w:val="002E0E67"/>
    <w:rsid w:val="002E18BF"/>
    <w:rsid w:val="002E3BF7"/>
    <w:rsid w:val="002E5833"/>
    <w:rsid w:val="002F0EA3"/>
    <w:rsid w:val="003005FD"/>
    <w:rsid w:val="00304FC5"/>
    <w:rsid w:val="00312DD0"/>
    <w:rsid w:val="00313A22"/>
    <w:rsid w:val="00315834"/>
    <w:rsid w:val="00320F19"/>
    <w:rsid w:val="00324F2B"/>
    <w:rsid w:val="003266ED"/>
    <w:rsid w:val="00330D42"/>
    <w:rsid w:val="003426B0"/>
    <w:rsid w:val="003451E2"/>
    <w:rsid w:val="00346599"/>
    <w:rsid w:val="0035120B"/>
    <w:rsid w:val="00351732"/>
    <w:rsid w:val="00352363"/>
    <w:rsid w:val="003552BC"/>
    <w:rsid w:val="00355D4B"/>
    <w:rsid w:val="00355E6D"/>
    <w:rsid w:val="00362D9E"/>
    <w:rsid w:val="003638FC"/>
    <w:rsid w:val="00364959"/>
    <w:rsid w:val="00366C1C"/>
    <w:rsid w:val="00367629"/>
    <w:rsid w:val="003679A7"/>
    <w:rsid w:val="003709EB"/>
    <w:rsid w:val="00370FA7"/>
    <w:rsid w:val="00377E3D"/>
    <w:rsid w:val="003875B1"/>
    <w:rsid w:val="00393C40"/>
    <w:rsid w:val="00394E1B"/>
    <w:rsid w:val="003952AB"/>
    <w:rsid w:val="00397DDF"/>
    <w:rsid w:val="003A2039"/>
    <w:rsid w:val="003A5470"/>
    <w:rsid w:val="003A5CE9"/>
    <w:rsid w:val="003B1A1B"/>
    <w:rsid w:val="003B64CC"/>
    <w:rsid w:val="003B781A"/>
    <w:rsid w:val="003B7FDB"/>
    <w:rsid w:val="003C7BD3"/>
    <w:rsid w:val="003E0323"/>
    <w:rsid w:val="003E267D"/>
    <w:rsid w:val="003E32F0"/>
    <w:rsid w:val="003E60AF"/>
    <w:rsid w:val="003E69D0"/>
    <w:rsid w:val="003F6352"/>
    <w:rsid w:val="003F7E2A"/>
    <w:rsid w:val="0040100D"/>
    <w:rsid w:val="004025C4"/>
    <w:rsid w:val="004026D8"/>
    <w:rsid w:val="00404594"/>
    <w:rsid w:val="00404C1D"/>
    <w:rsid w:val="0040548F"/>
    <w:rsid w:val="004118F9"/>
    <w:rsid w:val="00416370"/>
    <w:rsid w:val="0042471A"/>
    <w:rsid w:val="00427179"/>
    <w:rsid w:val="00427269"/>
    <w:rsid w:val="004272C8"/>
    <w:rsid w:val="004435D8"/>
    <w:rsid w:val="0044773F"/>
    <w:rsid w:val="00447FD5"/>
    <w:rsid w:val="0045679E"/>
    <w:rsid w:val="00461E91"/>
    <w:rsid w:val="0046533B"/>
    <w:rsid w:val="00474F02"/>
    <w:rsid w:val="00480922"/>
    <w:rsid w:val="00481A6A"/>
    <w:rsid w:val="004826BE"/>
    <w:rsid w:val="00483AA9"/>
    <w:rsid w:val="004851E8"/>
    <w:rsid w:val="00486B36"/>
    <w:rsid w:val="0049736A"/>
    <w:rsid w:val="004A4019"/>
    <w:rsid w:val="004B539F"/>
    <w:rsid w:val="004D12BC"/>
    <w:rsid w:val="004D2297"/>
    <w:rsid w:val="004D2694"/>
    <w:rsid w:val="004D3A23"/>
    <w:rsid w:val="004E0B04"/>
    <w:rsid w:val="004E132D"/>
    <w:rsid w:val="004E134E"/>
    <w:rsid w:val="004E3F8D"/>
    <w:rsid w:val="004F26D9"/>
    <w:rsid w:val="00505BD0"/>
    <w:rsid w:val="005074F9"/>
    <w:rsid w:val="00512845"/>
    <w:rsid w:val="0051455E"/>
    <w:rsid w:val="00514C54"/>
    <w:rsid w:val="00524352"/>
    <w:rsid w:val="00524EB9"/>
    <w:rsid w:val="00524FC8"/>
    <w:rsid w:val="00530D2A"/>
    <w:rsid w:val="00535EC0"/>
    <w:rsid w:val="00541D54"/>
    <w:rsid w:val="00544793"/>
    <w:rsid w:val="00552534"/>
    <w:rsid w:val="00560C4C"/>
    <w:rsid w:val="00565EFD"/>
    <w:rsid w:val="00566781"/>
    <w:rsid w:val="00573F4F"/>
    <w:rsid w:val="00584317"/>
    <w:rsid w:val="005902AE"/>
    <w:rsid w:val="005923D4"/>
    <w:rsid w:val="00593224"/>
    <w:rsid w:val="00596CF0"/>
    <w:rsid w:val="005A15B9"/>
    <w:rsid w:val="005A77C2"/>
    <w:rsid w:val="005B18B5"/>
    <w:rsid w:val="005B7F39"/>
    <w:rsid w:val="005C4527"/>
    <w:rsid w:val="005C4DCF"/>
    <w:rsid w:val="005C66A7"/>
    <w:rsid w:val="005C72A3"/>
    <w:rsid w:val="005C7C2C"/>
    <w:rsid w:val="005D411F"/>
    <w:rsid w:val="005D52BF"/>
    <w:rsid w:val="005D7108"/>
    <w:rsid w:val="005E290B"/>
    <w:rsid w:val="005E434F"/>
    <w:rsid w:val="005F0AE8"/>
    <w:rsid w:val="005F3C65"/>
    <w:rsid w:val="005F7728"/>
    <w:rsid w:val="00602686"/>
    <w:rsid w:val="00604C8E"/>
    <w:rsid w:val="0061241A"/>
    <w:rsid w:val="006136FF"/>
    <w:rsid w:val="00621BC1"/>
    <w:rsid w:val="006226E4"/>
    <w:rsid w:val="0062396E"/>
    <w:rsid w:val="00633CF0"/>
    <w:rsid w:val="00636930"/>
    <w:rsid w:val="00644181"/>
    <w:rsid w:val="00644268"/>
    <w:rsid w:val="006442DF"/>
    <w:rsid w:val="00645136"/>
    <w:rsid w:val="00650621"/>
    <w:rsid w:val="0065318A"/>
    <w:rsid w:val="00654231"/>
    <w:rsid w:val="00656F21"/>
    <w:rsid w:val="00670BCD"/>
    <w:rsid w:val="00676683"/>
    <w:rsid w:val="00677803"/>
    <w:rsid w:val="0068089E"/>
    <w:rsid w:val="0068157A"/>
    <w:rsid w:val="00683523"/>
    <w:rsid w:val="00684007"/>
    <w:rsid w:val="0068660D"/>
    <w:rsid w:val="00691B84"/>
    <w:rsid w:val="00693270"/>
    <w:rsid w:val="006A2380"/>
    <w:rsid w:val="006A398E"/>
    <w:rsid w:val="006A572D"/>
    <w:rsid w:val="006B2EE8"/>
    <w:rsid w:val="006B5F1A"/>
    <w:rsid w:val="006C0A9A"/>
    <w:rsid w:val="006C141B"/>
    <w:rsid w:val="006C21F6"/>
    <w:rsid w:val="006C2855"/>
    <w:rsid w:val="006C28C6"/>
    <w:rsid w:val="006D5CDD"/>
    <w:rsid w:val="006D6C44"/>
    <w:rsid w:val="006D73D6"/>
    <w:rsid w:val="006F0EB0"/>
    <w:rsid w:val="006F1135"/>
    <w:rsid w:val="006F4F12"/>
    <w:rsid w:val="00701306"/>
    <w:rsid w:val="00702FBA"/>
    <w:rsid w:val="00712A97"/>
    <w:rsid w:val="007141F2"/>
    <w:rsid w:val="00715DA8"/>
    <w:rsid w:val="00717320"/>
    <w:rsid w:val="00717954"/>
    <w:rsid w:val="00737E85"/>
    <w:rsid w:val="0074197E"/>
    <w:rsid w:val="007510F5"/>
    <w:rsid w:val="00753D96"/>
    <w:rsid w:val="00761EB0"/>
    <w:rsid w:val="00762326"/>
    <w:rsid w:val="00763ADE"/>
    <w:rsid w:val="0077442B"/>
    <w:rsid w:val="007837E0"/>
    <w:rsid w:val="007858C5"/>
    <w:rsid w:val="00785DBE"/>
    <w:rsid w:val="0078673D"/>
    <w:rsid w:val="00792E31"/>
    <w:rsid w:val="00793EEF"/>
    <w:rsid w:val="007A1547"/>
    <w:rsid w:val="007A2676"/>
    <w:rsid w:val="007A46C5"/>
    <w:rsid w:val="007B25C8"/>
    <w:rsid w:val="007B3204"/>
    <w:rsid w:val="007B3992"/>
    <w:rsid w:val="007B6790"/>
    <w:rsid w:val="007C29B6"/>
    <w:rsid w:val="007C2B2F"/>
    <w:rsid w:val="007C5CB6"/>
    <w:rsid w:val="007C7943"/>
    <w:rsid w:val="007D7D8A"/>
    <w:rsid w:val="007E2795"/>
    <w:rsid w:val="007F0AF0"/>
    <w:rsid w:val="007F226F"/>
    <w:rsid w:val="008058FB"/>
    <w:rsid w:val="00805D69"/>
    <w:rsid w:val="00806337"/>
    <w:rsid w:val="00814077"/>
    <w:rsid w:val="00814ADC"/>
    <w:rsid w:val="00814C39"/>
    <w:rsid w:val="008243CD"/>
    <w:rsid w:val="00827C2E"/>
    <w:rsid w:val="0083766E"/>
    <w:rsid w:val="00837DB4"/>
    <w:rsid w:val="00842346"/>
    <w:rsid w:val="008432D9"/>
    <w:rsid w:val="0084427A"/>
    <w:rsid w:val="00847B2B"/>
    <w:rsid w:val="00851FEB"/>
    <w:rsid w:val="008539D6"/>
    <w:rsid w:val="00856032"/>
    <w:rsid w:val="0086031C"/>
    <w:rsid w:val="00861D42"/>
    <w:rsid w:val="008629CF"/>
    <w:rsid w:val="0086503E"/>
    <w:rsid w:val="008658CD"/>
    <w:rsid w:val="0086626E"/>
    <w:rsid w:val="00871EE8"/>
    <w:rsid w:val="00882D2D"/>
    <w:rsid w:val="00885DCE"/>
    <w:rsid w:val="00892BD9"/>
    <w:rsid w:val="00894FA6"/>
    <w:rsid w:val="00895F02"/>
    <w:rsid w:val="008B0DE3"/>
    <w:rsid w:val="008B1A54"/>
    <w:rsid w:val="008C210E"/>
    <w:rsid w:val="008C688C"/>
    <w:rsid w:val="008D1898"/>
    <w:rsid w:val="008D2E59"/>
    <w:rsid w:val="008E050F"/>
    <w:rsid w:val="008F13B3"/>
    <w:rsid w:val="008F231E"/>
    <w:rsid w:val="008F6035"/>
    <w:rsid w:val="008F6B3E"/>
    <w:rsid w:val="008F6D73"/>
    <w:rsid w:val="00900029"/>
    <w:rsid w:val="00903F5D"/>
    <w:rsid w:val="00907633"/>
    <w:rsid w:val="009143FF"/>
    <w:rsid w:val="00916E3E"/>
    <w:rsid w:val="00916F6E"/>
    <w:rsid w:val="00920BAB"/>
    <w:rsid w:val="0092570B"/>
    <w:rsid w:val="00926E00"/>
    <w:rsid w:val="00934BB2"/>
    <w:rsid w:val="00947CEF"/>
    <w:rsid w:val="00947EB3"/>
    <w:rsid w:val="00952549"/>
    <w:rsid w:val="00954399"/>
    <w:rsid w:val="00963B59"/>
    <w:rsid w:val="0096575B"/>
    <w:rsid w:val="00965D7C"/>
    <w:rsid w:val="00966ED1"/>
    <w:rsid w:val="00971487"/>
    <w:rsid w:val="00972E37"/>
    <w:rsid w:val="00973F1C"/>
    <w:rsid w:val="00975A47"/>
    <w:rsid w:val="009846B7"/>
    <w:rsid w:val="009846C9"/>
    <w:rsid w:val="00984834"/>
    <w:rsid w:val="00985367"/>
    <w:rsid w:val="0098715A"/>
    <w:rsid w:val="00987EAC"/>
    <w:rsid w:val="00991355"/>
    <w:rsid w:val="0099304F"/>
    <w:rsid w:val="00993FF1"/>
    <w:rsid w:val="0099466E"/>
    <w:rsid w:val="009957AF"/>
    <w:rsid w:val="009A0A62"/>
    <w:rsid w:val="009A12FE"/>
    <w:rsid w:val="009A4799"/>
    <w:rsid w:val="009A4EC6"/>
    <w:rsid w:val="009A7FE1"/>
    <w:rsid w:val="009B175F"/>
    <w:rsid w:val="009B3B8D"/>
    <w:rsid w:val="009B43C0"/>
    <w:rsid w:val="009B4860"/>
    <w:rsid w:val="009B6CA8"/>
    <w:rsid w:val="009C3395"/>
    <w:rsid w:val="009C3DBF"/>
    <w:rsid w:val="009C6AFD"/>
    <w:rsid w:val="009C78C8"/>
    <w:rsid w:val="009C7BFF"/>
    <w:rsid w:val="009D51C6"/>
    <w:rsid w:val="009D6F1E"/>
    <w:rsid w:val="009E2E08"/>
    <w:rsid w:val="009E2EF9"/>
    <w:rsid w:val="009F0F77"/>
    <w:rsid w:val="009F1BA1"/>
    <w:rsid w:val="009F2CE0"/>
    <w:rsid w:val="009F2DE4"/>
    <w:rsid w:val="009F49A3"/>
    <w:rsid w:val="009F65FC"/>
    <w:rsid w:val="009F7D5B"/>
    <w:rsid w:val="00A0680E"/>
    <w:rsid w:val="00A17463"/>
    <w:rsid w:val="00A21193"/>
    <w:rsid w:val="00A21807"/>
    <w:rsid w:val="00A24292"/>
    <w:rsid w:val="00A24B5A"/>
    <w:rsid w:val="00A24B7A"/>
    <w:rsid w:val="00A26BB4"/>
    <w:rsid w:val="00A3020C"/>
    <w:rsid w:val="00A36986"/>
    <w:rsid w:val="00A3746C"/>
    <w:rsid w:val="00A45FCD"/>
    <w:rsid w:val="00A505BD"/>
    <w:rsid w:val="00A56F74"/>
    <w:rsid w:val="00A62575"/>
    <w:rsid w:val="00A67F13"/>
    <w:rsid w:val="00A722C0"/>
    <w:rsid w:val="00A72DCF"/>
    <w:rsid w:val="00A82D9C"/>
    <w:rsid w:val="00A83385"/>
    <w:rsid w:val="00A83888"/>
    <w:rsid w:val="00A838C2"/>
    <w:rsid w:val="00A87C56"/>
    <w:rsid w:val="00A90E75"/>
    <w:rsid w:val="00A92F35"/>
    <w:rsid w:val="00AA1ECF"/>
    <w:rsid w:val="00AB007F"/>
    <w:rsid w:val="00AB2D5D"/>
    <w:rsid w:val="00AB5582"/>
    <w:rsid w:val="00AC26D7"/>
    <w:rsid w:val="00AC2C20"/>
    <w:rsid w:val="00AC3DE4"/>
    <w:rsid w:val="00AC7F83"/>
    <w:rsid w:val="00AD73F5"/>
    <w:rsid w:val="00AE4260"/>
    <w:rsid w:val="00AE5EB8"/>
    <w:rsid w:val="00AF086E"/>
    <w:rsid w:val="00AF2E30"/>
    <w:rsid w:val="00AF7B39"/>
    <w:rsid w:val="00AF7F94"/>
    <w:rsid w:val="00B0218F"/>
    <w:rsid w:val="00B03A96"/>
    <w:rsid w:val="00B03CED"/>
    <w:rsid w:val="00B1019B"/>
    <w:rsid w:val="00B11A35"/>
    <w:rsid w:val="00B1573F"/>
    <w:rsid w:val="00B17EE7"/>
    <w:rsid w:val="00B2236B"/>
    <w:rsid w:val="00B23F92"/>
    <w:rsid w:val="00B255D2"/>
    <w:rsid w:val="00B263EA"/>
    <w:rsid w:val="00B31E30"/>
    <w:rsid w:val="00B35302"/>
    <w:rsid w:val="00B445F3"/>
    <w:rsid w:val="00B502CE"/>
    <w:rsid w:val="00B50A4D"/>
    <w:rsid w:val="00B532E7"/>
    <w:rsid w:val="00B60016"/>
    <w:rsid w:val="00B60DEF"/>
    <w:rsid w:val="00B61ADB"/>
    <w:rsid w:val="00B64F2F"/>
    <w:rsid w:val="00B656C9"/>
    <w:rsid w:val="00B67570"/>
    <w:rsid w:val="00B70F11"/>
    <w:rsid w:val="00B727E8"/>
    <w:rsid w:val="00B72E1A"/>
    <w:rsid w:val="00B76380"/>
    <w:rsid w:val="00B763EA"/>
    <w:rsid w:val="00B76B39"/>
    <w:rsid w:val="00B84409"/>
    <w:rsid w:val="00B85383"/>
    <w:rsid w:val="00B905AC"/>
    <w:rsid w:val="00B924D5"/>
    <w:rsid w:val="00B92AA4"/>
    <w:rsid w:val="00B9677E"/>
    <w:rsid w:val="00B96C9D"/>
    <w:rsid w:val="00BA0AEE"/>
    <w:rsid w:val="00BA224E"/>
    <w:rsid w:val="00BB18A5"/>
    <w:rsid w:val="00BB201B"/>
    <w:rsid w:val="00BB3569"/>
    <w:rsid w:val="00BB6DD1"/>
    <w:rsid w:val="00BB73F2"/>
    <w:rsid w:val="00BC1CC6"/>
    <w:rsid w:val="00BD42FE"/>
    <w:rsid w:val="00BD53B0"/>
    <w:rsid w:val="00BE5149"/>
    <w:rsid w:val="00BE7130"/>
    <w:rsid w:val="00BF45D4"/>
    <w:rsid w:val="00BF5419"/>
    <w:rsid w:val="00BF611C"/>
    <w:rsid w:val="00BF695F"/>
    <w:rsid w:val="00C00F1A"/>
    <w:rsid w:val="00C023E4"/>
    <w:rsid w:val="00C04D9C"/>
    <w:rsid w:val="00C07236"/>
    <w:rsid w:val="00C128D2"/>
    <w:rsid w:val="00C144EE"/>
    <w:rsid w:val="00C15BB7"/>
    <w:rsid w:val="00C206E2"/>
    <w:rsid w:val="00C20A2E"/>
    <w:rsid w:val="00C216B1"/>
    <w:rsid w:val="00C21A48"/>
    <w:rsid w:val="00C253D2"/>
    <w:rsid w:val="00C35693"/>
    <w:rsid w:val="00C35CC2"/>
    <w:rsid w:val="00C461B9"/>
    <w:rsid w:val="00C51419"/>
    <w:rsid w:val="00C54FEC"/>
    <w:rsid w:val="00C560B4"/>
    <w:rsid w:val="00C56D39"/>
    <w:rsid w:val="00C6687E"/>
    <w:rsid w:val="00C72B5E"/>
    <w:rsid w:val="00C72CFF"/>
    <w:rsid w:val="00C73782"/>
    <w:rsid w:val="00C765B0"/>
    <w:rsid w:val="00C80679"/>
    <w:rsid w:val="00C806E3"/>
    <w:rsid w:val="00C82A56"/>
    <w:rsid w:val="00C8311D"/>
    <w:rsid w:val="00C833D1"/>
    <w:rsid w:val="00C854B5"/>
    <w:rsid w:val="00C9220E"/>
    <w:rsid w:val="00CA4869"/>
    <w:rsid w:val="00CA5BEB"/>
    <w:rsid w:val="00CB04B2"/>
    <w:rsid w:val="00CB5D34"/>
    <w:rsid w:val="00CC0057"/>
    <w:rsid w:val="00CC15A8"/>
    <w:rsid w:val="00CC2211"/>
    <w:rsid w:val="00CC5B7C"/>
    <w:rsid w:val="00CC7C69"/>
    <w:rsid w:val="00CD0155"/>
    <w:rsid w:val="00CD29CC"/>
    <w:rsid w:val="00CD5847"/>
    <w:rsid w:val="00CE3A1B"/>
    <w:rsid w:val="00CE741A"/>
    <w:rsid w:val="00CF389D"/>
    <w:rsid w:val="00CF4DDB"/>
    <w:rsid w:val="00CF566D"/>
    <w:rsid w:val="00CF6B36"/>
    <w:rsid w:val="00D10AA6"/>
    <w:rsid w:val="00D1205D"/>
    <w:rsid w:val="00D12DA8"/>
    <w:rsid w:val="00D14778"/>
    <w:rsid w:val="00D21B19"/>
    <w:rsid w:val="00D24852"/>
    <w:rsid w:val="00D26092"/>
    <w:rsid w:val="00D26C77"/>
    <w:rsid w:val="00D309DB"/>
    <w:rsid w:val="00D324D2"/>
    <w:rsid w:val="00D33904"/>
    <w:rsid w:val="00D35E74"/>
    <w:rsid w:val="00D37B74"/>
    <w:rsid w:val="00D50C5D"/>
    <w:rsid w:val="00D53FA0"/>
    <w:rsid w:val="00D540DF"/>
    <w:rsid w:val="00D61CC7"/>
    <w:rsid w:val="00D65208"/>
    <w:rsid w:val="00D67A64"/>
    <w:rsid w:val="00D70E14"/>
    <w:rsid w:val="00D72376"/>
    <w:rsid w:val="00D72EB3"/>
    <w:rsid w:val="00D73199"/>
    <w:rsid w:val="00D776E4"/>
    <w:rsid w:val="00D81D56"/>
    <w:rsid w:val="00D904AB"/>
    <w:rsid w:val="00D93972"/>
    <w:rsid w:val="00D97BE5"/>
    <w:rsid w:val="00DB5728"/>
    <w:rsid w:val="00DB6E9F"/>
    <w:rsid w:val="00DB6F8D"/>
    <w:rsid w:val="00DC2D81"/>
    <w:rsid w:val="00DD080D"/>
    <w:rsid w:val="00DD394A"/>
    <w:rsid w:val="00DD5FB6"/>
    <w:rsid w:val="00DE7710"/>
    <w:rsid w:val="00DE786C"/>
    <w:rsid w:val="00DF242A"/>
    <w:rsid w:val="00DF5599"/>
    <w:rsid w:val="00DF6D66"/>
    <w:rsid w:val="00DF6F64"/>
    <w:rsid w:val="00DF7316"/>
    <w:rsid w:val="00E02DA4"/>
    <w:rsid w:val="00E07442"/>
    <w:rsid w:val="00E10C2F"/>
    <w:rsid w:val="00E11601"/>
    <w:rsid w:val="00E1183F"/>
    <w:rsid w:val="00E160B3"/>
    <w:rsid w:val="00E169E9"/>
    <w:rsid w:val="00E20EA4"/>
    <w:rsid w:val="00E23852"/>
    <w:rsid w:val="00E279D5"/>
    <w:rsid w:val="00E3639D"/>
    <w:rsid w:val="00E416BE"/>
    <w:rsid w:val="00E455F3"/>
    <w:rsid w:val="00E54A2A"/>
    <w:rsid w:val="00E6054E"/>
    <w:rsid w:val="00E6171B"/>
    <w:rsid w:val="00E660A3"/>
    <w:rsid w:val="00E72899"/>
    <w:rsid w:val="00E737F1"/>
    <w:rsid w:val="00E73D43"/>
    <w:rsid w:val="00E84244"/>
    <w:rsid w:val="00E860A7"/>
    <w:rsid w:val="00E91293"/>
    <w:rsid w:val="00E94630"/>
    <w:rsid w:val="00E960D0"/>
    <w:rsid w:val="00E96C52"/>
    <w:rsid w:val="00EA035D"/>
    <w:rsid w:val="00EA06F7"/>
    <w:rsid w:val="00EA2A3D"/>
    <w:rsid w:val="00EA3718"/>
    <w:rsid w:val="00EA743B"/>
    <w:rsid w:val="00EB3F0D"/>
    <w:rsid w:val="00EC3152"/>
    <w:rsid w:val="00ED0C21"/>
    <w:rsid w:val="00EF0849"/>
    <w:rsid w:val="00F00C6A"/>
    <w:rsid w:val="00F01E84"/>
    <w:rsid w:val="00F10EE3"/>
    <w:rsid w:val="00F12EA1"/>
    <w:rsid w:val="00F13796"/>
    <w:rsid w:val="00F16833"/>
    <w:rsid w:val="00F1794E"/>
    <w:rsid w:val="00F20505"/>
    <w:rsid w:val="00F21D39"/>
    <w:rsid w:val="00F24C06"/>
    <w:rsid w:val="00F300E1"/>
    <w:rsid w:val="00F3223B"/>
    <w:rsid w:val="00F323EE"/>
    <w:rsid w:val="00F329D8"/>
    <w:rsid w:val="00F34760"/>
    <w:rsid w:val="00F34A88"/>
    <w:rsid w:val="00F34D65"/>
    <w:rsid w:val="00F358C3"/>
    <w:rsid w:val="00F35D00"/>
    <w:rsid w:val="00F4367D"/>
    <w:rsid w:val="00F52260"/>
    <w:rsid w:val="00F525A6"/>
    <w:rsid w:val="00F55A3F"/>
    <w:rsid w:val="00F64EE7"/>
    <w:rsid w:val="00F65AAC"/>
    <w:rsid w:val="00F71063"/>
    <w:rsid w:val="00F72574"/>
    <w:rsid w:val="00F760CF"/>
    <w:rsid w:val="00F818F5"/>
    <w:rsid w:val="00F96B22"/>
    <w:rsid w:val="00F972B1"/>
    <w:rsid w:val="00F97D70"/>
    <w:rsid w:val="00FA4810"/>
    <w:rsid w:val="00FB21B8"/>
    <w:rsid w:val="00FB7B53"/>
    <w:rsid w:val="00FC017C"/>
    <w:rsid w:val="00FC1CAB"/>
    <w:rsid w:val="00FC1E33"/>
    <w:rsid w:val="00FC40E3"/>
    <w:rsid w:val="00FC4D6F"/>
    <w:rsid w:val="00FD16F9"/>
    <w:rsid w:val="00FD2675"/>
    <w:rsid w:val="00FD371B"/>
    <w:rsid w:val="00FE0572"/>
    <w:rsid w:val="00FE0E0B"/>
    <w:rsid w:val="00FE2C0A"/>
    <w:rsid w:val="00FE2D8B"/>
    <w:rsid w:val="00FE6738"/>
    <w:rsid w:val="00FE78DC"/>
    <w:rsid w:val="00FF04E7"/>
    <w:rsid w:val="00FF3768"/>
    <w:rsid w:val="00FF4927"/>
    <w:rsid w:val="00FF6B0C"/>
    <w:rsid w:val="00FF7228"/>
    <w:rsid w:val="00FF73EF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EF084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0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3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4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5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5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6">
    <w:name w:val="Strong"/>
    <w:qFormat/>
    <w:rsid w:val="00355E6D"/>
    <w:rPr>
      <w:b/>
      <w:bCs/>
    </w:rPr>
  </w:style>
  <w:style w:type="character" w:customStyle="1" w:styleId="af">
    <w:name w:val="Основной текст Знак"/>
    <w:basedOn w:val="a0"/>
    <w:link w:val="ae"/>
    <w:uiPriority w:val="99"/>
    <w:rsid w:val="00105299"/>
    <w:rPr>
      <w:rFonts w:ascii="Times New Roman" w:hAnsi="Times New Roman"/>
      <w:spacing w:val="6"/>
      <w:sz w:val="2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F0849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f7">
    <w:name w:val="header"/>
    <w:basedOn w:val="a"/>
    <w:link w:val="af8"/>
    <w:uiPriority w:val="99"/>
    <w:semiHidden/>
    <w:unhideWhenUsed/>
    <w:rsid w:val="00CE741A"/>
    <w:pPr>
      <w:tabs>
        <w:tab w:val="center" w:pos="4819"/>
        <w:tab w:val="right" w:pos="9639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E741A"/>
    <w:rPr>
      <w:sz w:val="22"/>
      <w:szCs w:val="22"/>
      <w:lang w:val="ru-RU" w:eastAsia="ru-RU"/>
    </w:rPr>
  </w:style>
  <w:style w:type="paragraph" w:styleId="af9">
    <w:name w:val="footer"/>
    <w:basedOn w:val="a"/>
    <w:link w:val="afa"/>
    <w:uiPriority w:val="99"/>
    <w:semiHidden/>
    <w:unhideWhenUsed/>
    <w:rsid w:val="00CE741A"/>
    <w:pPr>
      <w:tabs>
        <w:tab w:val="center" w:pos="4819"/>
        <w:tab w:val="right" w:pos="9639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E741A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A1E1-228E-4C22-83BF-81822FED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2024-02-15T13:05:00Z</cp:lastPrinted>
  <dcterms:created xsi:type="dcterms:W3CDTF">2024-03-07T13:27:00Z</dcterms:created>
  <dcterms:modified xsi:type="dcterms:W3CDTF">2024-03-07T13:27:00Z</dcterms:modified>
</cp:coreProperties>
</file>