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</w:t>
      </w:r>
      <w:r w:rsidR="00A32A97">
        <w:rPr>
          <w:rFonts w:ascii="Times New Roman" w:hAnsi="Times New Roman"/>
          <w:bCs w:val="0"/>
          <w:lang w:val="en-US"/>
        </w:rPr>
        <w:t xml:space="preserve">LXXVI  </w:t>
      </w:r>
      <w:r w:rsidR="00783DE7" w:rsidRPr="00783DE7">
        <w:rPr>
          <w:rFonts w:ascii="Times New Roman" w:hAnsi="Times New Roman"/>
          <w:bCs w:val="0"/>
        </w:rPr>
        <w:t>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A32A97" w:rsidP="00783DE7">
      <w:pPr>
        <w:pStyle w:val="aa"/>
        <w:keepNext/>
        <w:spacing w:line="36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28.02.2024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№</w:t>
      </w:r>
      <w:r>
        <w:rPr>
          <w:rFonts w:ascii="Times New Roman" w:hAnsi="Times New Roman"/>
          <w:b w:val="0"/>
          <w:bCs w:val="0"/>
          <w:lang w:val="en-US"/>
        </w:rPr>
        <w:t>76-69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D4337B">
      <w:pPr>
        <w:tabs>
          <w:tab w:val="left" w:pos="5245"/>
        </w:tabs>
        <w:ind w:right="481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 xml:space="preserve">ня </w:t>
      </w:r>
      <w:r w:rsidR="006E294D">
        <w:rPr>
          <w:rFonts w:eastAsia="MS Mincho"/>
          <w:sz w:val="28"/>
          <w:szCs w:val="28"/>
        </w:rPr>
        <w:t xml:space="preserve">ФОП </w:t>
      </w:r>
      <w:r w:rsidR="00D4337B">
        <w:rPr>
          <w:rFonts w:eastAsia="MS Mincho"/>
          <w:sz w:val="28"/>
          <w:szCs w:val="28"/>
        </w:rPr>
        <w:t>Нікітченку С.І.</w:t>
      </w:r>
      <w:r w:rsidR="00F2414D">
        <w:rPr>
          <w:rFonts w:eastAsia="MS Mincho"/>
          <w:sz w:val="28"/>
          <w:szCs w:val="28"/>
        </w:rPr>
        <w:t xml:space="preserve"> </w:t>
      </w:r>
      <w:r w:rsidR="00302EDC">
        <w:rPr>
          <w:rFonts w:eastAsia="MS Mincho"/>
          <w:sz w:val="28"/>
          <w:szCs w:val="28"/>
        </w:rPr>
        <w:t>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 xml:space="preserve">комунальної власності </w:t>
      </w:r>
      <w:r w:rsidR="00D4337B">
        <w:rPr>
          <w:rFonts w:eastAsia="MS Mincho"/>
          <w:sz w:val="28"/>
          <w:szCs w:val="28"/>
        </w:rPr>
        <w:t>під павільйоном на розі вул. Незалежності-В’ячеслава Чорновола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4337B">
        <w:rPr>
          <w:rFonts w:ascii="Times New Roman" w:eastAsia="MS Mincho" w:hAnsi="Times New Roman"/>
          <w:sz w:val="28"/>
          <w:szCs w:val="28"/>
          <w:lang w:val="uk-UA"/>
        </w:rPr>
        <w:t>ст. 54</w:t>
      </w:r>
      <w:r w:rsidR="00D4337B" w:rsidRPr="00D4337B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4337B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CD" w:rsidRPr="002343CD">
        <w:rPr>
          <w:rFonts w:ascii="Times New Roman" w:hAnsi="Times New Roman"/>
          <w:sz w:val="28"/>
          <w:szCs w:val="28"/>
          <w:lang w:val="uk-UA"/>
        </w:rPr>
        <w:t>ст. 11</w:t>
      </w:r>
      <w:r w:rsidR="00D4337B">
        <w:rPr>
          <w:rFonts w:ascii="Times New Roman" w:hAnsi="Times New Roman"/>
          <w:sz w:val="28"/>
          <w:szCs w:val="28"/>
          <w:lang w:val="uk-UA"/>
        </w:rPr>
        <w:t>2</w:t>
      </w:r>
      <w:r w:rsidR="002343CD" w:rsidRPr="002343CD">
        <w:rPr>
          <w:rFonts w:ascii="Times New Roman" w:hAnsi="Times New Roman"/>
          <w:sz w:val="28"/>
          <w:szCs w:val="28"/>
          <w:lang w:val="uk-UA"/>
        </w:rPr>
        <w:t>,</w:t>
      </w:r>
      <w:r w:rsidR="002343CD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D4337B">
        <w:rPr>
          <w:rFonts w:ascii="Times New Roman" w:hAnsi="Times New Roman"/>
          <w:sz w:val="28"/>
          <w:szCs w:val="28"/>
          <w:lang w:val="uk-UA"/>
        </w:rPr>
        <w:t>фізичної особи-підприємця Нікітченка Сергія Івановича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F2414D">
      <w:pPr>
        <w:ind w:firstLine="567"/>
        <w:jc w:val="both"/>
        <w:rPr>
          <w:sz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>Затвердити</w:t>
      </w:r>
      <w:r w:rsidR="00F2414D" w:rsidRPr="00F2414D">
        <w:rPr>
          <w:sz w:val="28"/>
          <w:szCs w:val="28"/>
        </w:rPr>
        <w:t xml:space="preserve"> </w:t>
      </w:r>
      <w:r w:rsidR="00D4337B">
        <w:rPr>
          <w:sz w:val="28"/>
          <w:szCs w:val="28"/>
        </w:rPr>
        <w:t>фізичній особі-підприємцю Нікітченку Сергію Івановичу</w:t>
      </w:r>
      <w:r w:rsidRPr="001439B6">
        <w:rPr>
          <w:rFonts w:eastAsia="MS Mincho"/>
          <w:sz w:val="28"/>
          <w:szCs w:val="28"/>
        </w:rPr>
        <w:t xml:space="preserve">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0C0F23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F2414D">
        <w:rPr>
          <w:rFonts w:eastAsia="MS Mincho"/>
          <w:sz w:val="28"/>
          <w:szCs w:val="28"/>
        </w:rPr>
        <w:t xml:space="preserve">комунальної власності </w:t>
      </w:r>
      <w:r w:rsidR="00F2414D">
        <w:rPr>
          <w:sz w:val="28"/>
          <w:szCs w:val="28"/>
        </w:rPr>
        <w:t>площею 0,0</w:t>
      </w:r>
      <w:r w:rsidR="00D4337B">
        <w:rPr>
          <w:sz w:val="28"/>
          <w:szCs w:val="28"/>
        </w:rPr>
        <w:t>050</w:t>
      </w:r>
      <w:r w:rsidR="00F2414D">
        <w:rPr>
          <w:sz w:val="28"/>
          <w:szCs w:val="28"/>
        </w:rPr>
        <w:t> га, кадастровий номер 7110500000:0</w:t>
      </w:r>
      <w:r w:rsidR="00D4337B">
        <w:rPr>
          <w:sz w:val="28"/>
          <w:szCs w:val="28"/>
        </w:rPr>
        <w:t>2</w:t>
      </w:r>
      <w:r w:rsidR="00F2414D">
        <w:rPr>
          <w:sz w:val="28"/>
          <w:szCs w:val="28"/>
        </w:rPr>
        <w:t>:00</w:t>
      </w:r>
      <w:r w:rsidR="00D4337B">
        <w:rPr>
          <w:sz w:val="28"/>
          <w:szCs w:val="28"/>
        </w:rPr>
        <w:t>3</w:t>
      </w:r>
      <w:r w:rsidR="00F2414D">
        <w:rPr>
          <w:sz w:val="28"/>
          <w:szCs w:val="28"/>
        </w:rPr>
        <w:t>:0</w:t>
      </w:r>
      <w:r w:rsidR="00D4337B">
        <w:rPr>
          <w:sz w:val="28"/>
          <w:szCs w:val="28"/>
        </w:rPr>
        <w:t>180</w:t>
      </w:r>
      <w:r w:rsidR="00F2414D">
        <w:rPr>
          <w:sz w:val="28"/>
          <w:szCs w:val="28"/>
        </w:rPr>
        <w:t xml:space="preserve">, розташованої </w:t>
      </w:r>
      <w:r w:rsidR="00D4337B">
        <w:rPr>
          <w:rFonts w:eastAsia="MS Mincho"/>
          <w:sz w:val="28"/>
          <w:szCs w:val="28"/>
        </w:rPr>
        <w:t>на розі вул. Незалежності-В’ячеслава Чорновола</w:t>
      </w:r>
      <w:r w:rsidR="00D4337B">
        <w:rPr>
          <w:sz w:val="28"/>
          <w:szCs w:val="28"/>
        </w:rPr>
        <w:t xml:space="preserve"> </w:t>
      </w:r>
      <w:r w:rsidR="00523996">
        <w:rPr>
          <w:sz w:val="28"/>
          <w:szCs w:val="28"/>
        </w:rPr>
        <w:t xml:space="preserve">під </w:t>
      </w:r>
      <w:r w:rsidR="00D4337B">
        <w:rPr>
          <w:sz w:val="28"/>
          <w:szCs w:val="28"/>
        </w:rPr>
        <w:t>павільйоном</w:t>
      </w:r>
      <w:r w:rsidR="00F2414D">
        <w:rPr>
          <w:sz w:val="28"/>
          <w:szCs w:val="28"/>
        </w:rPr>
        <w:t>.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D4337B">
        <w:rPr>
          <w:rFonts w:ascii="Times New Roman" w:eastAsia="MS Mincho" w:hAnsi="Times New Roman"/>
          <w:sz w:val="28"/>
          <w:szCs w:val="28"/>
          <w:lang w:val="uk-UA"/>
        </w:rPr>
        <w:t>0099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</w:t>
      </w:r>
      <w:r w:rsidR="00D4337B">
        <w:rPr>
          <w:rFonts w:ascii="Times New Roman" w:hAnsi="Times New Roman"/>
          <w:sz w:val="28"/>
          <w:szCs w:val="28"/>
          <w:lang w:val="uk-UA"/>
        </w:rPr>
        <w:t>2</w:t>
      </w:r>
      <w:r w:rsidR="00EA2749" w:rsidRPr="00EA2749">
        <w:rPr>
          <w:rFonts w:ascii="Times New Roman" w:hAnsi="Times New Roman"/>
          <w:sz w:val="28"/>
          <w:szCs w:val="28"/>
        </w:rPr>
        <w:t>:00</w:t>
      </w:r>
      <w:r w:rsidR="00D4337B">
        <w:rPr>
          <w:rFonts w:ascii="Times New Roman" w:hAnsi="Times New Roman"/>
          <w:sz w:val="28"/>
          <w:szCs w:val="28"/>
          <w:lang w:val="uk-UA"/>
        </w:rPr>
        <w:t>3</w:t>
      </w:r>
      <w:r w:rsidR="00EA2749" w:rsidRPr="00EA2749">
        <w:rPr>
          <w:rFonts w:ascii="Times New Roman" w:hAnsi="Times New Roman"/>
          <w:sz w:val="28"/>
          <w:szCs w:val="28"/>
        </w:rPr>
        <w:t>:0</w:t>
      </w:r>
      <w:r w:rsidR="00D4337B">
        <w:rPr>
          <w:rFonts w:ascii="Times New Roman" w:hAnsi="Times New Roman"/>
          <w:sz w:val="28"/>
          <w:szCs w:val="28"/>
          <w:lang w:val="uk-UA"/>
        </w:rPr>
        <w:t>180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F2414D" w:rsidRPr="00F2414D">
        <w:rPr>
          <w:rFonts w:eastAsia="MS Mincho"/>
          <w:sz w:val="28"/>
          <w:szCs w:val="28"/>
        </w:rPr>
        <w:t xml:space="preserve"> </w:t>
      </w:r>
      <w:r w:rsidR="00D4337B" w:rsidRPr="00D4337B">
        <w:rPr>
          <w:rFonts w:ascii="Times New Roman" w:eastAsia="MS Mincho" w:hAnsi="Times New Roman"/>
          <w:sz w:val="28"/>
          <w:szCs w:val="28"/>
        </w:rPr>
        <w:t>на розі вул. Незалежності-В’ячеслава Чорновола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, з цільовим призначенням – для будівництва </w:t>
      </w:r>
      <w:r w:rsidR="00F2414D">
        <w:rPr>
          <w:rFonts w:ascii="Times New Roman" w:hAnsi="Times New Roman"/>
          <w:sz w:val="28"/>
          <w:szCs w:val="28"/>
          <w:lang w:val="uk-UA"/>
        </w:rPr>
        <w:t>та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 обслуговування </w:t>
      </w:r>
      <w:r w:rsidR="00F2414D">
        <w:rPr>
          <w:rFonts w:ascii="Times New Roman" w:hAnsi="Times New Roman"/>
          <w:sz w:val="28"/>
          <w:szCs w:val="28"/>
          <w:lang w:val="uk-UA"/>
        </w:rPr>
        <w:t>будівель торгівлі</w:t>
      </w:r>
      <w:r w:rsidR="006843F4">
        <w:rPr>
          <w:rFonts w:ascii="Times New Roman" w:hAnsi="Times New Roman"/>
          <w:sz w:val="28"/>
          <w:szCs w:val="28"/>
          <w:lang w:val="uk-UA"/>
        </w:rPr>
        <w:t>.</w:t>
      </w:r>
    </w:p>
    <w:p w:rsidR="00B06E2F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AD69E6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>земельн</w:t>
      </w:r>
      <w:r w:rsidR="00D4337B">
        <w:rPr>
          <w:rFonts w:ascii="Times New Roman" w:hAnsi="Times New Roman"/>
          <w:sz w:val="28"/>
          <w:szCs w:val="28"/>
          <w:lang w:val="uk-UA"/>
        </w:rPr>
        <w:t>у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D4337B">
        <w:rPr>
          <w:rFonts w:ascii="Times New Roman" w:hAnsi="Times New Roman"/>
          <w:sz w:val="28"/>
          <w:szCs w:val="28"/>
          <w:lang w:val="uk-UA"/>
        </w:rPr>
        <w:t>у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05E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D4337B">
        <w:rPr>
          <w:rFonts w:ascii="Times New Roman" w:eastAsia="MS Mincho" w:hAnsi="Times New Roman"/>
          <w:sz w:val="28"/>
          <w:szCs w:val="28"/>
          <w:lang w:val="uk-UA"/>
        </w:rPr>
        <w:t>099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B605E" w:rsidRPr="008D2C6D">
        <w:rPr>
          <w:rFonts w:ascii="Times New Roman" w:eastAsia="MS Mincho" w:hAnsi="Times New Roman"/>
          <w:sz w:val="28"/>
          <w:szCs w:val="28"/>
        </w:rPr>
        <w:t>га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D4337B">
        <w:rPr>
          <w:rFonts w:ascii="Times New Roman" w:eastAsia="MS Mincho" w:hAnsi="Times New Roman"/>
          <w:sz w:val="28"/>
          <w:szCs w:val="28"/>
          <w:lang w:val="uk-UA"/>
        </w:rPr>
        <w:t>зона охорони археологічного культурного шару «Територія Сміли доби пізнього середньовіччя»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7763A3" w:rsidRPr="008D2C6D" w:rsidRDefault="00CD40FB" w:rsidP="00D84ED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3.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C35FB3">
        <w:rPr>
          <w:rFonts w:ascii="Times New Roman" w:hAnsi="Times New Roman"/>
          <w:sz w:val="28"/>
          <w:szCs w:val="28"/>
          <w:lang w:val="uk-UA"/>
        </w:rPr>
        <w:t>ФОП Нікітченку С.І.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у місячний термін з дати прийняття цього рішення внести відповідні зміни до договору оренди землі</w:t>
      </w:r>
      <w:r w:rsidR="00D84ED5">
        <w:rPr>
          <w:rFonts w:ascii="Times New Roman" w:hAnsi="Times New Roman"/>
          <w:sz w:val="28"/>
          <w:szCs w:val="28"/>
          <w:lang w:val="uk-UA"/>
        </w:rPr>
        <w:t>.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0904" w:rsidRPr="00D84ED5" w:rsidRDefault="00D84ED5" w:rsidP="00D84ED5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4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53C6D" w:rsidRPr="00D84ED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D84ED5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7763A3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84ED5" w:rsidRDefault="00D84ED5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7763A3" w:rsidRDefault="007763A3" w:rsidP="00D84ED5">
      <w:pPr>
        <w:jc w:val="both"/>
        <w:rPr>
          <w:b/>
        </w:rPr>
      </w:pPr>
    </w:p>
    <w:sectPr w:rsidR="007763A3" w:rsidSect="00D84ED5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23" w:rsidRDefault="00FE5D23">
      <w:r>
        <w:separator/>
      </w:r>
    </w:p>
  </w:endnote>
  <w:endnote w:type="continuationSeparator" w:id="1">
    <w:p w:rsidR="00FE5D23" w:rsidRDefault="00FE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23" w:rsidRDefault="00FE5D23">
      <w:r>
        <w:separator/>
      </w:r>
    </w:p>
  </w:footnote>
  <w:footnote w:type="continuationSeparator" w:id="1">
    <w:p w:rsidR="00FE5D23" w:rsidRDefault="00FE5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90899"/>
    <w:rsid w:val="002975DC"/>
    <w:rsid w:val="002A5B10"/>
    <w:rsid w:val="002A693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768E"/>
    <w:rsid w:val="003B4EF1"/>
    <w:rsid w:val="003C1C6B"/>
    <w:rsid w:val="003C3AFE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65D9E"/>
    <w:rsid w:val="00467683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50904"/>
    <w:rsid w:val="00563F7C"/>
    <w:rsid w:val="005778BC"/>
    <w:rsid w:val="0058401A"/>
    <w:rsid w:val="00597377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43F4"/>
    <w:rsid w:val="00686430"/>
    <w:rsid w:val="00693E7C"/>
    <w:rsid w:val="00694F51"/>
    <w:rsid w:val="006D702D"/>
    <w:rsid w:val="006E294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D2F11"/>
    <w:rsid w:val="009E08E7"/>
    <w:rsid w:val="009F368D"/>
    <w:rsid w:val="00A07D84"/>
    <w:rsid w:val="00A22874"/>
    <w:rsid w:val="00A2789F"/>
    <w:rsid w:val="00A32A97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A583D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26EEE"/>
    <w:rsid w:val="00C32E13"/>
    <w:rsid w:val="00C35FB3"/>
    <w:rsid w:val="00C41CFC"/>
    <w:rsid w:val="00C4543E"/>
    <w:rsid w:val="00C63617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37B"/>
    <w:rsid w:val="00D4389B"/>
    <w:rsid w:val="00D53D0E"/>
    <w:rsid w:val="00D55101"/>
    <w:rsid w:val="00D74166"/>
    <w:rsid w:val="00D76020"/>
    <w:rsid w:val="00D81CA9"/>
    <w:rsid w:val="00D83B25"/>
    <w:rsid w:val="00D84ED5"/>
    <w:rsid w:val="00D86C27"/>
    <w:rsid w:val="00DB4B69"/>
    <w:rsid w:val="00DC7009"/>
    <w:rsid w:val="00DD1C18"/>
    <w:rsid w:val="00DD569E"/>
    <w:rsid w:val="00DE76E9"/>
    <w:rsid w:val="00DF5189"/>
    <w:rsid w:val="00E20476"/>
    <w:rsid w:val="00E24C57"/>
    <w:rsid w:val="00E26B9B"/>
    <w:rsid w:val="00E30CF6"/>
    <w:rsid w:val="00E55AAA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241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B10D5"/>
    <w:rsid w:val="00FB3F4C"/>
    <w:rsid w:val="00FB4D88"/>
    <w:rsid w:val="00FC1E83"/>
    <w:rsid w:val="00FC316C"/>
    <w:rsid w:val="00FC6D23"/>
    <w:rsid w:val="00FE5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C636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6361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F408-61B8-4C57-904A-99A12D9C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2024-02-16T09:54:00Z</cp:lastPrinted>
  <dcterms:created xsi:type="dcterms:W3CDTF">2024-03-07T08:19:00Z</dcterms:created>
  <dcterms:modified xsi:type="dcterms:W3CDTF">2024-03-07T08:19:00Z</dcterms:modified>
</cp:coreProperties>
</file>