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141CE" w14:textId="77777777" w:rsidR="00B96CC5" w:rsidRPr="00B96CC5" w:rsidRDefault="00B96CC5" w:rsidP="00B96CC5">
      <w:pPr>
        <w:spacing w:after="200" w:line="276" w:lineRule="auto"/>
        <w:rPr>
          <w:rFonts w:ascii="Courier New" w:eastAsia="Times New Roman" w:hAnsi="Courier New" w:cs="Courier New"/>
          <w:b/>
          <w:bCs/>
          <w:kern w:val="0"/>
          <w:sz w:val="28"/>
          <w:szCs w:val="28"/>
          <w:lang w:eastAsia="ru-RU"/>
          <w14:ligatures w14:val="none"/>
        </w:rPr>
      </w:pPr>
    </w:p>
    <w:p w14:paraId="7503FAFB" w14:textId="69D21F5D" w:rsidR="00962F80" w:rsidRPr="00962F80" w:rsidRDefault="00962F80" w:rsidP="00962F80">
      <w:pPr>
        <w:pStyle w:val="a3"/>
        <w:keepNext/>
        <w:jc w:val="center"/>
        <w:rPr>
          <w:rFonts w:ascii="Times New Roman" w:hAnsi="Times New Roman" w:cs="Courier New"/>
          <w:b/>
          <w:sz w:val="6"/>
          <w:szCs w:val="28"/>
          <w:lang w:val="ru-RU" w:eastAsia="ru-RU"/>
        </w:rPr>
      </w:pPr>
      <w:r w:rsidRPr="00962F80">
        <w:rPr>
          <w:rFonts w:ascii="Times New Roman" w:hAnsi="Times New Roman" w:cs="Courier New"/>
          <w:b/>
          <w:noProof/>
          <w:sz w:val="6"/>
          <w:szCs w:val="28"/>
          <w:lang w:val="ru-RU" w:eastAsia="ru-RU"/>
        </w:rPr>
        <mc:AlternateContent>
          <mc:Choice Requires="wpc">
            <w:drawing>
              <wp:inline distT="0" distB="0" distL="0" distR="0" wp14:anchorId="3E619234" wp14:editId="366F6067">
                <wp:extent cx="499745" cy="627380"/>
                <wp:effectExtent l="0" t="0" r="0" b="0"/>
                <wp:docPr id="154139209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1273685" name="Freeform 19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2927" name="Freeform 20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143338" name="Freeform 21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413814" name="Freeform 22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993423" name="Freeform 23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727179" name="Freeform 24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199350" name="Freeform 25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099170" name="Freeform 26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490895" name="Freeform 27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456336" name="Freeform 28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588490" name="Freeform 29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611239" name="Freeform 30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6207EA" id="Полотно 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19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20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21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22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23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24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25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26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27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28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29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30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34C05CF4" w14:textId="77777777" w:rsidR="00962F80" w:rsidRPr="00962F80" w:rsidRDefault="00962F80" w:rsidP="00962F80">
      <w:pPr>
        <w:pStyle w:val="a3"/>
        <w:keepNext/>
        <w:jc w:val="center"/>
        <w:rPr>
          <w:rFonts w:cs="Courier New"/>
          <w:b/>
          <w:sz w:val="28"/>
          <w:szCs w:val="28"/>
          <w:lang w:eastAsia="ru-RU"/>
        </w:rPr>
      </w:pPr>
    </w:p>
    <w:p w14:paraId="52BADA86" w14:textId="6C4894B5" w:rsidR="00962F80" w:rsidRPr="00962F80" w:rsidRDefault="00962F80" w:rsidP="00962F80">
      <w:pPr>
        <w:pStyle w:val="a3"/>
        <w:keepNext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val="ru-RU" w:eastAsia="ru-RU"/>
        </w:rPr>
      </w:pPr>
      <w:r w:rsidRPr="00962F80">
        <w:rPr>
          <w:rFonts w:ascii="Times New Roman" w:hAnsi="Times New Roman"/>
          <w:b/>
          <w:spacing w:val="20"/>
          <w:sz w:val="28"/>
          <w:szCs w:val="28"/>
          <w:lang w:eastAsia="ru-RU"/>
        </w:rPr>
        <w:t>СМІЛЯНСЬКА МІСЬКА РАДА</w:t>
      </w:r>
    </w:p>
    <w:p w14:paraId="655E375F" w14:textId="77777777" w:rsidR="00962F80" w:rsidRPr="00962F80" w:rsidRDefault="00962F80" w:rsidP="00962F80">
      <w:pPr>
        <w:pStyle w:val="a3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2F80">
        <w:rPr>
          <w:rFonts w:ascii="Times New Roman" w:hAnsi="Times New Roman"/>
          <w:b/>
          <w:sz w:val="28"/>
          <w:szCs w:val="28"/>
          <w:lang w:val="en-US" w:eastAsia="ru-RU"/>
        </w:rPr>
        <w:t>LXXXII</w:t>
      </w:r>
      <w:r w:rsidRPr="00962F80">
        <w:rPr>
          <w:rFonts w:ascii="Times New Roman" w:hAnsi="Times New Roman"/>
          <w:b/>
          <w:sz w:val="28"/>
          <w:szCs w:val="28"/>
          <w:lang w:eastAsia="ru-RU"/>
        </w:rPr>
        <w:t xml:space="preserve">   СЕСІЯ</w:t>
      </w:r>
    </w:p>
    <w:p w14:paraId="6A7F188B" w14:textId="77777777" w:rsidR="00962F80" w:rsidRPr="00962F80" w:rsidRDefault="00962F80" w:rsidP="00962F80">
      <w:pPr>
        <w:pStyle w:val="a3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DD6EF4" w14:textId="77777777" w:rsidR="00962F80" w:rsidRPr="00962F80" w:rsidRDefault="00962F80" w:rsidP="00962F80">
      <w:pPr>
        <w:pStyle w:val="a3"/>
        <w:keepNext/>
        <w:tabs>
          <w:tab w:val="left" w:pos="61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2F80"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14:paraId="51F6540A" w14:textId="77777777" w:rsidR="00962F80" w:rsidRPr="00962F80" w:rsidRDefault="00962F80" w:rsidP="00962F80">
      <w:pPr>
        <w:pStyle w:val="a3"/>
        <w:keepNext/>
        <w:tabs>
          <w:tab w:val="left" w:pos="61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02F5D2" w14:textId="7B0BB120" w:rsidR="00962F80" w:rsidRPr="00962F80" w:rsidRDefault="00962F80" w:rsidP="00962F80">
      <w:pPr>
        <w:pStyle w:val="a3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962F80">
        <w:rPr>
          <w:rFonts w:ascii="Times New Roman" w:hAnsi="Times New Roman"/>
          <w:bCs/>
          <w:sz w:val="28"/>
          <w:szCs w:val="28"/>
          <w:lang w:val="en-US" w:eastAsia="ru-RU"/>
        </w:rPr>
        <w:t>26.06.2024</w:t>
      </w:r>
      <w:r w:rsidRPr="00962F8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№ </w:t>
      </w:r>
      <w:r w:rsidRPr="00962F80">
        <w:rPr>
          <w:rFonts w:ascii="Times New Roman" w:hAnsi="Times New Roman"/>
          <w:bCs/>
          <w:sz w:val="28"/>
          <w:szCs w:val="28"/>
          <w:lang w:val="en-US" w:eastAsia="ru-RU"/>
        </w:rPr>
        <w:t>82-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27</w:t>
      </w:r>
      <w:r w:rsidRPr="00962F80">
        <w:rPr>
          <w:rFonts w:ascii="Times New Roman" w:hAnsi="Times New Roman"/>
          <w:bCs/>
          <w:sz w:val="28"/>
          <w:szCs w:val="28"/>
          <w:lang w:val="en-US" w:eastAsia="ru-RU"/>
        </w:rPr>
        <w:t>/VIII</w:t>
      </w:r>
    </w:p>
    <w:p w14:paraId="00267EFB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 затвердження Програми </w:t>
      </w:r>
    </w:p>
    <w:p w14:paraId="5FE216A8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виконання державної соціальної програми</w:t>
      </w:r>
    </w:p>
    <w:p w14:paraId="7F8C2310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«Національний план дій щодо реалізації </w:t>
      </w:r>
    </w:p>
    <w:p w14:paraId="3E2A2AF4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Конвенції ООН про права дитини»</w:t>
      </w:r>
    </w:p>
    <w:p w14:paraId="72BE9C24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2025-2027 роки</w:t>
      </w:r>
    </w:p>
    <w:p w14:paraId="1579188D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1AF9C48" w14:textId="60E8570A" w:rsidR="00B96CC5" w:rsidRPr="00B96CC5" w:rsidRDefault="00B96CC5" w:rsidP="00B96CC5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Відповідно до п. 22 ч. 1 ст. 26, п. 3 ч. 4 ст. 42, ч. 1 ст. 59 Закону України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21.05.1997 № 280/97-ВР </w:t>
      </w:r>
      <w:r w:rsidRPr="00B96CC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«Про місцеве самоврядування в Україні»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ст. 70, пп. «а» п. 3 ч. 1 ст. 91 Бюджетного Кодексу України від 08.07.2010 № 2456/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V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І,</w:t>
      </w:r>
      <w:r w:rsidRPr="00B96CC5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 xml:space="preserve">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державної соціальної програми «Національний план дій щодо реалізації Конвенції ООН про права дитини» на період до 2021 року, затвердженої постановою Кабінету Міністрів України від</w:t>
      </w:r>
      <w:r w:rsidRPr="00B96CC5"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  <w:t xml:space="preserve">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30.05.2018 № 453,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 метою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реалізації в громаді державної політики щодо забезпечення прав та законних інтересів дітей,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враховуючи рішення виконавчого комітету від 13.06.2024 №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324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B96CC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B96CC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міська рада</w:t>
      </w:r>
      <w:r w:rsidRPr="00B96CC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0B65CD" w14:textId="77777777" w:rsidR="00B96CC5" w:rsidRPr="00B96CC5" w:rsidRDefault="00B96CC5" w:rsidP="00B96CC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ВИРІШИЛА:</w:t>
      </w:r>
    </w:p>
    <w:p w14:paraId="354D35AD" w14:textId="77777777" w:rsidR="00B96CC5" w:rsidRPr="00B96CC5" w:rsidRDefault="00B96CC5" w:rsidP="00B96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6E10FD45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1. Затвердити</w:t>
      </w:r>
      <w:r w:rsidRPr="00B96C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Програму з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виконання державної соціальної програми «Національний план дій щодо реалізації Конвенції ООН про права дитини» на 2025-2027 роки (далі - Програма) </w:t>
      </w:r>
      <w:r w:rsidRPr="00B96CC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згідно з додатком.</w:t>
      </w:r>
    </w:p>
    <w:p w14:paraId="1CD12E97" w14:textId="77777777" w:rsidR="00B96CC5" w:rsidRPr="00B96CC5" w:rsidRDefault="00B96CC5" w:rsidP="00B96C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Виконавцям, зазначеним у Програмі, забезпечити її виконання.</w:t>
      </w:r>
    </w:p>
    <w:p w14:paraId="1FF50756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    3.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Реалізацію заходів Програми, що передбачають фінансування з бюджету Смілянської міської територіальної громади, виконавцям проводити в межах бюджетних призначень, визначених відповідним рішенням міської ради про бюджет Смілянської міської територіальної громади на кожний поточний рік.</w:t>
      </w:r>
    </w:p>
    <w:p w14:paraId="162735BA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4. Організацію виконання рішення покласти на заступника міського голови відповідно до функціональних повноважень та службу у справах дітей.</w:t>
      </w:r>
    </w:p>
    <w:p w14:paraId="7944DEFB" w14:textId="77777777" w:rsidR="00B96CC5" w:rsidRPr="00B96CC5" w:rsidRDefault="00B96CC5" w:rsidP="00B96CC5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освіти, молоді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та спорту, культури, охорони здоров’я, соціального захисту, засобів масової інформації. </w:t>
      </w:r>
    </w:p>
    <w:p w14:paraId="622B4F26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2884A55" w14:textId="77777777" w:rsidR="00B96CC5" w:rsidRPr="00B96CC5" w:rsidRDefault="00B96CC5" w:rsidP="00B96CC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87D71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Сергій АНАНКО</w:t>
      </w:r>
    </w:p>
    <w:p w14:paraId="4211145E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473C75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E713F7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F5E52A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654E74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7F9BF3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8E6AA8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9E7D69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3DD878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A65DB1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E6530F0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130E4C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1872C6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F7BE65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FDF76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3CA999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435CD3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ПОГОДЖЕНО</w:t>
      </w:r>
    </w:p>
    <w:p w14:paraId="144CE971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A43EE8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Секретар міської ради                                                       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Юрій СТУДАНС</w:t>
      </w:r>
    </w:p>
    <w:p w14:paraId="690E4696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3B6CF71" w14:textId="77777777" w:rsidR="00B96CC5" w:rsidRPr="00B96CC5" w:rsidRDefault="00B96CC5" w:rsidP="00B96CC5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Постійна комісія </w:t>
      </w:r>
      <w:r w:rsidRPr="00B96CC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міської ради</w:t>
      </w:r>
      <w:r w:rsidRPr="00B96CC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val="ru-RU" w:eastAsia="ru-RU"/>
          <w14:ligatures w14:val="none"/>
        </w:rPr>
        <w:t> </w:t>
      </w:r>
    </w:p>
    <w:p w14:paraId="774111EA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з питань місцевого бюджету, </w:t>
      </w:r>
    </w:p>
    <w:p w14:paraId="1659457B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фінансів, податкової політики, </w:t>
      </w:r>
    </w:p>
    <w:p w14:paraId="79CB42BE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розвитку підприємництва, захисту прав</w:t>
      </w:r>
    </w:p>
    <w:p w14:paraId="05CC62AC" w14:textId="77777777" w:rsidR="00B96CC5" w:rsidRPr="00B96CC5" w:rsidRDefault="00B96CC5" w:rsidP="00B96CC5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споживачів, комунальної власності                                    Юлія ЛЮБЧЕНКО</w:t>
      </w:r>
    </w:p>
    <w:p w14:paraId="0CF2067A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BEF2D51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Постійна комісія міської ради  </w:t>
      </w:r>
    </w:p>
    <w:p w14:paraId="61AA62B3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 питань освіти, молоді та спорту, </w:t>
      </w:r>
    </w:p>
    <w:p w14:paraId="60996AE8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культури, охорони здоров’я, соціального</w:t>
      </w:r>
    </w:p>
    <w:p w14:paraId="78A7261D" w14:textId="4C5FF632" w:rsidR="00B96CC5" w:rsidRPr="00B96CC5" w:rsidRDefault="00B96CC5" w:rsidP="00B96CC5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захисту, засобів масової інформації                                   Рамазан ТАІБОВ</w:t>
      </w:r>
    </w:p>
    <w:p w14:paraId="3F6E0C96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7BE5BF9D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Заступник міського голови                                                  Тетяна КАРЛО</w:t>
      </w:r>
    </w:p>
    <w:p w14:paraId="37F4E42B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8E22275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Фінансове управління                                                        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6CC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Юлія ЛЮБЧЕНКО</w:t>
      </w:r>
    </w:p>
    <w:p w14:paraId="2650BE5E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2A3EA27" w14:textId="77777777" w:rsidR="00B96CC5" w:rsidRPr="00B96CC5" w:rsidRDefault="00B96CC5" w:rsidP="00B96CC5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Юридичний відділ                                                             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Оксана СІЛКО</w:t>
      </w:r>
    </w:p>
    <w:p w14:paraId="655A9103" w14:textId="77777777" w:rsidR="00B96CC5" w:rsidRPr="00B96CC5" w:rsidRDefault="00B96CC5" w:rsidP="00B96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73"/>
        <w:tblW w:w="0" w:type="auto"/>
        <w:tblLook w:val="01E0" w:firstRow="1" w:lastRow="1" w:firstColumn="1" w:lastColumn="1" w:noHBand="0" w:noVBand="0"/>
      </w:tblPr>
      <w:tblGrid>
        <w:gridCol w:w="5106"/>
        <w:gridCol w:w="4392"/>
      </w:tblGrid>
      <w:tr w:rsidR="00B96CC5" w:rsidRPr="00B96CC5" w14:paraId="36162D72" w14:textId="77777777" w:rsidTr="00A8575D">
        <w:trPr>
          <w:trHeight w:val="565"/>
        </w:trPr>
        <w:tc>
          <w:tcPr>
            <w:tcW w:w="5147" w:type="dxa"/>
          </w:tcPr>
          <w:p w14:paraId="5E7A1ECB" w14:textId="77777777" w:rsidR="00B96CC5" w:rsidRPr="00B96CC5" w:rsidRDefault="00B96CC5" w:rsidP="00B96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служби у справах дітей</w:t>
            </w:r>
          </w:p>
        </w:tc>
        <w:tc>
          <w:tcPr>
            <w:tcW w:w="4423" w:type="dxa"/>
          </w:tcPr>
          <w:p w14:paraId="0DFC4883" w14:textId="421341DF" w:rsidR="00B96CC5" w:rsidRPr="00B96CC5" w:rsidRDefault="00962F80" w:rsidP="00B96CC5">
            <w:pPr>
              <w:spacing w:after="0" w:line="240" w:lineRule="auto"/>
              <w:ind w:firstLine="151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="00B96CC5" w:rsidRPr="00B96C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Ольга ШУРИГІНА</w:t>
            </w:r>
          </w:p>
          <w:p w14:paraId="2276793F" w14:textId="77777777" w:rsidR="00B96CC5" w:rsidRPr="00B96CC5" w:rsidRDefault="00B96CC5" w:rsidP="00B96C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0BDA33CD" w14:textId="77777777" w:rsidR="00B96CC5" w:rsidRPr="00B96CC5" w:rsidRDefault="00B96CC5" w:rsidP="00B9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93FE81" w14:textId="77777777" w:rsidR="00B96CC5" w:rsidRDefault="00B96CC5" w:rsidP="00B9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01FA97" w14:textId="47732660" w:rsidR="00B96CC5" w:rsidRPr="00B96CC5" w:rsidRDefault="00B96CC5" w:rsidP="00B9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Додаток</w:t>
      </w:r>
    </w:p>
    <w:p w14:paraId="5FF758C2" w14:textId="77777777" w:rsidR="00B96CC5" w:rsidRPr="00B96CC5" w:rsidRDefault="00B96CC5" w:rsidP="00B9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ЗАТВЕРДЖЕНО</w:t>
      </w:r>
    </w:p>
    <w:p w14:paraId="2F14E584" w14:textId="77777777" w:rsidR="00B96CC5" w:rsidRPr="00B96CC5" w:rsidRDefault="00B96CC5" w:rsidP="00B9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рішення  міської ради</w:t>
      </w:r>
    </w:p>
    <w:p w14:paraId="4FB5C707" w14:textId="2FA7ED72" w:rsidR="00B96CC5" w:rsidRPr="00B96CC5" w:rsidRDefault="00B96CC5" w:rsidP="00B9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962F8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26.06.2024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962F8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82-27/VIII</w:t>
      </w:r>
    </w:p>
    <w:p w14:paraId="0BA13BBA" w14:textId="77777777" w:rsidR="00B96CC5" w:rsidRPr="00B96CC5" w:rsidRDefault="00B96CC5" w:rsidP="00B9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7CFC6D" w14:textId="77777777" w:rsidR="00B96CC5" w:rsidRPr="00B96CC5" w:rsidRDefault="00B96CC5" w:rsidP="00B96C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52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/>
          <w:kern w:val="0"/>
          <w:sz w:val="28"/>
          <w:szCs w:val="52"/>
          <w:lang w:eastAsia="ru-RU"/>
          <w14:ligatures w14:val="none"/>
        </w:rPr>
        <w:t xml:space="preserve">Програма </w:t>
      </w:r>
    </w:p>
    <w:p w14:paraId="2CECC1BB" w14:textId="77777777" w:rsidR="00B96CC5" w:rsidRPr="00B96CC5" w:rsidRDefault="00B96CC5" w:rsidP="00B96C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52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/>
          <w:kern w:val="0"/>
          <w:sz w:val="28"/>
          <w:szCs w:val="52"/>
          <w:lang w:eastAsia="ru-RU"/>
          <w14:ligatures w14:val="none"/>
        </w:rPr>
        <w:t>з виконання державної соціальної програми «Національний план дій щодо реалізації Конвенції ООН про права дитини» на 2025-2027 роки</w:t>
      </w:r>
    </w:p>
    <w:p w14:paraId="11D0FE80" w14:textId="77777777" w:rsidR="00B96CC5" w:rsidRPr="00B96CC5" w:rsidRDefault="00B96CC5" w:rsidP="00B96CC5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9C026A1" w14:textId="77777777" w:rsidR="00B96CC5" w:rsidRPr="00B96CC5" w:rsidRDefault="00B96CC5" w:rsidP="00B96CC5">
      <w:pPr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</w:t>
      </w:r>
      <w:r w:rsidRPr="00B96CC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1.Загальна характеристика Програми</w:t>
      </w:r>
    </w:p>
    <w:p w14:paraId="7B96B5D1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 Ініціатор розроблення Програми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з виконання державної соціальної програми «Національний план дій щодо реалізації Конвенції ООН про права дитини» на 2025-2027 роки (далі — Програма): служба у справах дітей виконавчого комітету  Смілянської міської ради.</w:t>
      </w:r>
    </w:p>
    <w:p w14:paraId="5FCA1021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2.  Розробник Програми: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служба у справах дітей виконавчого комітету  Смілянської міської ради.</w:t>
      </w:r>
    </w:p>
    <w:p w14:paraId="65D9AFE8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3. Співрозробники Програми: управління освіти, молоді та спорту, управління праці та соціального захисту населення,  Смілянський міський центр соціальних служб, відділ культури, КНП «Центр первинної медико-санітарної допомоги».  </w:t>
      </w:r>
    </w:p>
    <w:p w14:paraId="6B3E4307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4.  Відповідальні виконавці Програми: управління освіти, молоді та спорту, управління праці та соціального захисту населення,  Смілянський міський центр соціальних служб, відділ культури, КНП «Центр первинної медико-санітарної допомоги».</w:t>
      </w:r>
    </w:p>
    <w:p w14:paraId="4E9E4506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5. Учасники Програми: управління освіти, молоді та спорту, управління праці та соціального захисту населення,  Смілянський міський центр соціальних служб, відділ культури, КНП «Центр первинної медико-санітарної допомоги».</w:t>
      </w:r>
    </w:p>
    <w:p w14:paraId="28CADD29" w14:textId="77777777" w:rsidR="00B96CC5" w:rsidRPr="00B96CC5" w:rsidRDefault="00B96CC5" w:rsidP="00B96CC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6. Термін реалізації Програми: 2025-2027 роки</w:t>
      </w:r>
    </w:p>
    <w:p w14:paraId="0993298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7. Перелік бюджетів, які беруть участь у виконанні Програми: бюджет Смілянської міської територіальної громади у розмірі 30784,5 тис. грн, обласний бюджет, державний бюджет та інші джерела, незаборонені чинним законодавством.</w:t>
      </w:r>
    </w:p>
    <w:p w14:paraId="6DAD5D16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D8F98C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Актуальність програми</w:t>
      </w:r>
    </w:p>
    <w:p w14:paraId="54EA40B5" w14:textId="77777777" w:rsidR="00B96CC5" w:rsidRPr="00B96CC5" w:rsidRDefault="00B96CC5" w:rsidP="00B96CC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Державна соціальна програма «Національний план дій щодо реалізації Конвенції ООН про права дитини» – програма,</w:t>
      </w:r>
      <w:r w:rsidRPr="00B96CC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B96C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яка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визначає сучасні зміни у питаннях захисту прав дітей та забезпечення реалізації Конвенції ООН про права дитини, створює дієвий механізм моніторингу прав дітей у державі.</w:t>
      </w:r>
    </w:p>
    <w:p w14:paraId="39C13938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Програма з виконання державної соціальної програми «Національний план дій щодо реалізації Конвенції ООН про права дитини» на 2025-2027 роки – це план дій, що забезпечує напрями виконання державної соціальної програми в громаді. </w:t>
      </w:r>
    </w:p>
    <w:p w14:paraId="44BCEE8A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Виконання Програми дасть можливість:</w:t>
      </w:r>
    </w:p>
    <w:p w14:paraId="1F17EBC4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-  удосконалити систему захисту прав та інтересів дітей на рівні міста, у тому числі дітей з інвалідністю, інтегрування їх у соціум;</w:t>
      </w:r>
    </w:p>
    <w:p w14:paraId="450FCEC9" w14:textId="4B4A967A" w:rsidR="00B96CC5" w:rsidRPr="00B96CC5" w:rsidRDefault="00B96CC5" w:rsidP="00B96C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bookmarkStart w:id="0" w:name="_Hlk169688379"/>
      <w:r w:rsidRPr="00B96CC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  Продовження додатка</w:t>
      </w:r>
    </w:p>
    <w:bookmarkEnd w:id="0"/>
    <w:p w14:paraId="73BC8A8D" w14:textId="37940851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 поліпшити становище сімей з дітьми, мінімізувати ризики неналежного виховання дітей у сім’ях та вилучення з них дітей;</w:t>
      </w:r>
    </w:p>
    <w:p w14:paraId="231C46F3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 підтримувати дружнє до дітей середовище в громаді;</w:t>
      </w:r>
    </w:p>
    <w:p w14:paraId="0EDA9858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 забезпечити доступність дітей до всіх видів якісної медичної допомоги починаючи з народження;</w:t>
      </w:r>
    </w:p>
    <w:p w14:paraId="7313270E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 забезпечити не менш як на 95 %  імунізацію дітей першого року життя;</w:t>
      </w:r>
    </w:p>
    <w:p w14:paraId="40CE420A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розвивати ефективне, доступне та доброзичливе освітнє середовище, спрямоване на розвиток дитини, її талантів, розумових і фізичних здібностей;</w:t>
      </w:r>
    </w:p>
    <w:p w14:paraId="43C86082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реалізувати право кожної дитини-сироти і дитини, позбавленої батьківського піклування, на виховання в сім’ї;</w:t>
      </w:r>
    </w:p>
    <w:p w14:paraId="792B441F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вдосконалювати систему захисту прав та інтересів дітей, які постраждали від жорстокого поводження, зокрема експлуатації та  сексуального насильства, забезпечити охоплення 100% таких дітей необхідною допомогою;</w:t>
      </w:r>
    </w:p>
    <w:p w14:paraId="0BE164D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 забезпечити  захист прав та інтересів в судовому процесі щодо дітей, які вчинили правопорушення, шляхом удосконалення превентивних заходів, домогтися зниження щорічного рівня рецидивної злочинності на 2%;</w:t>
      </w:r>
    </w:p>
    <w:p w14:paraId="60E6E851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забезпечити раннє виявлення соціальних проблем, запобігання порушенням прав дитини шляхом удосконалення системи соціальних послуг у  громаді міста;</w:t>
      </w:r>
    </w:p>
    <w:p w14:paraId="156B6590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 забезпечити обов'язкове урахування думки дитини під час розв’язання питань, що стосуються її життя, збільшивши кількість дітей, охоплених різними формами громадської діяльності, до 30%.</w:t>
      </w:r>
    </w:p>
    <w:p w14:paraId="5423FBA2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796A25" w14:textId="77777777" w:rsidR="00B96CC5" w:rsidRPr="00B96CC5" w:rsidRDefault="00B96CC5" w:rsidP="00B96CC5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3.Мета Програми</w:t>
      </w:r>
    </w:p>
    <w:p w14:paraId="63E9BD52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Метою Програми є послідовне  забезпечення виконання положень Конвенції ООН про права дитини, підвищення ефек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тивності системи захисту прав та інтересів дитини на рівні міста в умовах децентралізації, створення дружнього до дітей середовища відповідно до напрямів, визначених державною соціальною програмою «Національний план дій щодо реалізації Конвенції ООН про права дитини» на період 2025-2027 роки. </w:t>
      </w:r>
    </w:p>
    <w:p w14:paraId="1910CF41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Програма визначає цілі на 2025-2027 роки, які дозволяють продовжити роботу щодо удосконалення системи міжвідомчої співпраці та взаємодії у сфері дитинства.</w:t>
      </w:r>
    </w:p>
    <w:p w14:paraId="34EBA9A2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</w:t>
      </w:r>
    </w:p>
    <w:p w14:paraId="4FD78E75" w14:textId="77777777" w:rsidR="00B96CC5" w:rsidRPr="00B96CC5" w:rsidRDefault="00B96CC5" w:rsidP="00B96CC5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4.Обгрунтування шляхів і засобів  розв’язання проблеми, строки виконання Програми</w:t>
      </w:r>
      <w:r w:rsidRPr="00B96CC5">
        <w:rPr>
          <w:rFonts w:ascii="Times New Roman" w:eastAsia="Calibri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    </w:t>
      </w:r>
    </w:p>
    <w:p w14:paraId="1B80F9D8" w14:textId="77777777" w:rsidR="00B96CC5" w:rsidRPr="00B96CC5" w:rsidRDefault="00B96CC5" w:rsidP="00B96CC5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 раціонального використання ресурсів Програми та розв’язання проблем передбачається шляхом здійснення заходів, спрямованих на виконання таких напрямів:</w:t>
      </w:r>
    </w:p>
    <w:p w14:paraId="3DFD970E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4.1 Створення сприятливих умов для життя та розвитку дитини, а саме:</w:t>
      </w:r>
    </w:p>
    <w:p w14:paraId="4498C7C8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дотримання мінімальних стандартів благополуччя та безпеки дитини;</w:t>
      </w:r>
    </w:p>
    <w:p w14:paraId="34351960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забезпечення дитини якісною медичною допомогою від народження, у тому числі запровадження програм профілактики захворювань;</w:t>
      </w:r>
    </w:p>
    <w:p w14:paraId="741B49E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удосконалення превентивних заходів, спрямованих на формування здорового способу життя підростаючого покоління;</w:t>
      </w:r>
    </w:p>
    <w:p w14:paraId="543743E4" w14:textId="77777777" w:rsidR="00B96CC5" w:rsidRPr="00B96CC5" w:rsidRDefault="00B96CC5" w:rsidP="00B96C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  Продовження додатка</w:t>
      </w:r>
    </w:p>
    <w:p w14:paraId="55EFB89A" w14:textId="346796D1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створення ефективного, доступного та доброзичливого освітнього середовища, спрямованого на розвиток дитини, її талантів, розумових і фізичних здібностей, забезпечення доступу до якісної освіти;</w:t>
      </w:r>
    </w:p>
    <w:p w14:paraId="6889CC13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забезпечення духовного, морального і культурного розвитку дитини;</w:t>
      </w:r>
    </w:p>
    <w:p w14:paraId="0966F6D5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інтеграція дітей, які утримуються в інтернатних закладах, у соціальний простір громади;</w:t>
      </w:r>
    </w:p>
    <w:p w14:paraId="4E17FB81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4.2 Забезпечення рівних можливостей для всіх дітей, а саме:</w:t>
      </w:r>
    </w:p>
    <w:p w14:paraId="09187190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удосконалення системи захисту прав та інтересів дітей з інвалідністю, інтегрування їх у соціум; впровадження інтегрованих послуг для дітей зазначеної категорії в місті;</w:t>
      </w:r>
      <w:r w:rsidRPr="00B96CC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</w:t>
      </w:r>
    </w:p>
    <w:p w14:paraId="09C951C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зміцнення системи захисту прав та інтересів дітей-сиріт і дітей, позбавлених батьківського піклування;</w:t>
      </w:r>
    </w:p>
    <w:p w14:paraId="0B53A03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забезпечення прав дітей-іноземців, дітей національних меншин та дітей, розлучених із сім’єю, які не є громадянами України у тому числі  дітей-біженців та дітей, які потребують додаткового захисту;</w:t>
      </w:r>
    </w:p>
    <w:p w14:paraId="2236B5DA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4.3 Зміцнення інституту сім’ї та формування відповідального батьківства, а саме:</w:t>
      </w:r>
    </w:p>
    <w:p w14:paraId="27EB2B70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підвищення рівня адресності соціальної підтримки малозабезпечених сімей з дітьми;</w:t>
      </w:r>
    </w:p>
    <w:p w14:paraId="03EE26D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запровадження у громаді міста широкого спектру превентивних послуг з метою забезпечення рівного доступу до соціальних послуг за потребою;</w:t>
      </w:r>
    </w:p>
    <w:p w14:paraId="625557C1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забезпечення догляду та виховання дітей, у тому числі дітей з інвалідністю, в сім’ях або в умовах, максимально наближених до сімейних, реформування та реорганізація інтернатних закладів;</w:t>
      </w:r>
    </w:p>
    <w:p w14:paraId="7F1469CA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посилення роботи з профілактики бездоглядності та безпритульності дітей;</w:t>
      </w:r>
    </w:p>
    <w:p w14:paraId="4D2B730D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запровадження раннього виявлення сімей з дітьми, які перебувають у складних життєвих обставинах, надання їм своєчасної та ефективної соціальної допомоги;</w:t>
      </w:r>
    </w:p>
    <w:p w14:paraId="16E99F8E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удосконалення соціально-педагогічної роботи з формування відповідального батьківства, сімейних цінностей у підлітків, підготовка молоді до сімейного життя;</w:t>
      </w:r>
    </w:p>
    <w:p w14:paraId="1B9AB84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4.4 Забезпечення захисту дітей від насильства, а саме:</w:t>
      </w:r>
    </w:p>
    <w:p w14:paraId="199CE772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формування політики громадської нетерпимості до всіх форм насильства над дітьми в суспільстві;</w:t>
      </w:r>
    </w:p>
    <w:p w14:paraId="3367BDD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підтримку системи ефективної профілактики та протидії домашньому насильству над дітьми;</w:t>
      </w:r>
    </w:p>
    <w:p w14:paraId="2DEB524D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здійснення заходів щодо  протидії найгіршим формам дитячої праці, проституції та порнографії; захисту дітей від експлуатації, сексуального насильства і торгівлі людьми;</w:t>
      </w:r>
    </w:p>
    <w:p w14:paraId="37C12259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активізація інформаційно-просвітницької роботи із запобігання усіх форм насильства над дітьми;</w:t>
      </w:r>
    </w:p>
    <w:p w14:paraId="074F8A06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4.5 Розвиток системи правосуддя, дружнього до дитини, а саме:</w:t>
      </w:r>
    </w:p>
    <w:p w14:paraId="116ECBE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впровадження дієвих форм і методів профілактики вчинення правопорушень дітьми;</w:t>
      </w:r>
    </w:p>
    <w:p w14:paraId="20935492" w14:textId="77777777" w:rsid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9456155" w14:textId="77777777" w:rsidR="00B96CC5" w:rsidRPr="00B96CC5" w:rsidRDefault="00B96CC5" w:rsidP="00B96C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  Продовження додатка</w:t>
      </w:r>
    </w:p>
    <w:p w14:paraId="6291B1A3" w14:textId="6DCA4263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удосконалення системи захисту прав та інтересів дітей, які вчинили правопорушення;</w:t>
      </w:r>
    </w:p>
    <w:p w14:paraId="0A58AE0F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розвиток системи правосуддя, дружнього до дитини; впровадження ювенальної юстиції;</w:t>
      </w:r>
    </w:p>
    <w:p w14:paraId="071A21E3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4.6  Врахування найкращих інтересів та думки дитини під час прийняття рішень, а саме:</w:t>
      </w:r>
    </w:p>
    <w:p w14:paraId="1092A9EE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удосконалення механізмів урахування думки дитини під час вирішення питань, що стосуються її життя;</w:t>
      </w:r>
    </w:p>
    <w:p w14:paraId="658DC63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забезпечення ефективної взаємодії між громадськими організаціями та органами державної влади, органами місцевого самоврядування, підтримка дитячих ініціатив;</w:t>
      </w:r>
    </w:p>
    <w:p w14:paraId="0AFABD2C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-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залучення громадянського суспільства до вирішення питань, пов’язаних із забезпеченням найкращих інтересів дитини;</w:t>
      </w:r>
    </w:p>
    <w:p w14:paraId="5037FE80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4.7 Забезпечення захисту прав та інтересів дитини у зоні воєнних дій чи збройних конфліктів, а саме:</w:t>
      </w:r>
    </w:p>
    <w:p w14:paraId="0F2B5336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недопущення участі дітей у воєнних діях чи збройних конфліктів;</w:t>
      </w:r>
    </w:p>
    <w:p w14:paraId="0C2408E0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забезпечення захисту прав дітей, які перебували чи перебувають у зоні воєнних дій чи збройних конфліктів;</w:t>
      </w:r>
    </w:p>
    <w:p w14:paraId="5D752D13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впровадження комплексних заходів щодо створення умов для повноцінного життя та соціально-психологічної реабілітації дітей, які постраждали від воєнних дій чи збройного конфлікту та дітей, розлучених із сім’єю, які не є громадянами України та потребують міжнародного захисту;</w:t>
      </w:r>
    </w:p>
    <w:p w14:paraId="734F187A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4.8 Створення безпечного інформаційного простору для дітей, а саме:</w:t>
      </w:r>
    </w:p>
    <w:p w14:paraId="3C6AF3B6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забезпечення захисту персональних даних дитини та іншої конфіденційної інформації про неї, забезпечення безпеки дітей в інформаційному просторі;</w:t>
      </w:r>
    </w:p>
    <w:p w14:paraId="6E145C77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формування політики запобігання проявам радикалізму, расизму, ксенофобії та іншим формам екстремізму дітей;</w:t>
      </w:r>
    </w:p>
    <w:p w14:paraId="1E2C28C9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впровадження системи соціально-педагогічної роботи з батьками з питань безпеки дітей в інформаційному просторі;</w:t>
      </w:r>
    </w:p>
    <w:p w14:paraId="1F255BB2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4.9 Активізація ролі громади у вирішенні питань забезпечення прав дітей в умовах децентралізації, а саме:</w:t>
      </w:r>
    </w:p>
    <w:p w14:paraId="773B89BC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 формування громади, доброзичливої до дітей;</w:t>
      </w:r>
    </w:p>
    <w:p w14:paraId="421FFBD7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удосконалення співробітництва з міжнародними організаціями у сфері забезпечення прав дітей.</w:t>
      </w:r>
    </w:p>
    <w:p w14:paraId="600D3B66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втілення пріоритетів, основних завдань і принципів реалізації державної політики у сфері захисту прав дитини;</w:t>
      </w:r>
    </w:p>
    <w:p w14:paraId="76AC9F27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 забезпечення прав та врахування інтересів дитини на рівні громади;</w:t>
      </w:r>
    </w:p>
    <w:p w14:paraId="576298F9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забезпечення захисту прав та  інтересів дитини в умовах воєнних дій чи збройного конфлікту;</w:t>
      </w:r>
    </w:p>
    <w:p w14:paraId="7C936165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створення  безпечного інформаційного простору для дітей.</w:t>
      </w:r>
    </w:p>
    <w:p w14:paraId="3D0C50D5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Реалізація Програми відбуватиметься протягом 2025-2027 років.</w:t>
      </w:r>
    </w:p>
    <w:p w14:paraId="1C85E003" w14:textId="77777777" w:rsidR="00B96CC5" w:rsidRPr="00B96CC5" w:rsidRDefault="00B96CC5" w:rsidP="00B96CC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</w:t>
      </w:r>
    </w:p>
    <w:p w14:paraId="56EF8464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3DB6DE19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2B7342E5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0914BD4A" w14:textId="77777777" w:rsidR="00B96CC5" w:rsidRPr="00B96CC5" w:rsidRDefault="00B96CC5" w:rsidP="00B96C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  Продовження додатка</w:t>
      </w:r>
    </w:p>
    <w:p w14:paraId="7FDA0E8C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6B6D1C60" w14:textId="13AE584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5. Обсяги та джерела фінансування Програми</w:t>
      </w:r>
    </w:p>
    <w:p w14:paraId="53E6711B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Фінансування Програми здійснюється за кошти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бюджетів, інших джерел, незаборонених чинним законодавством.</w:t>
      </w:r>
    </w:p>
    <w:p w14:paraId="4A8DF7BE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</w:t>
      </w: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Обсяги фінансування Програми з бюджету Смілянської міської територіальної громади наведено в таблиці.</w:t>
      </w:r>
    </w:p>
    <w:p w14:paraId="4366132F" w14:textId="77777777" w:rsidR="00B96CC5" w:rsidRPr="00B96CC5" w:rsidRDefault="00B96CC5" w:rsidP="00B96CC5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noProof/>
          <w:kern w:val="0"/>
          <w:lang w:val="ru-RU" w:eastAsia="uk-UA"/>
          <w14:ligatures w14:val="none"/>
        </w:rPr>
      </w:pPr>
      <w:r w:rsidRPr="00B96CC5">
        <w:rPr>
          <w:rFonts w:ascii="Times New Roman" w:eastAsia="Calibri" w:hAnsi="Times New Roman" w:cs="Times New Roman"/>
          <w:noProof/>
          <w:kern w:val="0"/>
          <w:lang w:val="ru-RU" w:eastAsia="uk-UA"/>
          <w14:ligatures w14:val="none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848"/>
        <w:gridCol w:w="1418"/>
        <w:gridCol w:w="1276"/>
        <w:gridCol w:w="1559"/>
        <w:gridCol w:w="1559"/>
      </w:tblGrid>
      <w:tr w:rsidR="00B96CC5" w:rsidRPr="00B96CC5" w14:paraId="2AE7FBBA" w14:textId="77777777" w:rsidTr="00A8575D">
        <w:tc>
          <w:tcPr>
            <w:tcW w:w="662" w:type="dxa"/>
            <w:shd w:val="clear" w:color="auto" w:fill="auto"/>
          </w:tcPr>
          <w:p w14:paraId="3DFABFC6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848" w:type="dxa"/>
            <w:shd w:val="clear" w:color="auto" w:fill="auto"/>
          </w:tcPr>
          <w:p w14:paraId="579BF6A1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Виконавець</w:t>
            </w:r>
          </w:p>
        </w:tc>
        <w:tc>
          <w:tcPr>
            <w:tcW w:w="1418" w:type="dxa"/>
          </w:tcPr>
          <w:p w14:paraId="15516751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2025 рік</w:t>
            </w:r>
          </w:p>
          <w:p w14:paraId="6EF54652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тис. грн</w:t>
            </w:r>
          </w:p>
        </w:tc>
        <w:tc>
          <w:tcPr>
            <w:tcW w:w="1276" w:type="dxa"/>
          </w:tcPr>
          <w:p w14:paraId="5297A4F5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2026 рік</w:t>
            </w:r>
          </w:p>
          <w:p w14:paraId="1EA03DDF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тис. грн</w:t>
            </w:r>
          </w:p>
        </w:tc>
        <w:tc>
          <w:tcPr>
            <w:tcW w:w="1559" w:type="dxa"/>
          </w:tcPr>
          <w:p w14:paraId="047258F3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2027 рік</w:t>
            </w:r>
          </w:p>
          <w:p w14:paraId="31CB19F3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тис. грн</w:t>
            </w:r>
          </w:p>
        </w:tc>
        <w:tc>
          <w:tcPr>
            <w:tcW w:w="1559" w:type="dxa"/>
            <w:shd w:val="clear" w:color="auto" w:fill="auto"/>
          </w:tcPr>
          <w:p w14:paraId="57AF578B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Всього</w:t>
            </w:r>
          </w:p>
          <w:p w14:paraId="7CBE4848" w14:textId="77777777" w:rsidR="00B96CC5" w:rsidRPr="00B96CC5" w:rsidRDefault="00B96CC5" w:rsidP="00B96CC5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B96CC5" w:rsidRPr="00B96CC5" w14:paraId="0368E258" w14:textId="77777777" w:rsidTr="00A8575D">
        <w:tc>
          <w:tcPr>
            <w:tcW w:w="662" w:type="dxa"/>
            <w:shd w:val="clear" w:color="auto" w:fill="auto"/>
          </w:tcPr>
          <w:p w14:paraId="20B0D4EE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2848" w:type="dxa"/>
            <w:shd w:val="clear" w:color="auto" w:fill="auto"/>
          </w:tcPr>
          <w:p w14:paraId="3AE57771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Служба у справах дітей</w:t>
            </w:r>
          </w:p>
        </w:tc>
        <w:tc>
          <w:tcPr>
            <w:tcW w:w="1418" w:type="dxa"/>
          </w:tcPr>
          <w:p w14:paraId="102400BF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108,9</w:t>
            </w:r>
          </w:p>
        </w:tc>
        <w:tc>
          <w:tcPr>
            <w:tcW w:w="1276" w:type="dxa"/>
          </w:tcPr>
          <w:p w14:paraId="503D58EE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116,7</w:t>
            </w:r>
          </w:p>
        </w:tc>
        <w:tc>
          <w:tcPr>
            <w:tcW w:w="1559" w:type="dxa"/>
          </w:tcPr>
          <w:p w14:paraId="5C898F7B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123,5</w:t>
            </w:r>
          </w:p>
        </w:tc>
        <w:tc>
          <w:tcPr>
            <w:tcW w:w="1559" w:type="dxa"/>
            <w:shd w:val="clear" w:color="auto" w:fill="auto"/>
          </w:tcPr>
          <w:p w14:paraId="2452468A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fldChar w:fldCharType="begin"/>
            </w: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instrText xml:space="preserve"> =SUM(LEFT) </w:instrText>
            </w: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fldChar w:fldCharType="separate"/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  <w:t>349,1</w:t>
            </w: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fldChar w:fldCharType="end"/>
            </w:r>
          </w:p>
        </w:tc>
      </w:tr>
      <w:tr w:rsidR="00B96CC5" w:rsidRPr="00B96CC5" w14:paraId="7F3281BD" w14:textId="77777777" w:rsidTr="00A8575D">
        <w:tc>
          <w:tcPr>
            <w:tcW w:w="662" w:type="dxa"/>
            <w:shd w:val="clear" w:color="auto" w:fill="auto"/>
          </w:tcPr>
          <w:p w14:paraId="69C00503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2848" w:type="dxa"/>
            <w:shd w:val="clear" w:color="auto" w:fill="auto"/>
          </w:tcPr>
          <w:p w14:paraId="068D2307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Управління освіти, молоді та спорту</w:t>
            </w:r>
          </w:p>
        </w:tc>
        <w:tc>
          <w:tcPr>
            <w:tcW w:w="1418" w:type="dxa"/>
          </w:tcPr>
          <w:p w14:paraId="6F857C56" w14:textId="77777777" w:rsidR="00B96CC5" w:rsidRPr="00B96CC5" w:rsidRDefault="00B96CC5" w:rsidP="00B9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15,0</w:t>
            </w:r>
          </w:p>
        </w:tc>
        <w:tc>
          <w:tcPr>
            <w:tcW w:w="1276" w:type="dxa"/>
          </w:tcPr>
          <w:p w14:paraId="6EFFE34E" w14:textId="77777777" w:rsidR="00B96CC5" w:rsidRPr="00B96CC5" w:rsidRDefault="00B96CC5" w:rsidP="00B9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20,0</w:t>
            </w:r>
          </w:p>
        </w:tc>
        <w:tc>
          <w:tcPr>
            <w:tcW w:w="1559" w:type="dxa"/>
          </w:tcPr>
          <w:p w14:paraId="69C00F1C" w14:textId="77777777" w:rsidR="00B96CC5" w:rsidRPr="00B96CC5" w:rsidRDefault="00B96CC5" w:rsidP="00B9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25</w:t>
            </w:r>
            <w:r w:rsidRPr="00B96CC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0810950B" w14:textId="77777777" w:rsidR="00B96CC5" w:rsidRPr="00B96CC5" w:rsidRDefault="00B96CC5" w:rsidP="00B9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60</w:t>
            </w:r>
            <w:r w:rsidRPr="00B96CC5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,0</w:t>
            </w:r>
          </w:p>
        </w:tc>
      </w:tr>
      <w:tr w:rsidR="00B96CC5" w:rsidRPr="00B96CC5" w14:paraId="3A4EF92F" w14:textId="77777777" w:rsidTr="00A8575D">
        <w:tc>
          <w:tcPr>
            <w:tcW w:w="662" w:type="dxa"/>
            <w:shd w:val="clear" w:color="auto" w:fill="auto"/>
          </w:tcPr>
          <w:p w14:paraId="4FA81915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2848" w:type="dxa"/>
            <w:shd w:val="clear" w:color="auto" w:fill="auto"/>
          </w:tcPr>
          <w:p w14:paraId="7ED72A58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Управління праці</w:t>
            </w:r>
            <w:r w:rsidRPr="00B96CC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br/>
              <w:t xml:space="preserve"> та соціального захисту населення </w:t>
            </w:r>
          </w:p>
        </w:tc>
        <w:tc>
          <w:tcPr>
            <w:tcW w:w="1418" w:type="dxa"/>
          </w:tcPr>
          <w:p w14:paraId="1F806B81" w14:textId="77777777" w:rsidR="00B96CC5" w:rsidRPr="00B96CC5" w:rsidRDefault="00B96CC5" w:rsidP="00B9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9364,0</w:t>
            </w:r>
          </w:p>
        </w:tc>
        <w:tc>
          <w:tcPr>
            <w:tcW w:w="1276" w:type="dxa"/>
          </w:tcPr>
          <w:p w14:paraId="1CA8FF52" w14:textId="77777777" w:rsidR="00B96CC5" w:rsidRPr="00B96CC5" w:rsidRDefault="00B96CC5" w:rsidP="00B9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10038,0</w:t>
            </w:r>
          </w:p>
        </w:tc>
        <w:tc>
          <w:tcPr>
            <w:tcW w:w="1559" w:type="dxa"/>
          </w:tcPr>
          <w:p w14:paraId="1A579CE5" w14:textId="77777777" w:rsidR="00B96CC5" w:rsidRPr="00B96CC5" w:rsidRDefault="00B96CC5" w:rsidP="00B9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10620,0</w:t>
            </w:r>
          </w:p>
        </w:tc>
        <w:tc>
          <w:tcPr>
            <w:tcW w:w="1559" w:type="dxa"/>
            <w:shd w:val="clear" w:color="auto" w:fill="auto"/>
          </w:tcPr>
          <w:p w14:paraId="2E2AC832" w14:textId="77777777" w:rsidR="00B96CC5" w:rsidRPr="00B96CC5" w:rsidRDefault="00B96CC5" w:rsidP="00B9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B96C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=SUM(left) </w:instrText>
            </w:r>
            <w:r w:rsidRPr="00B96C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t>30022</w:t>
            </w:r>
            <w:r w:rsidRPr="00B96C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  <w:r w:rsidRPr="00B96CC5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,0</w:t>
            </w:r>
          </w:p>
        </w:tc>
      </w:tr>
      <w:tr w:rsidR="00B96CC5" w:rsidRPr="00B96CC5" w14:paraId="72DD32BB" w14:textId="77777777" w:rsidTr="00A8575D">
        <w:tc>
          <w:tcPr>
            <w:tcW w:w="662" w:type="dxa"/>
            <w:shd w:val="clear" w:color="auto" w:fill="auto"/>
          </w:tcPr>
          <w:p w14:paraId="02BA63CF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2848" w:type="dxa"/>
            <w:shd w:val="clear" w:color="auto" w:fill="auto"/>
          </w:tcPr>
          <w:p w14:paraId="4393A69C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Відділ культури</w:t>
            </w:r>
          </w:p>
        </w:tc>
        <w:tc>
          <w:tcPr>
            <w:tcW w:w="1418" w:type="dxa"/>
          </w:tcPr>
          <w:p w14:paraId="126B812C" w14:textId="77777777" w:rsidR="00B96CC5" w:rsidRPr="00B96CC5" w:rsidRDefault="00B96CC5" w:rsidP="00B96CC5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102,2</w:t>
            </w:r>
          </w:p>
        </w:tc>
        <w:tc>
          <w:tcPr>
            <w:tcW w:w="1276" w:type="dxa"/>
          </w:tcPr>
          <w:p w14:paraId="41473EF0" w14:textId="77777777" w:rsidR="00B96CC5" w:rsidRPr="00B96CC5" w:rsidRDefault="00B96CC5" w:rsidP="00B96CC5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,0</w:t>
            </w:r>
          </w:p>
        </w:tc>
        <w:tc>
          <w:tcPr>
            <w:tcW w:w="1559" w:type="dxa"/>
          </w:tcPr>
          <w:p w14:paraId="654661BD" w14:textId="77777777" w:rsidR="00B96CC5" w:rsidRPr="00B96CC5" w:rsidRDefault="00B96CC5" w:rsidP="00B96CC5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109,6</w:t>
            </w:r>
          </w:p>
        </w:tc>
        <w:tc>
          <w:tcPr>
            <w:tcW w:w="1559" w:type="dxa"/>
            <w:shd w:val="clear" w:color="auto" w:fill="auto"/>
          </w:tcPr>
          <w:p w14:paraId="582086B8" w14:textId="77777777" w:rsidR="00B96CC5" w:rsidRPr="00B96CC5" w:rsidRDefault="00B96CC5" w:rsidP="00B96CC5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=SUM(left) </w:instrText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311,8</w:t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</w:tr>
      <w:tr w:rsidR="00B96CC5" w:rsidRPr="00B96CC5" w14:paraId="46DD760F" w14:textId="77777777" w:rsidTr="00A8575D">
        <w:tc>
          <w:tcPr>
            <w:tcW w:w="662" w:type="dxa"/>
            <w:shd w:val="clear" w:color="auto" w:fill="auto"/>
          </w:tcPr>
          <w:p w14:paraId="2AF033BC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2848" w:type="dxa"/>
            <w:shd w:val="clear" w:color="auto" w:fill="auto"/>
          </w:tcPr>
          <w:p w14:paraId="5BFD7A41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Смілянський міський центр соціальних служб</w:t>
            </w:r>
          </w:p>
        </w:tc>
        <w:tc>
          <w:tcPr>
            <w:tcW w:w="1418" w:type="dxa"/>
          </w:tcPr>
          <w:p w14:paraId="2647E9FB" w14:textId="77777777" w:rsidR="00B96CC5" w:rsidRPr="00B96CC5" w:rsidRDefault="00B96CC5" w:rsidP="00B96CC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13,1</w:t>
            </w:r>
          </w:p>
        </w:tc>
        <w:tc>
          <w:tcPr>
            <w:tcW w:w="1276" w:type="dxa"/>
          </w:tcPr>
          <w:p w14:paraId="2FE7F7E9" w14:textId="77777777" w:rsidR="00B96CC5" w:rsidRPr="00B96CC5" w:rsidRDefault="00B96CC5" w:rsidP="00B96CC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13,9</w:t>
            </w:r>
          </w:p>
        </w:tc>
        <w:tc>
          <w:tcPr>
            <w:tcW w:w="1559" w:type="dxa"/>
          </w:tcPr>
          <w:p w14:paraId="711E622F" w14:textId="77777777" w:rsidR="00B96CC5" w:rsidRPr="00B96CC5" w:rsidRDefault="00B96CC5" w:rsidP="00B96CC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14,6</w:t>
            </w:r>
          </w:p>
        </w:tc>
        <w:tc>
          <w:tcPr>
            <w:tcW w:w="1559" w:type="dxa"/>
            <w:shd w:val="clear" w:color="auto" w:fill="auto"/>
          </w:tcPr>
          <w:p w14:paraId="35A99C49" w14:textId="77777777" w:rsidR="00B96CC5" w:rsidRPr="00B96CC5" w:rsidRDefault="00B96CC5" w:rsidP="00B96CC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begin"/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instrText xml:space="preserve"> =SUM(left) </w:instrText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separate"/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41,6</w:t>
            </w:r>
            <w:r w:rsidRPr="00B96CC5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end"/>
            </w:r>
          </w:p>
        </w:tc>
      </w:tr>
      <w:tr w:rsidR="00B96CC5" w:rsidRPr="00B96CC5" w14:paraId="3F629343" w14:textId="77777777" w:rsidTr="00A8575D">
        <w:tc>
          <w:tcPr>
            <w:tcW w:w="662" w:type="dxa"/>
            <w:shd w:val="clear" w:color="auto" w:fill="auto"/>
          </w:tcPr>
          <w:p w14:paraId="3906F99D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848" w:type="dxa"/>
            <w:shd w:val="clear" w:color="auto" w:fill="auto"/>
          </w:tcPr>
          <w:p w14:paraId="5BA2BF8B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96CC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Всього</w:t>
            </w:r>
          </w:p>
        </w:tc>
        <w:tc>
          <w:tcPr>
            <w:tcW w:w="1418" w:type="dxa"/>
          </w:tcPr>
          <w:p w14:paraId="0D9B2A97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=SUM(ABOVE) </w:instrText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9603,2</w:t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  <w:tc>
          <w:tcPr>
            <w:tcW w:w="1276" w:type="dxa"/>
          </w:tcPr>
          <w:p w14:paraId="14BD9656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=SUM(ABOVE) </w:instrText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10288,6</w:t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  <w:tc>
          <w:tcPr>
            <w:tcW w:w="1559" w:type="dxa"/>
          </w:tcPr>
          <w:p w14:paraId="483D0C8D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=SUM(ABOVE) </w:instrText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10892,7</w:t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917569C" w14:textId="77777777" w:rsidR="00B96CC5" w:rsidRPr="00B96CC5" w:rsidRDefault="00B96CC5" w:rsidP="00B96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=SUM(left) </w:instrText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30784,5</w:t>
            </w:r>
            <w:r w:rsidRPr="00B96CC5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</w:tr>
    </w:tbl>
    <w:p w14:paraId="43B83D18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0E0C8DB3" w14:textId="77777777" w:rsidR="00B96CC5" w:rsidRPr="00B96CC5" w:rsidRDefault="00B96CC5" w:rsidP="00B96CC5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Перелік завдань і заходів Програми, результативні показники, напрями діяльності</w:t>
      </w:r>
    </w:p>
    <w:p w14:paraId="12A4C68D" w14:textId="77777777" w:rsidR="00B96CC5" w:rsidRPr="00B96CC5" w:rsidRDefault="00B96CC5" w:rsidP="00B96C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Завдання та заходи Програми  викладені у додатку до Програми.</w:t>
      </w:r>
    </w:p>
    <w:p w14:paraId="5661BD61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7EAB07E1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7. Координація та контроль за виконанням Програми</w:t>
      </w:r>
    </w:p>
    <w:p w14:paraId="025A342F" w14:textId="77777777" w:rsidR="00B96CC5" w:rsidRPr="00B96CC5" w:rsidRDefault="00B96CC5" w:rsidP="00B96C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Координацію та контроль за виконанням  Програми здійснюють  секретар міської ради,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освіти, молоді та спорту, культури, охорони здоров’я, соціального захисту, засобів масової інформації.</w:t>
      </w:r>
    </w:p>
    <w:p w14:paraId="5990A2D9" w14:textId="77777777" w:rsidR="00B96CC5" w:rsidRPr="00B96CC5" w:rsidRDefault="00B96CC5" w:rsidP="00B96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1CC44C62" w14:textId="77777777" w:rsidR="00B96CC5" w:rsidRPr="00B96CC5" w:rsidRDefault="00B96CC5" w:rsidP="00B9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1B30526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  міської ради                                                                 Юрій СТУДАНС</w:t>
      </w:r>
    </w:p>
    <w:p w14:paraId="3BD94976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19E418B9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5E95376A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1D7BBEEB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2F57F5F1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5C82FDB5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284BFCD2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062EC5A1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4B6073F3" w14:textId="77777777" w:rsidR="00B96CC5" w:rsidRP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4E4D0F89" w14:textId="77777777" w:rsidR="00B96CC5" w:rsidRDefault="00B96CC5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96CC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Ольга Шуригіна </w:t>
      </w:r>
    </w:p>
    <w:p w14:paraId="4EDE8243" w14:textId="77777777" w:rsidR="00483002" w:rsidRDefault="00483002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sectPr w:rsidR="00483002" w:rsidSect="00B96CC5">
          <w:pgSz w:w="11906" w:h="16838"/>
          <w:pgMar w:top="993" w:right="707" w:bottom="993" w:left="1701" w:header="708" w:footer="708" w:gutter="0"/>
          <w:cols w:space="708"/>
          <w:docGrid w:linePitch="360"/>
        </w:sectPr>
      </w:pPr>
    </w:p>
    <w:p w14:paraId="5B7B7603" w14:textId="77777777" w:rsidR="006826C1" w:rsidRPr="006826C1" w:rsidRDefault="006826C1" w:rsidP="006826C1">
      <w:pPr>
        <w:keepNext/>
        <w:keepLines/>
        <w:spacing w:before="240" w:after="240" w:line="240" w:lineRule="auto"/>
        <w:ind w:left="1274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6C1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lastRenderedPageBreak/>
        <w:t xml:space="preserve">        Додаток</w:t>
      </w:r>
      <w:r w:rsidRPr="006826C1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br/>
      </w:r>
      <w:r w:rsidRPr="006826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до Програми</w:t>
      </w:r>
    </w:p>
    <w:p w14:paraId="2A6B47A1" w14:textId="77777777" w:rsidR="006826C1" w:rsidRPr="006826C1" w:rsidRDefault="006826C1" w:rsidP="006826C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</w:pPr>
      <w:r w:rsidRPr="006826C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t xml:space="preserve">Завдання і заходи </w:t>
      </w:r>
      <w:r w:rsidRPr="006826C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br/>
        <w:t>Програми з виконання державної соціальної програми</w:t>
      </w:r>
    </w:p>
    <w:p w14:paraId="70A7AC99" w14:textId="77777777" w:rsidR="006826C1" w:rsidRPr="006826C1" w:rsidRDefault="006826C1" w:rsidP="006826C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</w:pPr>
      <w:r w:rsidRPr="006826C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t xml:space="preserve"> “Національний план дій щодо реалізації Конвенції ООН про права дитини” </w:t>
      </w:r>
    </w:p>
    <w:p w14:paraId="6B9563DD" w14:textId="77777777" w:rsidR="006826C1" w:rsidRPr="006826C1" w:rsidRDefault="006826C1" w:rsidP="006826C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</w:pPr>
      <w:r w:rsidRPr="006826C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t>на 2025-2027 роки</w:t>
      </w:r>
    </w:p>
    <w:tbl>
      <w:tblPr>
        <w:tblpPr w:leftFromText="180" w:rightFromText="180" w:vertAnchor="text" w:tblpXSpec="center" w:tblpY="1"/>
        <w:tblOverlap w:val="never"/>
        <w:tblW w:w="1625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2"/>
        <w:gridCol w:w="2080"/>
        <w:gridCol w:w="13"/>
        <w:gridCol w:w="567"/>
        <w:gridCol w:w="609"/>
        <w:gridCol w:w="622"/>
        <w:gridCol w:w="7"/>
        <w:gridCol w:w="541"/>
        <w:gridCol w:w="7"/>
        <w:gridCol w:w="2486"/>
        <w:gridCol w:w="7"/>
        <w:gridCol w:w="1619"/>
        <w:gridCol w:w="7"/>
        <w:gridCol w:w="1574"/>
        <w:gridCol w:w="7"/>
        <w:gridCol w:w="1486"/>
        <w:gridCol w:w="703"/>
        <w:gridCol w:w="6"/>
        <w:gridCol w:w="567"/>
        <w:gridCol w:w="708"/>
        <w:gridCol w:w="520"/>
      </w:tblGrid>
      <w:tr w:rsidR="006826C1" w:rsidRPr="006826C1" w14:paraId="61E60D67" w14:textId="77777777" w:rsidTr="007C0568">
        <w:trPr>
          <w:gridAfter w:val="1"/>
          <w:wAfter w:w="520" w:type="dxa"/>
          <w:trHeight w:val="20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FFE8" w14:textId="77777777" w:rsidR="006826C1" w:rsidRPr="006826C1" w:rsidRDefault="006826C1" w:rsidP="006826C1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Найменування завдання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5366" w14:textId="77777777" w:rsidR="006826C1" w:rsidRPr="006826C1" w:rsidRDefault="006826C1" w:rsidP="006826C1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Найменування показника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7461" w14:textId="77777777" w:rsidR="006826C1" w:rsidRPr="006826C1" w:rsidRDefault="006826C1" w:rsidP="006826C1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Значення показника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EAF" w14:textId="77777777" w:rsidR="006826C1" w:rsidRPr="006826C1" w:rsidRDefault="006826C1" w:rsidP="006826C1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Найменування заходу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EA6C" w14:textId="77777777" w:rsidR="006826C1" w:rsidRPr="006826C1" w:rsidRDefault="006826C1" w:rsidP="006826C1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Відповідальні за виконання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0BFA" w14:textId="77777777" w:rsidR="006826C1" w:rsidRPr="006826C1" w:rsidRDefault="006826C1" w:rsidP="006826C1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Джерела фінансування (державний,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місцевий бюджет, інші)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2807" w14:textId="77777777" w:rsidR="006826C1" w:rsidRPr="006826C1" w:rsidRDefault="006826C1" w:rsidP="006826C1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Прогнозний обсяг фінансових ресурсів для виконання завдань, тис. гривень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3C7B" w14:textId="77777777" w:rsidR="006826C1" w:rsidRPr="006826C1" w:rsidRDefault="006826C1" w:rsidP="006826C1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 тому числі за роками</w:t>
            </w:r>
          </w:p>
        </w:tc>
      </w:tr>
      <w:tr w:rsidR="006826C1" w:rsidRPr="006826C1" w14:paraId="34CAC17A" w14:textId="77777777" w:rsidTr="007C0568">
        <w:trPr>
          <w:gridAfter w:val="1"/>
          <w:wAfter w:w="520" w:type="dxa"/>
          <w:trHeight w:val="20"/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16A3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4C7A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8EF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сьо-го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E0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 тому числі за роками</w:t>
            </w:r>
          </w:p>
        </w:tc>
        <w:tc>
          <w:tcPr>
            <w:tcW w:w="2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8F3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9AA8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AB4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75FA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E8CF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2025</w:t>
            </w:r>
          </w:p>
          <w:p w14:paraId="45454A1B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50A" w14:textId="77777777" w:rsidR="00035FBF" w:rsidRDefault="00035FBF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E38BFC9" w14:textId="64244006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2026</w:t>
            </w:r>
          </w:p>
          <w:p w14:paraId="32222A8F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6DB0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202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</w:t>
            </w:r>
          </w:p>
          <w:p w14:paraId="74C7EC8D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</w:tr>
      <w:tr w:rsidR="006826C1" w:rsidRPr="006826C1" w14:paraId="7E0B9CDC" w14:textId="77777777" w:rsidTr="007C0568">
        <w:trPr>
          <w:gridAfter w:val="1"/>
          <w:wAfter w:w="520" w:type="dxa"/>
          <w:trHeight w:val="531"/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0A8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56FB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AEE2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C375" w14:textId="77777777" w:rsidR="006826C1" w:rsidRPr="006826C1" w:rsidRDefault="006826C1" w:rsidP="006826C1">
            <w:pPr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20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318C" w14:textId="77777777" w:rsidR="006826C1" w:rsidRPr="006826C1" w:rsidRDefault="006826C1" w:rsidP="006826C1">
            <w:pPr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2026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C417" w14:textId="77777777" w:rsidR="006826C1" w:rsidRPr="006826C1" w:rsidRDefault="006826C1" w:rsidP="006826C1">
            <w:pPr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202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2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867E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44FA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CF3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1D9C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C083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F6F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3A41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</w:tr>
      <w:tr w:rsidR="006826C1" w:rsidRPr="006826C1" w14:paraId="3C6DBF79" w14:textId="77777777" w:rsidTr="007C0568">
        <w:trPr>
          <w:gridAfter w:val="1"/>
          <w:wAfter w:w="520" w:type="dxa"/>
          <w:trHeight w:val="20"/>
        </w:trPr>
        <w:tc>
          <w:tcPr>
            <w:tcW w:w="15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E8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I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. Створення сприятливих умов для життя та розвитку дитини</w:t>
            </w:r>
          </w:p>
        </w:tc>
      </w:tr>
      <w:tr w:rsidR="006826C1" w:rsidRPr="006826C1" w14:paraId="7D8A839A" w14:textId="77777777" w:rsidTr="007C0568">
        <w:trPr>
          <w:gridAfter w:val="1"/>
          <w:wAfter w:w="520" w:type="dxa"/>
          <w:trHeight w:val="24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488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1. Забезпечення ди-тини якісною ме-дичною допомогою від народження, у тому числі запро-вадження програм профілактики за-хворювань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032" w14:textId="77777777" w:rsidR="006826C1" w:rsidRPr="006826C1" w:rsidRDefault="006826C1" w:rsidP="006826C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кількість клінік (кабінетів), які надають послуги дітям на принципах дружнього підходу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D85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95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AA7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E8A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C4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1)впровадження глобальної стратегії Дитячого фонду ООН(ЮНІСЕФ) щодо годування дітей грудного та раннього віку — розширеної ініціативи «Лікарня, доброзичлива до дитини»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9F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Комунальне некомерційне підприємство «Центр пер-винної меди-ко-санітарної допомоги» Смілянської міської ради (далі- КНП «ЦПМСД»)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1EE8C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BD48517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028DB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02539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4E43C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29064125" w14:textId="77777777" w:rsidTr="007C0568">
        <w:trPr>
          <w:gridAfter w:val="1"/>
          <w:wAfter w:w="520" w:type="dxa"/>
          <w:trHeight w:val="11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D2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AA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нанізм, яких забез-печено препаратами соматропіну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22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D6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0B9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FAE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21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закупівля медикаментів для дітей, хворих на нанізм різного походження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0E7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B2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д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ержавний бюджет</w:t>
            </w:r>
          </w:p>
          <w:p w14:paraId="596F195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B47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B8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DB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E65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1004C436" w14:textId="77777777" w:rsidTr="007C0568">
        <w:trPr>
          <w:gridAfter w:val="1"/>
          <w:wAfter w:w="520" w:type="dxa"/>
          <w:trHeight w:val="15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40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A1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резистентну форму ювенільного ревмато-їдного артриту, яких  забезпечено медика-ментами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3B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4E9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60E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5C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1D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 закупівля лікарських засобів для лікування дітей, хворих на рези-стентну форму ювені-льного ревматоїдного артриту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D90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09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державний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br/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бюджет</w:t>
            </w:r>
          </w:p>
          <w:p w14:paraId="7FED9BC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47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A4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63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75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34544CB2" w14:textId="77777777" w:rsidTr="007C0568">
        <w:trPr>
          <w:gridAfter w:val="1"/>
          <w:wAfter w:w="520" w:type="dxa"/>
          <w:trHeight w:val="11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4E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7C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муковісцидоз, яких  забезпечено медика-ментами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CE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21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09A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BF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E8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4) закупівля медикаментів для дітей, хворих на муковісцидоз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2FF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9B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державний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1E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03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CE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A9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3F1F3337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35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F1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первинні (вроджені) імунодефіцити, яких  забезпечено медика-ментами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DF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259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22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25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24E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5) закупівля медикаментів для дітей, хворих на первинні (вроджені) імунодефіцити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93C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6E7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3DC2A92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AD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FE9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66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9F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3DF32782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E7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09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хронічний вірусний гепатит, яких забезпе-чено медикаментами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84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4B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14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6E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9F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6) закупівля медикаментів для дітей, хворих на хронічний вірусний гепатит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204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98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28FF92D7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7F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71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72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12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46BFF61D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E1E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137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дітей, хворих на розлади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психіки та поведінки із спектру- аутизму, яких забез-печено медикаментами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61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EA9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B0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D6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49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C1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7) закупівля медика-ментів для дітей,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хворих на розлади психіки та по-ведінки зі спектру аутизму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624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E39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державний</w:t>
            </w:r>
          </w:p>
          <w:p w14:paraId="38FB872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D35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72E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7A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E3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40EEC332" w14:textId="77777777" w:rsidTr="007C0568">
        <w:trPr>
          <w:gridAfter w:val="1"/>
          <w:wAfter w:w="520" w:type="dxa"/>
          <w:trHeight w:val="4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7DE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79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спастичну форму ди-тячого церебрального параліча, яких  забезпе-чено медикаментами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55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1C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DF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087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11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8) закупівля медикаментів для дітей, хворих на дитячий церебральний параліч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197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495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3AA6B31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6D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4F5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87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0B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5E6E9450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BD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07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 з онко-логічними та онкоге -матолог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i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чними захво-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рюваннями,які</w:t>
            </w:r>
            <w:r w:rsidRPr="006826C1">
              <w:rPr>
                <w:rFonts w:ascii="Times New Roman" w:eastAsia="Times New Roman" w:hAnsi="Times New Roman" w:cs="Times New Roman"/>
                <w:noProof/>
                <w:color w:val="FFFFFF"/>
                <w:kern w:val="0"/>
                <w:lang w:val="ru-RU" w:eastAsia="uk-UA"/>
                <w14:ligatures w14:val="none"/>
              </w:rPr>
              <w:t>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забез-печені медикаментами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24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61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00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AD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8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8D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9) закупівля лікарських засобів та медичних виробів для лікування дітей, хворих на онко-логічні та онкогемато-логічні захворювання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F8B8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88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2810543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AFE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A2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0C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82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5630D68E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33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33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 з феніл-кетонурією, яких забез-печено медикаментами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11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809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83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37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9F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10) закупівля лікарсь-ких засобів та медич-них виробів для ліку-вання дітей, хворих на фенілкетонурію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25D1" w14:textId="77777777" w:rsidR="006826C1" w:rsidRPr="006826C1" w:rsidRDefault="006826C1" w:rsidP="006826C1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B5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1F2CA81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A29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E2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54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849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218126E3" w14:textId="77777777" w:rsidTr="007C0568">
        <w:trPr>
          <w:gridAfter w:val="1"/>
          <w:wAfter w:w="520" w:type="dxa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3DDDA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 xml:space="preserve">2. Удосконалення превентивних захо-дів, спрямованих на формування здорового способу життя підростаючого покоління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CFC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охоплених учнів 5-9 класів,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C2C1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C7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2FF0E6F0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BE1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6A5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6E8AF4F6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638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1) формування в учнів 5-9 класів свідомого ставлення до свого жит тя і здоров’я, удоскона-лення навчання життє-вим навичкам на ком-петентнісних засадах у межах предмета «Ос-нови здоров’я», форму-вання здоров’я, збері-гаючої компетентності шляхом реалізації у предметах інваріантної складової навчальних планів наскрізної зміс-тової лінії «Здоров’я і безпека» з використан ням сучасних інформа-ційних технологій</w:t>
            </w:r>
          </w:p>
          <w:p w14:paraId="4C325F10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828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D3A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39D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B0F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CF0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FC3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22271E22" w14:textId="77777777" w:rsidTr="007C0568">
        <w:trPr>
          <w:gridAfter w:val="1"/>
          <w:wAfter w:w="520" w:type="dxa"/>
          <w:trHeight w:val="55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B0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76D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частка охоплених учнів,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4D0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EEA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7BDB8831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10E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64D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58EBB4FF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059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2) підвищення рівня обізнаності дітей та їх батьків щодо здорово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го способу життя, у то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м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у числі профілактики ВІЛ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-інфекції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/СНІДу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DE2" w14:textId="77777777" w:rsidR="006826C1" w:rsidRPr="006826C1" w:rsidRDefault="006826C1" w:rsidP="006826C1">
            <w:pPr>
              <w:spacing w:after="0" w:line="221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освіти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молоді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та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спорту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br/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міський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центр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соціальних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(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далі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Смілянський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МЦСС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F1FE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бюджет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Смілянської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міської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тери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торіальної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D6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3,0</w:t>
            </w:r>
          </w:p>
          <w:p w14:paraId="01047192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9B26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19E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450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1,0</w:t>
            </w:r>
          </w:p>
        </w:tc>
      </w:tr>
      <w:tr w:rsidR="006826C1" w:rsidRPr="006826C1" w14:paraId="5CD14567" w14:textId="77777777" w:rsidTr="007C0568">
        <w:trPr>
          <w:gridAfter w:val="1"/>
          <w:wAfter w:w="520" w:type="dxa"/>
          <w:trHeight w:val="13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BB34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13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частка охоплених учнів,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C41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898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618CC4C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D7D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8E3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555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 проведення інфор-маційно-просвітниць-ких заходів, спрямова-них на пропаганду здо-рового способу життя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8EA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68C63639" w14:textId="77777777" w:rsidR="006826C1" w:rsidRPr="006826C1" w:rsidRDefault="006826C1" w:rsidP="006826C1">
            <w:pPr>
              <w:spacing w:before="120" w:after="0" w:line="221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1E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77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  <w:p w14:paraId="5D79809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9472B2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CA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0,1</w:t>
            </w:r>
          </w:p>
          <w:p w14:paraId="4E686BE4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6FFE445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7C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0,1</w:t>
            </w:r>
          </w:p>
          <w:p w14:paraId="759BDC4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775DC7A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63C0953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6E28AF6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F2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0,1</w:t>
            </w:r>
          </w:p>
          <w:p w14:paraId="3D60984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DBED3D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</w:tr>
      <w:tr w:rsidR="006826C1" w:rsidRPr="006826C1" w14:paraId="2C090B3E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0750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3. Створення ефек-тивного, доступно-го та доброзичливо го освітнього сере довища, спрямова-ного на розвиток ди тини, її талантів, ро зумових і фізичних здібностей; забезпе чення доступу до якісної освіти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997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дітей з особли-вими освітніми потре-бами, охоплених інклю зивною освітою, від-сотків </w:t>
            </w:r>
          </w:p>
          <w:p w14:paraId="688DCFA9" w14:textId="77777777" w:rsidR="006826C1" w:rsidRPr="006826C1" w:rsidRDefault="006826C1" w:rsidP="006826C1">
            <w:pPr>
              <w:spacing w:after="24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74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35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  <w:p w14:paraId="314F49B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FD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85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DC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забезпечення дітей з особливими освітніми потребами місцями у закладах дошкільної освіти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CA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51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державний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B2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6A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60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B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233F56DD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0F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13D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E28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0BA9A739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57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C26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188A5840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56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CCE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54BCFE3C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57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4DC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4562DFCC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58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2F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забезпечення інклю-зивного навчання дітей з особливими освітніми потребами у закладах загальної середньої освіти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6A4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24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державний 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DA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0F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F1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7C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24E53840" w14:textId="77777777" w:rsidTr="007C0568">
        <w:trPr>
          <w:gridAfter w:val="1"/>
          <w:wAfter w:w="520" w:type="dxa"/>
          <w:trHeight w:val="8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2A4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4. Забезпечення духовного, мораль-ного і культурного розвитку дитини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E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06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18</w:t>
            </w:r>
          </w:p>
          <w:p w14:paraId="7319D58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4120A2E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300</w:t>
            </w:r>
          </w:p>
          <w:p w14:paraId="1C159D0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436091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E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5</w:t>
            </w:r>
          </w:p>
          <w:p w14:paraId="3A5EBB5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F44EE1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</w:t>
            </w:r>
          </w:p>
          <w:p w14:paraId="726DBB4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6B62FA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DD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lastRenderedPageBreak/>
              <w:t>7</w:t>
            </w:r>
          </w:p>
          <w:p w14:paraId="4C3F9F0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3FC42F7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100</w:t>
            </w:r>
          </w:p>
          <w:p w14:paraId="645E18A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08E5E8B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09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6</w:t>
            </w:r>
          </w:p>
          <w:p w14:paraId="3D10405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38183F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</w:t>
            </w:r>
          </w:p>
          <w:p w14:paraId="0AAFF78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BB74E8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1FD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1) сприяння у створен ні умов для забезпечен-ня потреби дітей та мо-лоді у творчій самореа-лізації, їхнього інтелек-туального, духовного, фізичного розвитку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00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  <w:p w14:paraId="2DEE1D0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2DCE55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Відділ культури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8B8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7C306AB8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687B17AB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AA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-</w:t>
            </w:r>
          </w:p>
          <w:p w14:paraId="409C293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1E5CFB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  </w:t>
            </w:r>
          </w:p>
          <w:p w14:paraId="285E63D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59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44D0A1A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2D5C00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D33E5B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14,0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BC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42F614E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758D923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32EA10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54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4CAB1AB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B2C682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1A43DD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14,0</w:t>
            </w:r>
          </w:p>
        </w:tc>
      </w:tr>
      <w:tr w:rsidR="006826C1" w:rsidRPr="006826C1" w14:paraId="2A33FB24" w14:textId="77777777" w:rsidTr="007C0568">
        <w:trPr>
          <w:gridAfter w:val="1"/>
          <w:wAfter w:w="520" w:type="dxa"/>
          <w:trHeight w:val="15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C3F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AD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B6F2B0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2D282F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66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EE9645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5863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00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6B02B5E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1984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BB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013AA0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1992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A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72FD714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1887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6B7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залучення дітей до заняття в об’єднаннях і клубах за інтересами, художній самодіяль-ності, музичних, театральних студіях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493" w14:textId="77777777" w:rsidR="006826C1" w:rsidRPr="006826C1" w:rsidRDefault="006826C1" w:rsidP="006826C1">
            <w:pPr>
              <w:spacing w:after="12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  <w:p w14:paraId="6EB69C3F" w14:textId="77777777" w:rsidR="006826C1" w:rsidRPr="006826C1" w:rsidRDefault="006826C1" w:rsidP="006826C1">
            <w:pPr>
              <w:spacing w:after="12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Відділ культури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CB6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697B6DD2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3F310D4C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7B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10E024E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1F577B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t>47,0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BE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71E70BE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7C02BE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15,0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35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5395CC6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34D022D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F7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- </w:t>
            </w:r>
          </w:p>
          <w:p w14:paraId="148D471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AEC66E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17,0</w:t>
            </w:r>
          </w:p>
        </w:tc>
      </w:tr>
      <w:tr w:rsidR="006826C1" w:rsidRPr="006826C1" w14:paraId="05E6976B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46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27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331DD14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9F22F9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7B18806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E3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273</w:t>
            </w:r>
          </w:p>
          <w:p w14:paraId="0FD7011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6507C2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C7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87</w:t>
            </w:r>
          </w:p>
          <w:p w14:paraId="3F00527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A67CAD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5E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91</w:t>
            </w:r>
          </w:p>
          <w:p w14:paraId="4C2C323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68F418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</w:t>
            </w:r>
          </w:p>
          <w:p w14:paraId="50D1677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D3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95</w:t>
            </w:r>
          </w:p>
          <w:p w14:paraId="7D4A53E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7812BA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0D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 проведення куль-турно-мистецьких ак-цій, спрямованих на вивчення народних традицій, звичаїв, обрядів з метою вихо-вання та всебічного розвитку підростаючо-го покоління на основі національних традицій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50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  <w:p w14:paraId="760817D4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Відділ культури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282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6BDDCDAE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37287EDA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7BD" w14:textId="77777777" w:rsidR="006826C1" w:rsidRPr="006826C1" w:rsidRDefault="006826C1" w:rsidP="006826C1">
            <w:pPr>
              <w:numPr>
                <w:ilvl w:val="0"/>
                <w:numId w:val="4"/>
              </w:num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</w:p>
          <w:p w14:paraId="71A7EFA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2A0E8C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104,0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1E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6C070BA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6557F25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36,0</w:t>
            </w:r>
          </w:p>
          <w:p w14:paraId="79F90C8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33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7F814D5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E80198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39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356BAE8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7F128E3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37,0</w:t>
            </w:r>
          </w:p>
        </w:tc>
      </w:tr>
      <w:tr w:rsidR="006826C1" w:rsidRPr="006826C1" w14:paraId="6451BB96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9A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5. Інтеграція дітей, які утримуються в інтернатних закла-дах, у соціальний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простір територі-альної громади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373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рівень охоплених наставництвом дітей,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43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98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</w:t>
            </w:r>
          </w:p>
          <w:p w14:paraId="7F69C75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3B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84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</w:t>
            </w:r>
          </w:p>
          <w:p w14:paraId="45B3C5E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4E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запровадження нас-тавництва над дити-ною, яка проживає в закладі для дітей-сиріт та дітей, позбавлених батьківського піклува-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ння, іншому закладі для дітей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73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Смілянський МЦСС</w:t>
            </w:r>
          </w:p>
          <w:p w14:paraId="533BA97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85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CB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95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C6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083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</w:tr>
      <w:tr w:rsidR="006826C1" w:rsidRPr="006826C1" w14:paraId="4DF29A42" w14:textId="77777777" w:rsidTr="007C0568">
        <w:trPr>
          <w:gridAfter w:val="1"/>
          <w:wAfter w:w="520" w:type="dxa"/>
          <w:trHeight w:val="15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8DF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4C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розповсюджених інформаційних матеріалів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6D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300</w:t>
            </w:r>
          </w:p>
          <w:p w14:paraId="131EE9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3FDF5F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60D1A6D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8E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  <w:p w14:paraId="383858D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64B58D9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405D75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7C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19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  <w:p w14:paraId="1447EE9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69914A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9BA704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E2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2) </w:t>
            </w: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розповсюдження в інтернатних  закладах нформаційних матеріа-лів з тематики “Чому мені важливо знати свої права”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067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F23" w14:textId="77777777" w:rsidR="006826C1" w:rsidRPr="006826C1" w:rsidRDefault="006826C1" w:rsidP="006826C1">
            <w:pPr>
              <w:numPr>
                <w:ilvl w:val="0"/>
                <w:numId w:val="3"/>
              </w:num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746EF4F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FB853A3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F2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34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AE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01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23DA59AE" w14:textId="77777777" w:rsidTr="007C0568">
        <w:trPr>
          <w:gridAfter w:val="1"/>
          <w:wAfter w:w="520" w:type="dxa"/>
          <w:trHeight w:val="13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6A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AD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91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50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7C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E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91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 xml:space="preserve">3) забезпечення надан-ня соціальної послуги соціальної інтеграції випускників </w:t>
            </w: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 xml:space="preserve">інститу-ційних закладів освіти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37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E9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1E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0,9</w:t>
            </w:r>
          </w:p>
          <w:p w14:paraId="61B853E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  <w:p w14:paraId="777823E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45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4F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D9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</w:tr>
      <w:tr w:rsidR="006826C1" w:rsidRPr="006826C1" w14:paraId="2BCE86AD" w14:textId="77777777" w:rsidTr="007C0568">
        <w:trPr>
          <w:gridAfter w:val="1"/>
          <w:wAfter w:w="520" w:type="dxa"/>
          <w:trHeight w:val="55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F23A2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2E6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проведених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27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B9B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65E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215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4EA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218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9D03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340F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51797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6C42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203,2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03D9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68,4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7F538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16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16"/>
                <w:kern w:val="0"/>
                <w:lang w:val="ru-RU" w:eastAsia="uk-UA"/>
                <w14:ligatures w14:val="none"/>
              </w:rPr>
              <w:t>63,74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28A1" w14:textId="77777777" w:rsidR="006826C1" w:rsidRPr="006826C1" w:rsidRDefault="006826C1" w:rsidP="006826C1">
            <w:pPr>
              <w:spacing w:after="240" w:line="220" w:lineRule="auto"/>
              <w:ind w:right="-55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71,4</w:t>
            </w:r>
          </w:p>
        </w:tc>
      </w:tr>
      <w:tr w:rsidR="006826C1" w:rsidRPr="006826C1" w14:paraId="1A37E6FE" w14:textId="77777777" w:rsidTr="007C0568">
        <w:trPr>
          <w:gridAfter w:val="1"/>
          <w:wAfter w:w="520" w:type="dxa"/>
          <w:trHeight w:val="527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AB0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27D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охоплених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301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5878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CAD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1089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558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1997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B68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1887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7D6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B87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2B44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5A6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1E4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7B3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8C6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6826C1" w:rsidRPr="006826C1" w14:paraId="7D827EC9" w14:textId="77777777" w:rsidTr="007C0568">
        <w:trPr>
          <w:gridAfter w:val="1"/>
          <w:wAfter w:w="520" w:type="dxa"/>
          <w:trHeight w:val="20"/>
        </w:trPr>
        <w:tc>
          <w:tcPr>
            <w:tcW w:w="15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78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II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. Забезпечення рівних можливостей для всіх дітей</w:t>
            </w:r>
          </w:p>
        </w:tc>
      </w:tr>
      <w:tr w:rsidR="006826C1" w:rsidRPr="006826C1" w14:paraId="6718BAE5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AE3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6. Удосконалення системи захисту прав та інтересів дітей з інвалідніс-тю, інтегрування їх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у соціум; впровад-ження інтегрова-них послуг для дітей зазначеної категорії в громаді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F4D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lastRenderedPageBreak/>
              <w:t>частка охоплених дітей,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696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B9F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1EA79884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D0F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868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7C9F1AD8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218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запровадження соці-альних послуг (у т.ч.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інноваційних)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для дітей з інвалідністю в установах та закладах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соціального обслугову-вання органів соціаль-ного захисту населення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13C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Управління праці та соці-ального захи-сту  населення виконавчого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комітету Смілянської міської ради (далі –УПСЗН)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802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бюджет Смілянської міської тери-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5EB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30022,0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41F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488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10038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2E1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10620</w:t>
            </w:r>
          </w:p>
        </w:tc>
      </w:tr>
      <w:tr w:rsidR="006826C1" w:rsidRPr="006826C1" w14:paraId="434D6C17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874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7. Зміцнення сис-теми захисту прав та інтересів дітей-сиріт і дітей, позба-влених батьківсь-кого піклування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E3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прийнятих нормативно-правових актів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42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70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32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70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6D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безпечення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збере-ження житла дітей-си-ріт та дітей, позбавле-них батьківського пік-лування, яке належить їм на праві власності або користування</w:t>
            </w:r>
          </w:p>
          <w:p w14:paraId="23A0182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D4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7F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FA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85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8B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4D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1836F3B1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4F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1D6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CD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C0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06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A1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4EE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2) забезпечення контро лю за веденням обліку нерухомого майна ді-тей-сиріт, дітей, позбав  лених батьківського пі-клування, яке належить їм на праві власності або користування, його збереженням, викори-станням та повернен-ням у придатному для проживання стані, в тому числі майна, над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яким установлено опіку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A8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86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CF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3E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B8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17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2D6B498C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62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9F5F1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1076F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B0814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5C465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02CD9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9537B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 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проведення обліку та аналізу інформації щодо нерухомого май-на дітей-сиріт, дітей, позбавлених батьківсь-кого піклування, яке належить їм на праві власності або користу-вання, його збережен-ня, використання та повернення у придат-ному для проживання стані, в тому числі майна, над яким установлено опіку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86A9F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333DB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D2D51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89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B4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DE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1939146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AE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7A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законних представників дітей, охоплених роз’ясню-вальною роботою, відсотків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BFA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75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796304B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23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D5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30EB549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6B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4) проведення роз’яс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нювальної  роботи се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ред опікунів, піклува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льників, прийомних батьків, батьків-вихо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вателів стосовно дотри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мання  законодавства в частині захисту житло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вих і майнових прав дітей-сиріт, дітей, поз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lastRenderedPageBreak/>
              <w:t>бавлених батьківського піклування (своєчасна передача житла у вла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сність дітей, оформлен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ня спадщини)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0D6" w14:textId="77777777" w:rsidR="006826C1" w:rsidRPr="006826C1" w:rsidRDefault="006826C1" w:rsidP="006826C1">
            <w:pPr>
              <w:spacing w:after="240" w:line="228" w:lineRule="auto"/>
              <w:ind w:left="144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0D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E8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03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9E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E0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3103AF7B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1C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8. Забезпечення прав дітей-інозем-ців, дітей націона-льних меншин та дітей, розлучених із сім’єю, які не є громадянами Укра-їни, у тому числі дітей-біженців та дітей, які потребу-ють додаткового захисту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57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дітей, розлуче- них із сім’єю, тимчасо-во влаштованих та за-безпечених законним представником для за-хисту їх прав,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C8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D3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6D5CD03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07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D8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1740EE0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FB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1)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сприяння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забезпе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ченню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законного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пред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ставництва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дітей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роз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лучених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із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сім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’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єю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їх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своєчасного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тимчасо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вого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влаштування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відповідно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найкра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щих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інтересів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дітей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81C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AD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66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3F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1A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AA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4AE3BDE0" w14:textId="77777777" w:rsidTr="007C0568">
        <w:trPr>
          <w:gridAfter w:val="1"/>
          <w:wAfter w:w="520" w:type="dxa"/>
          <w:trHeight w:val="141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FD5F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 xml:space="preserve">Разом за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II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EE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прийнятих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нормативно-правових актів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B2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63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FC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40F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ACCE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38D1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876A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CF9EC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30022,0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CC5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9364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1E50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10038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D4CF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10620</w:t>
            </w:r>
          </w:p>
        </w:tc>
      </w:tr>
      <w:tr w:rsidR="006826C1" w:rsidRPr="006826C1" w14:paraId="174D2A7E" w14:textId="77777777" w:rsidTr="007C0568">
        <w:trPr>
          <w:gridAfter w:val="1"/>
          <w:wAfter w:w="520" w:type="dxa"/>
          <w:trHeight w:val="329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87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7F5" w14:textId="77777777" w:rsidR="006826C1" w:rsidRPr="006826C1" w:rsidRDefault="006826C1" w:rsidP="006826C1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63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8D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BA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7C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91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5C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52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AA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28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24E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30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</w:tr>
      <w:tr w:rsidR="006826C1" w:rsidRPr="006826C1" w14:paraId="3EB2EA85" w14:textId="77777777" w:rsidTr="007C0568">
        <w:trPr>
          <w:gridAfter w:val="1"/>
          <w:wAfter w:w="520" w:type="dxa"/>
          <w:trHeight w:val="20"/>
        </w:trPr>
        <w:tc>
          <w:tcPr>
            <w:tcW w:w="15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36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III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. Зміцнення інституту сім’ї та формування відповідального батьківства</w:t>
            </w:r>
          </w:p>
        </w:tc>
      </w:tr>
      <w:tr w:rsidR="006826C1" w:rsidRPr="006826C1" w14:paraId="407403A5" w14:textId="77777777" w:rsidTr="007C0568">
        <w:trPr>
          <w:gridAfter w:val="1"/>
          <w:wAfter w:w="520" w:type="dxa"/>
          <w:trHeight w:val="2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5B3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 xml:space="preserve">9. Підвищення рівня адресності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lastRenderedPageBreak/>
              <w:t>соціальної підтри-мки малозабезпечених сімей з дітьми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583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кількість залучених непрацюючих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праце-здатних членів мало-забезпечених сімей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23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6E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F8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2C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35A" w14:textId="77777777" w:rsidR="006826C1" w:rsidRPr="006826C1" w:rsidRDefault="006826C1" w:rsidP="006826C1">
            <w:pPr>
              <w:spacing w:after="0" w:line="228" w:lineRule="auto"/>
              <w:ind w:left="68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впровадження механізмів  самозай-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нятості пра цездатних непрацюючих осіб з малозабезпечених сімей та залучення їх до громадських робіт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59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УПСЗН</w:t>
            </w:r>
          </w:p>
          <w:p w14:paraId="7AC258E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95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фонд загаль-нообов'язково </w:t>
            </w:r>
            <w:r w:rsidRPr="006826C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го державного соціального страхування України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88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відповідно до потреби у ви-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конанні та фінансуванні суспільно  -корисних робіт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7B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19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CA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77F39EB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44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10. Запровадження в громаді широко-го спектру превен-тивних послуг з метою забезпечен-ня рівного доступу до соціальних послуг за потребою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79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частка охоплених дітей, відсотків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F6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FD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2C6902F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33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21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7E5CDD9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B5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забезпечення дітям рівного доступу до необхідних соціальних послуг на рівні грома-ди відповідно до інди-відуальних потреб дівчат і хлопців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56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22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8A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45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AC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D9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1B9F8B04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DDAD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11. Забезпечення догляду та вихо-вання дітей, у тому числі дітей з інва-лідністю, в сім’ях або в умовах, мак-симально набли-жених до сімейних, реформування та реорганізація інс-титуційних зак-ладів освіти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3B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B3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726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55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C3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7C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1) сприяння в реалізації права  кожної дитини-сироти  і дитини, позбавленої батьківського піклування, з інвалід-ністю на виховання в сім’ї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5C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E5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E0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78B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27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EE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EEF897E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D60B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9A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реформованих інтернатних закладів,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37F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72A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0D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0B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757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2) реформування системи інституцій-ного догляду дітей шляхом оптимізації мережі інтернатних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закладів відповідно до потреб громади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A8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 (координатор)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3D1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C10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94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894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569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4F653088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A7F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09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затверджених регіональних планів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9D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BA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B7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9F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1B1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3) розроблення та зат-вердження регіональ-ного плану реформу-вання системи інститу-ційного догляду та ви-ховання дітей на основі комплексного аналізу забезпечення прав ді-тей та мережі закладів інституційного догля-ду та виховання дітей; інвентаризації соціаль-них, освітніх, медич-них і реабілітаційних послуг, що фактично надаються дітям та сім’ям з дітьми різних категорій; визначення потреби територіальної громади у додаткових соціальних, освітніх, медичних і реабіліта-ційних послугах для дітей та сімей з дітьми, у ресурсах, у тому чис-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лі професійних кадрах, необхідних для забе-зпечення надання та-ких послуг</w:t>
            </w:r>
          </w:p>
          <w:p w14:paraId="78F7889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20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 (координатор)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9A6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B5B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B2F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DD7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428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947B63B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3AE9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BB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 закладів інституційного догляду та виховання дітей, влаштованих до сімей-них форм виховання, осіб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17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4D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BA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55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FB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) влаштування дітей-сиріт та дітей, позбав-лених батьківського піклування, з закладів інституційного догляду до сімейних форм виховання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30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41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8C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FC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83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2D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EBD7161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6DFC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5A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8E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5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9C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0A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6C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5)підтримка та популя-ризація сімейних форм виховання, проведення заходів з метою привер нення уваги суспільст-ва до потреб дітей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91F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B2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6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347,1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9B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106,9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C9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16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16"/>
                <w:kern w:val="0"/>
                <w:lang w:val="ru-RU" w:eastAsia="uk-UA"/>
                <w14:ligatures w14:val="none"/>
              </w:rPr>
              <w:t>114,7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80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181,5</w:t>
            </w:r>
          </w:p>
        </w:tc>
      </w:tr>
      <w:tr w:rsidR="006826C1" w:rsidRPr="006826C1" w14:paraId="5D3F8C2F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B1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E1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 дітей-сиріт та дітей, позбавлених бать ківського піклування, та осіб з їх числа, в пер-шу чергу випускників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ін-тернатних закладів, які отримали впоряд-коване житло,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E5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D7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09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1B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E1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6)забезпечення  жит-лом дітей-сиріт та ді-тей, позбавлених бать-ківського піклування, та осіб з їх числа, в першу чергу випуск-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ників інтернатних закладів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9F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F4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0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9B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25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C8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5FA5BC7B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1CDC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C6F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проведених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BC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31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4</w:t>
            </w:r>
          </w:p>
          <w:p w14:paraId="59A4871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37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9D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4</w:t>
            </w:r>
          </w:p>
          <w:p w14:paraId="09763CB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FB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) проведення широкої інформаційної кампанії із залученням засобів масової інформації з питань пропагування влаштування дітей-си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ріт та дітей, позбавле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них батьківського пік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лування, до сімей опі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кунів, піклувальників, прийомних сімей та дитячих будинків сімейного типу</w:t>
            </w:r>
          </w:p>
          <w:p w14:paraId="1A0498D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2C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Служба у справах дітей </w:t>
            </w:r>
          </w:p>
          <w:p w14:paraId="009CFB8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B62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18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A1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06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C4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54D0B0FF" w14:textId="77777777" w:rsidTr="007C0568">
        <w:trPr>
          <w:gridAfter w:val="1"/>
          <w:wAfter w:w="520" w:type="dxa"/>
          <w:trHeight w:val="141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B6D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F1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A0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F1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91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03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01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8)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 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проведення заходів, пов’язаних з якісним підбором кандидатів у прийомні батьки та батьки-вихователі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54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BF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5B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4D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F6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BB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</w:tr>
      <w:tr w:rsidR="006826C1" w:rsidRPr="006826C1" w14:paraId="2AA78246" w14:textId="77777777" w:rsidTr="007C0568">
        <w:trPr>
          <w:gridAfter w:val="1"/>
          <w:wAfter w:w="520" w:type="dxa"/>
          <w:trHeight w:val="293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2D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A5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проведених тренінгів, семінарів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5E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FA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5B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60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A0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9) ) забезпечення під-готовки до усиновлен-ня громадян, які вияви-ли бажання усиновити дитину, та направлен-ня майбутніх кандида-тів в усиновлювачі, прийомні батьки та батьки-вихователі, кандидатів в патронат-ні батьки на навчання та перепідготовки прийомних батьків, батьків-вихователів та патронатних батьків до ОЦСС;</w:t>
            </w:r>
          </w:p>
          <w:p w14:paraId="0FF55B9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забезпечення прове-дення школи для при йомних батьків та бать- ків-вихователів</w:t>
            </w:r>
          </w:p>
          <w:p w14:paraId="52C6ED9E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0B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  <w:p w14:paraId="1406796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76B65B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E29F16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Смілянський МЦСС</w:t>
            </w:r>
          </w:p>
          <w:p w14:paraId="3A1EC0A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8D298E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60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0AB6C07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0037E5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111830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7DD683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4F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12A6AE2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F7419F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415B02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F13158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AE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669EA97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FD7897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AC0F777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7E25F4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26E18D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EC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1A6040C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9A1004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093BD2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ECBEDE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1,5</w:t>
            </w:r>
          </w:p>
          <w:p w14:paraId="6072E9B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AA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3FE26B6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C3F801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B21261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1BEAAB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 1,5</w:t>
            </w:r>
          </w:p>
        </w:tc>
      </w:tr>
      <w:tr w:rsidR="006826C1" w:rsidRPr="006826C1" w14:paraId="1BA193DF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D8AD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0D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A7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88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14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3E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AB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10) забезпечення неу-хильного дотримання процедури усиновлен-ня іноземцями дітей-сиріт та дітей, позбав-лених батьківського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піклування, забезпе-чення врахування най-кращих інтересів дітей під час усиновлення їх іноземними громадянами</w:t>
            </w:r>
          </w:p>
          <w:p w14:paraId="1A0D4BA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65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4A3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C6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08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03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5E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4137F190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EE4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23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сімей, які усино-вили дитину з інвалід-ністю, охоплених соці-альними послугами відповідно до потреби,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DF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3C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12E5C6D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F0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5D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4908B09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D80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11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)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надання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соціальних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послуг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сім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’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ям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які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уси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новили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взяли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вихо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вання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дітей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інвалід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ністю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підтримка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таких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сімей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популяризація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усиновлення</w:t>
            </w:r>
          </w:p>
          <w:p w14:paraId="4FBA7FE0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F43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2CE3D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2D9B86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B45D83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7451EB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776A5B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08B72B7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E640" w14:textId="77777777" w:rsidR="006826C1" w:rsidRPr="006826C1" w:rsidRDefault="006826C1" w:rsidP="006826C1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DCE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дітей, які пере-бувають на регіональ-ному обліку з усинов-лення, інформація про яких розміщена на сай-ті Мінсоцполітики, 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1F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2C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2C9D52A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11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DD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3BFEAB4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5B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) забезпечення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своє-часного направлення в ССД ОДА та в Мінсоц-політики інформації про дітей, які перебу-вають на регіонально-му обліку, для 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доступу населення до повної та об’єктивної інформації з питань усиновлення дітей-сиріт та дітей,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lastRenderedPageBreak/>
              <w:t>позбавлених батьків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ь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кого піклування</w:t>
            </w:r>
          </w:p>
          <w:p w14:paraId="0CD1947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E7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BC2BAB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4E3F2D3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E748DE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E339AD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287133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536C2477" w14:textId="77777777" w:rsidTr="007C0568">
        <w:trPr>
          <w:gridAfter w:val="1"/>
          <w:wAfter w:w="520" w:type="dxa"/>
          <w:trHeight w:val="1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15E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12. Посилення роботи з профілактики бездоглядності та безпритульності дітей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9A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проведених перевірок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1B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00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6C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1B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24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здійснення контро-лю за діяльністю  Смілянського дитя-чого будинку-інтернату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0F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УПСЗН</w:t>
            </w:r>
          </w:p>
          <w:p w14:paraId="0C5DB95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2BE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376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7CE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D77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77B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F6168CD" w14:textId="77777777" w:rsidTr="007C0568">
        <w:trPr>
          <w:gridAfter w:val="1"/>
          <w:wAfter w:w="520" w:type="dxa"/>
          <w:trHeight w:val="235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DE9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BC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дітей, які само-вільно залишили місце постійного перебуван ня,  у тому числі закла-ди інституційного до-гляду та виховання ді-тей,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DF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53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</w:t>
            </w:r>
          </w:p>
          <w:p w14:paraId="4479F8B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F8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50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1 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59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проведення профі-лактичної роботи із запобігання самовільному залишенню дітьми місця проживання, у тому числі закладів інституційного догляду та виховання дітей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2B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6A0313D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Служба у справах дітей </w:t>
            </w:r>
          </w:p>
          <w:p w14:paraId="131DE24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Сектор ювенальної превенції Черкаського РУП ГУНП у Черкаській області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C7E5AD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70BC6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F8BFD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E38D3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AC69B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3BA7D7FA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64F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E7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20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5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09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52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2E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3) проведення профі-лактичних заходів (рейди) з метою попе-редження вчинення дітьми адміністратив-них і кримінальних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правопорушень, втяг-нення їх у протиправну діяльність інших нега-тивних проявів у під-літковому середовищі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13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 у справах дітей</w:t>
            </w:r>
          </w:p>
          <w:p w14:paraId="549C4BF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0B1AB75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Сектор ювенальної превенції  Черкаського РУП ГУНП у Черкаській області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8E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-</w:t>
            </w:r>
          </w:p>
          <w:p w14:paraId="4942BF6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B6E1C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00BB6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22410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255E8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434FD6D9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C7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2A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дітей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65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02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3B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C6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D7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4)виявлення дітей, які залишилися без батьків ського піклування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76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18F17C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F5076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2AB13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DD9C4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C0BE4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35F3BAE0" w14:textId="77777777" w:rsidTr="007C0568">
        <w:trPr>
          <w:gridAfter w:val="1"/>
          <w:wAfter w:w="520" w:type="dxa"/>
          <w:trHeight w:val="25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9D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13. Запровадження раннього виявлен-ня сімей з дітьми, які перебувають у складних життєвих обставинах та на-дання їм своєчас-ної та ефективної соціальної допомоги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91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41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34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31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1C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F2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забезпечення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дотри-мання вимог чинного законодавства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щодо захисту прав та інте-ресів дітей, які перебу-вають у складних життєвих обставинах</w:t>
            </w:r>
          </w:p>
          <w:p w14:paraId="6A51F06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047" w14:textId="77777777" w:rsidR="006826C1" w:rsidRPr="006826C1" w:rsidRDefault="006826C1" w:rsidP="006826C1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 у справах дітей</w:t>
            </w:r>
          </w:p>
          <w:p w14:paraId="63201A98" w14:textId="77777777" w:rsidR="006826C1" w:rsidRPr="006826C1" w:rsidRDefault="006826C1" w:rsidP="006826C1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1A91B26" w14:textId="77777777" w:rsidR="006826C1" w:rsidRPr="006826C1" w:rsidRDefault="006826C1" w:rsidP="006826C1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836A28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  <w:p w14:paraId="5F8C42D7" w14:textId="77777777" w:rsidR="006826C1" w:rsidRPr="006826C1" w:rsidRDefault="006826C1" w:rsidP="006826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2ED28C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  <w:t>6,0</w:t>
            </w:r>
          </w:p>
          <w:p w14:paraId="7F42C2C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</w:p>
          <w:p w14:paraId="3F37D7C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</w:p>
          <w:p w14:paraId="5C5E258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2D3121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16692EC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C356EC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8E6946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10D7959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92DD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523C1C4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716BA1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DED274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09518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06893D1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9F9C37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DCDA9B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2BD3F427" w14:textId="77777777" w:rsidTr="007C0568">
        <w:trPr>
          <w:gridAfter w:val="1"/>
          <w:wAfter w:w="520" w:type="dxa"/>
          <w:trHeight w:val="208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977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lastRenderedPageBreak/>
              <w:t>14. Удосконалення соціально-педаго-гічної роботи з формування від-повідального бать-ківства, сімейних цінностей у підліт-ків, підготовка молоді до сімей ного житт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F1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проведених семінарів, тренінгів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98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B9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90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1D7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B1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1) підвищення рівня культури сімейних сто-сунків і відповідально-сті батьків за виконан-ня своїх обов’язків шля хом активізації участі батьків у семінарах, тренінгах </w:t>
            </w:r>
          </w:p>
          <w:p w14:paraId="6D1DFD2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D0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11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5C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0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85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6C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7,3</w:t>
            </w:r>
          </w:p>
        </w:tc>
      </w:tr>
      <w:tr w:rsidR="006826C1" w:rsidRPr="006826C1" w14:paraId="4FEACD32" w14:textId="77777777" w:rsidTr="007C0568">
        <w:trPr>
          <w:gridAfter w:val="1"/>
          <w:wAfter w:w="520" w:type="dxa"/>
          <w:trHeight w:val="1544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96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69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B9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21</w:t>
            </w:r>
          </w:p>
          <w:p w14:paraId="6BE572A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C6B99D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26F91FE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CA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</w:t>
            </w:r>
          </w:p>
          <w:p w14:paraId="4D01EBE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DC400F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364F95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45A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7</w:t>
            </w:r>
          </w:p>
          <w:p w14:paraId="05825F8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759855D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702162E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83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7</w:t>
            </w:r>
          </w:p>
          <w:p w14:paraId="00C2D4F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4D712E5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0A0CCB2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7E7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проведення культур-но-мистецьких та осві-тніх акцій, фестивалів, конкурсів, що популя-ризують сімейні цінності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F8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Відділ культури </w:t>
            </w:r>
          </w:p>
          <w:p w14:paraId="6191CF6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34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  <w:p w14:paraId="402FDC4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F8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118,8</w:t>
            </w:r>
          </w:p>
          <w:p w14:paraId="53E9BC1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48E163B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25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37,2</w:t>
            </w:r>
          </w:p>
          <w:p w14:paraId="1B166AA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606F6A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73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40,0</w:t>
            </w:r>
          </w:p>
          <w:p w14:paraId="2E57A0C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72C0190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15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41,6</w:t>
            </w:r>
          </w:p>
          <w:p w14:paraId="75B3516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B46384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25,0</w:t>
            </w:r>
          </w:p>
        </w:tc>
      </w:tr>
      <w:tr w:rsidR="006826C1" w:rsidRPr="006826C1" w14:paraId="41A9A5D6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ECE4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Разом за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III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9B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FB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11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90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DF0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101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E6F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045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983EC" w14:textId="77777777" w:rsidR="006826C1" w:rsidRPr="006826C1" w:rsidRDefault="006826C1" w:rsidP="006826C1">
            <w:pPr>
              <w:spacing w:after="0" w:line="220" w:lineRule="auto"/>
              <w:ind w:firstLine="60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CF2C" w14:textId="77777777" w:rsidR="006826C1" w:rsidRPr="006826C1" w:rsidRDefault="006826C1" w:rsidP="006826C1">
            <w:pPr>
              <w:spacing w:after="0" w:line="22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DD6AE0A" w14:textId="77777777" w:rsidR="006826C1" w:rsidRPr="006826C1" w:rsidRDefault="006826C1" w:rsidP="006826C1">
            <w:pPr>
              <w:spacing w:after="0" w:line="220" w:lineRule="auto"/>
              <w:ind w:firstLine="567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615,1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F946C" w14:textId="77777777" w:rsidR="006826C1" w:rsidRPr="006826C1" w:rsidRDefault="006826C1" w:rsidP="006826C1">
            <w:pPr>
              <w:spacing w:after="0" w:line="22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F4D9E19" w14:textId="77777777" w:rsidR="006826C1" w:rsidRPr="006826C1" w:rsidRDefault="006826C1" w:rsidP="006826C1">
            <w:pPr>
              <w:spacing w:after="0" w:line="220" w:lineRule="auto"/>
              <w:ind w:hanging="30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169,4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6D4AA" w14:textId="77777777" w:rsidR="006826C1" w:rsidRPr="006826C1" w:rsidRDefault="006826C1" w:rsidP="006826C1">
            <w:pPr>
              <w:spacing w:after="0" w:line="22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1185,8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93E59" w14:textId="77777777" w:rsidR="006826C1" w:rsidRPr="006826C1" w:rsidRDefault="006826C1" w:rsidP="006826C1">
            <w:pPr>
              <w:spacing w:after="0" w:line="220" w:lineRule="auto"/>
              <w:ind w:right="-55"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7259,9</w:t>
            </w:r>
          </w:p>
        </w:tc>
      </w:tr>
      <w:tr w:rsidR="006826C1" w:rsidRPr="006826C1" w14:paraId="7EC85770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3DA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54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E42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B6562D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14F223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99F0DF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2000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1C7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62B" w14:textId="77777777" w:rsidR="006826C1" w:rsidRPr="006826C1" w:rsidRDefault="006826C1" w:rsidP="006826C1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885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B8C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C8C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3AA" w14:textId="77777777" w:rsidR="006826C1" w:rsidRPr="006826C1" w:rsidRDefault="006826C1" w:rsidP="006826C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B33" w14:textId="77777777" w:rsidR="006826C1" w:rsidRPr="006826C1" w:rsidRDefault="006826C1" w:rsidP="006826C1">
            <w:pPr>
              <w:spacing w:after="0" w:line="220" w:lineRule="auto"/>
              <w:ind w:right="-55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</w:p>
        </w:tc>
      </w:tr>
      <w:tr w:rsidR="006826C1" w:rsidRPr="006826C1" w14:paraId="26882EC3" w14:textId="77777777" w:rsidTr="007C0568">
        <w:trPr>
          <w:gridAfter w:val="1"/>
          <w:wAfter w:w="520" w:type="dxa"/>
          <w:trHeight w:val="20"/>
        </w:trPr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3E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393" w14:textId="77777777" w:rsidR="006826C1" w:rsidRPr="006826C1" w:rsidRDefault="006826C1" w:rsidP="006826C1">
            <w:pPr>
              <w:spacing w:after="0" w:line="228" w:lineRule="auto"/>
              <w:ind w:firstLine="56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IV. Захист дітей від насильства</w:t>
            </w:r>
          </w:p>
        </w:tc>
      </w:tr>
      <w:tr w:rsidR="006826C1" w:rsidRPr="006826C1" w14:paraId="33988D20" w14:textId="77777777" w:rsidTr="007C0568">
        <w:trPr>
          <w:gridAfter w:val="1"/>
          <w:wAfter w:w="520" w:type="dxa"/>
          <w:trHeight w:val="3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6B8F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15. Формування політики громад-ської нетерпимості до всіх форм наси-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льства над дітьми в суспільстві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80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67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C6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  95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B44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95</w:t>
            </w:r>
          </w:p>
          <w:p w14:paraId="3414A3B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0C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BD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проведення інфор-маційно-просвітниць-ких заходів, спрямова-них на формування громадянської небай-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дужості до усіх форм насильства та жорсто-кого поводження з дітьми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84F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Управління освіти, молоді та спорту</w:t>
            </w:r>
          </w:p>
          <w:p w14:paraId="71F1E5CC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  <w:p w14:paraId="6809C0E9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9F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-</w:t>
            </w:r>
          </w:p>
          <w:p w14:paraId="3A969A0E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F9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3F13576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40D006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90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  <w:p w14:paraId="7722059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F3D0D2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95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  <w:p w14:paraId="31FA030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F520CA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9C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  <w:p w14:paraId="5F6DD61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3BC230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6826C1" w:rsidRPr="006826C1" w14:paraId="56C4A4DF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65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68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фахівців, які пройшли навчання,  відсотків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732E28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AA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A0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54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02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 участь у навчанні фахівців, які здійсню-ють заходи у сфері за-побігання та протидії домашньому насиль-ству, у тому числі щодо дітей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4EE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367B0A8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294F2B7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E7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37C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4A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98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B5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38C98756" w14:textId="77777777" w:rsidTr="007C0568">
        <w:trPr>
          <w:gridAfter w:val="1"/>
          <w:wAfter w:w="520" w:type="dxa"/>
          <w:trHeight w:val="7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5DA0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16. Створення сис-теми ефективної профілактики та протидії домашньому насильству над дітьми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2C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дітей, які постра ждали від домашнього насильства, що отрима- ли послуги,  відсотків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04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B1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05979B9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5A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47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58853A4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89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 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сприяння розвитку та доступності соціаль-них інформаційних, правових послуг для дітей, які постраждали від домашнього насиль ства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B0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  <w:p w14:paraId="12D829C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 </w:t>
            </w:r>
          </w:p>
          <w:p w14:paraId="09C72D5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922C34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5AAA43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7E6A532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1F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0CBA2A2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5CF0E6B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F8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6,0</w:t>
            </w:r>
          </w:p>
          <w:p w14:paraId="49C4604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DAF506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9AC3E8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7FE6D8D0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0B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0C40B18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8E664D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9B7C18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0987688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84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0B24211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416F4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FA26DB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1557D9A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6644A85D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E6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439142A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6B7FEE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BB9C64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30F8185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56DB64DC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59B2A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27844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0AD9A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4BF20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907F5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70DD4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AE5D5F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удосконалення між-відомчої взаємодії суб’єктів, які здійсню-ють заходи з питань протидії та захисту ді-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тей від усіх форм наси-льства та жорстокого поводження</w:t>
            </w:r>
          </w:p>
          <w:p w14:paraId="2E4F4C0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23E7A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37AE65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E31D9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F364C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6EEDB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A2EFE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517B7ECE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9B93F3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17. Удосконалення заходів щодо протидії найгір-шим формам дитя-чої праці, прости-туції та порногра-фії. Захист дітей від експлуатації, сексуального на-сильства та торгівлі людьми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BBCF8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15CCCE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5ED559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2BA15A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D9FAB9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745CF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 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забезпечення  орга-нізації та проведення профілактичних захо-дів із запобігання тор-гівлі людьми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1EDD0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6911131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16BEE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A7C5A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56173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C595B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90E37B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28091641" w14:textId="77777777" w:rsidTr="007C0568">
        <w:trPr>
          <w:gridAfter w:val="1"/>
          <w:wAfter w:w="520" w:type="dxa"/>
          <w:trHeight w:val="45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9BC883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C1941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5B43D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45A6B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1A2CC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F35786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5A0A80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2) здійснення оцінки потреб сімей, які пере-бувають у складних життєвих обставинах, в яких виховуються діти, з метою виявлення ді-тей та осіб у ситуації, пов’язані з торгівлею людьми, та надання со-ціальних послуг у та-кій ситуації</w:t>
            </w:r>
          </w:p>
          <w:p w14:paraId="7651919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4C07F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DA11C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E9D07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EF741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468BA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6836B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7C882E53" w14:textId="77777777" w:rsidTr="007C0568">
        <w:trPr>
          <w:gridAfter w:val="1"/>
          <w:wAfter w:w="520" w:type="dxa"/>
          <w:trHeight w:val="313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FA77F6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D03AD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6DED1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2DAB4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0FA7E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A9AAE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0E332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5) проведення заходів для підвищення рівня обізнаності дітей та ро-ботодавців щодо додер жання законодавства про працю неповноліт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ніх та недопущення ви-користання найгірших форм дитячої праці</w:t>
            </w:r>
          </w:p>
          <w:p w14:paraId="23CDA48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2DC55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Служба у справах дітей </w:t>
            </w:r>
          </w:p>
          <w:p w14:paraId="2DF796B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Центр зайнятості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5CF9D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E8FCF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3D61B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DB753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F2D00E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22C65F6A" w14:textId="77777777" w:rsidTr="007C0568">
        <w:trPr>
          <w:gridAfter w:val="1"/>
          <w:wAfter w:w="520" w:type="dxa"/>
          <w:trHeight w:val="193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F661DF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18. Активізація інформаційно-про-світницької роботи із запобігання усім формам насильства над дітьми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B98514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73657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07668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F652F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D8BCF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AD652A0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проведення превен-тивних заходів щодо запобігання насильству над дітьми у суспіль-стві (у громаді, дитя-чих колективах, закла-дах тощо)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B2CD0D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5154A6B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Служба у справах дітей </w:t>
            </w:r>
          </w:p>
          <w:p w14:paraId="378D8A4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BFFD6E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0E3824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30ABAE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DB0540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09582C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1182BF30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47208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B8A02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охоплених учнів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3E4FDB2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11513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E53D01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3956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6210B4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3845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278BDA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3712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2D1F7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1CAF9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89C0E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BB01F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48221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50F51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7D7812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6826C1" w:rsidRPr="006826C1" w14:paraId="1BFD1BC0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FED5E3E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 xml:space="preserve">Разом за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IV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45472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C7090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B1CF9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75DED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210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F3027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210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BB3AFE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7704C1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A24156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554E9D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7,2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59C323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2,4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43EBE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62C491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2,4</w:t>
            </w:r>
          </w:p>
        </w:tc>
      </w:tr>
      <w:tr w:rsidR="006826C1" w:rsidRPr="006826C1" w14:paraId="05E628A8" w14:textId="77777777" w:rsidTr="007C0568">
        <w:trPr>
          <w:gridAfter w:val="1"/>
          <w:wAfter w:w="520" w:type="dxa"/>
          <w:trHeight w:val="832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81E5C4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C8081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EAEF1C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11513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E3EB12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3956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BE12F1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3845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E975B3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3712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9553F2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65717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BE030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85CFA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87BD31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5D233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1BFD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6826C1" w:rsidRPr="006826C1" w14:paraId="7A01902F" w14:textId="77777777" w:rsidTr="007C0568">
        <w:trPr>
          <w:gridAfter w:val="1"/>
          <w:wAfter w:w="520" w:type="dxa"/>
          <w:trHeight w:val="20"/>
        </w:trPr>
        <w:tc>
          <w:tcPr>
            <w:tcW w:w="15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B258B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V. Створення системи правосуддя, дружнього до дитини</w:t>
            </w:r>
          </w:p>
        </w:tc>
      </w:tr>
      <w:tr w:rsidR="006826C1" w:rsidRPr="006826C1" w14:paraId="2F476B48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054E04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19. Впровадження дієвих форм і мето-дів профілактики вчинення правопо-рушень дітьми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8EBB8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BC2BB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60</w:t>
            </w:r>
          </w:p>
          <w:p w14:paraId="76E5DBE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311CC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20</w:t>
            </w:r>
          </w:p>
          <w:p w14:paraId="5629060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D94CB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61640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20</w:t>
            </w:r>
          </w:p>
          <w:p w14:paraId="4046F5B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4E89C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здійснення заходів з  активізації профілакти-чної роботи з метою запобігання правопору-шенням у дитячому середовищі шляхом запровадження у прак-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тику інноваційних ме-тодів та форм роботи з дітьми, схильними до правопорушень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09B9D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  <w:p w14:paraId="152B5FD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Управілння освіти, молоді та спорту</w:t>
            </w:r>
          </w:p>
          <w:p w14:paraId="3C07D8A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Сектор ювенальної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превенції Черкаського РУП ГУНП у Черкаській області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0F3E9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  <w:p w14:paraId="27E0B1A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0BE6C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A11FF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54C94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4BBAF7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5F61981C" w14:textId="77777777" w:rsidTr="007C0568">
        <w:trPr>
          <w:gridAfter w:val="1"/>
          <w:wAfter w:w="520" w:type="dxa"/>
          <w:trHeight w:val="5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1EB771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4436E0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охоплених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дітей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F9E57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DE5325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CC9163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65F0F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D9AAA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впровадження новіт-ніх форм і методів пре-вентивної роботи з  дітьми, які перебува-ють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у конфлікті з зако- ном. Забезпечення ор-ганізації діяльності упо вноваженого підрозді-лу захисту дітей Наці-ональної поліції відпо-відно до вимог міжна-родного законодавства у сфері ювенальної юстиції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75166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71E9FED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Сектор ювенальної превенції Черкаського РУП ГУНП у Черкаській області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E203C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B8A1D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24C0A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002F9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2FB5E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90AE705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15516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20. Удосконалення системи захисту прав та інтересів дітей, які вчинили правопорушення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E1819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охоплених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дітей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3634A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8EFBF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64A13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88E80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C3A7830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забезпечення надання соціальних послуг відповідно до потреб дітям які відбу ли покарання у виді обмеження волі або позбавлення волі на певний строк, а також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звільненим від по-дальшого відбування зазначених видів пока-рань з підстав, перед-бачених законом, на-дання інших соціаль- них послуг відповідно до потреб </w:t>
            </w:r>
          </w:p>
          <w:p w14:paraId="7A2197E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CCC01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Смілянський МЦСС</w:t>
            </w:r>
          </w:p>
          <w:p w14:paraId="4AF34B6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Відділ пробації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A004F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7FEC003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D1926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EA517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543DFC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EBB85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</w:tr>
      <w:tr w:rsidR="006826C1" w:rsidRPr="006826C1" w14:paraId="6415630E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24DA4B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 xml:space="preserve">Разом за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V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B53B5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B2C5F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6229A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E545C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B3007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326BEC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071024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A71238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   громади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16DB6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8F2FA6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C7BEB6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903711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</w:tr>
      <w:tr w:rsidR="006826C1" w:rsidRPr="006826C1" w14:paraId="6D4E84BE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85EDA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FBB44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охоплених учнів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40DF7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CA9F5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50B4A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2EA2B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25F81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BAC470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2CBC5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E43352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35B965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A3CB7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C18D1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6826C1" w:rsidRPr="006826C1" w14:paraId="65788FC9" w14:textId="77777777" w:rsidTr="007C0568">
        <w:trPr>
          <w:gridAfter w:val="1"/>
          <w:wAfter w:w="520" w:type="dxa"/>
          <w:trHeight w:val="20"/>
        </w:trPr>
        <w:tc>
          <w:tcPr>
            <w:tcW w:w="15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47619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VI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. Врахування найкращих інтересів та думки дитини під час прийняття рішень</w:t>
            </w:r>
          </w:p>
        </w:tc>
      </w:tr>
      <w:tr w:rsidR="006826C1" w:rsidRPr="006826C1" w14:paraId="70CAB91F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046F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21. Удосконалення механізмів урахування думки дитини під час вирішення питань, що стосуються її життя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E2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дітей, залучених до дитячого громадського руху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4B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96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25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8F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38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</w:t>
            </w: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сприяння розвитку учнівського самовря-дування, дитячого гро-мадського руху, пошук нових форм, методів і моделей його організа-ції, поширення кращо-го педагогічного досвіду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90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07E2DB2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57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1E93A4C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F2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16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30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5E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380DE718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B4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7A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дітей, питання щодо яких розглядалися органом опіки та піклування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B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DE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C5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7E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56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забезпечення  вив-чення думки дітей при розгляді органом опіки та піклування питань, що стосуються їхнього життя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0A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Служба у справах дітей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AE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D9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6A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C0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5D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710D1A40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C9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 xml:space="preserve">22. Забезпечення ефективної взаємо дії між громадськи ми організаціями та органами дер-жавної влади, орга-нами місцевого самоврядування, підтримка дитячих ініціатив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A4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проведених засідань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49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4C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80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7C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43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надання інформа-ційно-консультативної допомоги громадським орга нізаціям з питань підтримки дитячих ініціатив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A1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1EE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73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9F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1D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81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38765CF4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AE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23. Залучення гро-мадянського суспі-льства до вирішен-ня питань, пов’яза-них із забезпечен-ням найкращих інтересів дитини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1F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E0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D6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D0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8E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98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залучення представни-ків молодіжних громад ських організацій, ак-тивної молоді, настав- ників та волонтерів до розроблення норматив-но-правових актів, ро-боти в громадах з мо-лоддю та дітьми, які по требують особливої уваги та підтримки із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забезпечення їхніх інте-ресів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4F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  <w:p w14:paraId="27DD1E86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(координатор)</w:t>
            </w:r>
          </w:p>
          <w:p w14:paraId="68E8C3E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  <w:p w14:paraId="44AFA0B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B4C69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-</w:t>
            </w:r>
          </w:p>
          <w:p w14:paraId="5232BD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F908E5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B25AE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5636F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86B26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7D79E0B9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8C01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 xml:space="preserve">Разом за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VI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50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52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76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AC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3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E7C13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AC27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0A3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449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D390F8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1156A2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D958E1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45A5027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284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2EC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73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9E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6A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33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84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51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50ED8DF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5A2CF3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F409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111D3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9BFD8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</w:tr>
      <w:tr w:rsidR="006826C1" w:rsidRPr="006826C1" w14:paraId="608FC923" w14:textId="77777777" w:rsidTr="007C0568">
        <w:trPr>
          <w:gridAfter w:val="1"/>
          <w:wAfter w:w="520" w:type="dxa"/>
          <w:trHeight w:val="20"/>
        </w:trPr>
        <w:tc>
          <w:tcPr>
            <w:tcW w:w="15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AD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VII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. Забезпечення захисту прав та інтересів дитини в умовах воєнних дій чи збройного конфлікту</w:t>
            </w:r>
          </w:p>
        </w:tc>
      </w:tr>
      <w:tr w:rsidR="006826C1" w:rsidRPr="006826C1" w14:paraId="58CFC90E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98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24. Недопущення участі дітей у воєн-них діях чи зброй-ному конфлікті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D9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5D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FD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CA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A7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3D4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виявлення фактів за-лучення дітей до неза-конних військових фор мувань та участі дітей у воєнних діях чи збройних конфліктах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FC1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171ECA62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Сектор ювена льної превен-ції Черкасько-го РУП ГУНП у Черкаській області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46DF1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E8D51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4295A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8736B5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EA2D1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432A1AE6" w14:textId="77777777" w:rsidTr="007C0568">
        <w:trPr>
          <w:gridAfter w:val="1"/>
          <w:wAfter w:w="520" w:type="dxa"/>
          <w:trHeight w:val="76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FCC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85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1D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86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12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45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180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986E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забезпечення прове-дення широкої інфор-маційно-роз’яснюваль- ної роботи щодо захис-ту дітей від участі у во-єнних діях чи збройних конфліктах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8F00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0637C114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  <w:p w14:paraId="23F6DA15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92BD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03F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8F64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D73E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3A0B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5D4E115F" w14:textId="77777777" w:rsidTr="007C0568">
        <w:trPr>
          <w:gridAfter w:val="1"/>
          <w:wAfter w:w="520" w:type="dxa"/>
          <w:trHeight w:val="10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1C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9C1" w14:textId="77777777" w:rsidR="006826C1" w:rsidRPr="006826C1" w:rsidRDefault="006826C1" w:rsidP="006826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охоплених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3DF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7634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4ED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2574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C370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2547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A80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2513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8D1" w14:textId="77777777" w:rsidR="006826C1" w:rsidRPr="006826C1" w:rsidRDefault="006826C1" w:rsidP="006826C1">
            <w:pPr>
              <w:spacing w:after="0" w:line="223" w:lineRule="auto"/>
              <w:ind w:firstLine="56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2C2" w14:textId="77777777" w:rsidR="006826C1" w:rsidRPr="006826C1" w:rsidRDefault="006826C1" w:rsidP="006826C1">
            <w:pPr>
              <w:spacing w:after="0" w:line="223" w:lineRule="auto"/>
              <w:ind w:firstLine="56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EC75" w14:textId="77777777" w:rsidR="006826C1" w:rsidRPr="006826C1" w:rsidRDefault="006826C1" w:rsidP="006826C1">
            <w:pPr>
              <w:spacing w:after="24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146" w14:textId="77777777" w:rsidR="006826C1" w:rsidRPr="006826C1" w:rsidRDefault="006826C1" w:rsidP="006826C1">
            <w:pPr>
              <w:spacing w:after="24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9D2" w14:textId="77777777" w:rsidR="006826C1" w:rsidRPr="006826C1" w:rsidRDefault="006826C1" w:rsidP="006826C1">
            <w:pPr>
              <w:spacing w:after="24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DA64" w14:textId="77777777" w:rsidR="006826C1" w:rsidRPr="006826C1" w:rsidRDefault="006826C1" w:rsidP="006826C1">
            <w:pPr>
              <w:spacing w:after="24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4A6" w14:textId="77777777" w:rsidR="006826C1" w:rsidRPr="006826C1" w:rsidRDefault="006826C1" w:rsidP="006826C1">
            <w:pPr>
              <w:spacing w:after="24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6826C1" w:rsidRPr="006826C1" w14:paraId="51A4AFF9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4C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25.  Забезпечення захисту прав дітей, які перебувають у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зоні воєнних дій чи збройних конфлік-тів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2E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частка дітей, які постра ждали внаслідок воєн-них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дій та збройних конфліктів, охоплених відповідними послу-гами, відсотків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C7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03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D2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E8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FEF9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створення умов на місцевому рівні для медичної, психологіч-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ної, педагогічної реабі-літації та соціальної реінтеграції дітей, які постраждали внаслідок воєнних дій та зброй-них конфліктів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F55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  <w:p w14:paraId="33551E30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Смілянський МЦСС </w:t>
            </w:r>
          </w:p>
          <w:p w14:paraId="6373D4A7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УПСЗН   </w:t>
            </w:r>
          </w:p>
          <w:p w14:paraId="6DB1F3DD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66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C9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B9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B5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D6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A79BDF8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FC637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26. Впровадження комплексних захо-дів щодо створення умов повноцінного життя та соціально психологічної реа-білітації дітей, які постраждали від воєнних дій чи збройного конфлік ту, та дітей, розлу-чених із сім’єю, які не є громадянами України та потре-бують міжнарод-ного захисту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ab/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EE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розповсюджених інформаційних матеріалів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28A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637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AA8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1E3B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70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розроблення та по-ширення інформацій них матеріалів для дітей та підлітків з профілактики потра-пляння у конфліктні ситуації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A7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0233C32B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16D2EF5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МЦСССДМ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2B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5E7FB71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5E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0,9</w:t>
            </w:r>
          </w:p>
          <w:p w14:paraId="654425C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26B744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6F59A2B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9C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  <w:p w14:paraId="655354E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8EE53C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7A0FE16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23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  <w:p w14:paraId="25F6094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ACF3D2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2B695F1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36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  <w:p w14:paraId="0832B42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C364D2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6A3ABD3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387071EC" w14:textId="77777777" w:rsidTr="007C0568">
        <w:trPr>
          <w:gridAfter w:val="1"/>
          <w:wAfter w:w="520" w:type="dxa"/>
          <w:trHeight w:val="608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CEE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3E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7F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04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0B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AA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C20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2) вжиття додаткових заходів до організації відпочинку, оздоров-лення  та реабілітації дітей, відселених із зо-ни воєнних дій чи збройних конфліктів 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(у рамках виконання цільових програм)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AC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4B06C0D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D21513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236C6D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A77D21E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DD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414D6B3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41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 межах коштів, виділених на відповідний бюджетний рік</w:t>
            </w:r>
          </w:p>
          <w:p w14:paraId="340D6F4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89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C7E182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C70939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5D9E98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7B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62715A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4757E6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A7F291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C0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AFDF60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BD50DC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77ED9A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5ED5EBA7" w14:textId="77777777" w:rsidTr="007C0568">
        <w:trPr>
          <w:gridAfter w:val="1"/>
          <w:wAfter w:w="520" w:type="dxa"/>
          <w:trHeight w:val="81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CCF428D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Разом за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br/>
              <w:t xml:space="preserve">напрямом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VII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38F09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71C03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3E8F4F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B0BB8C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BBB569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180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CF6E66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6F2EDB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095701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торіальної громади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FF95B6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0,9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C34315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956D0C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293E57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</w:tr>
      <w:tr w:rsidR="006826C1" w:rsidRPr="006826C1" w14:paraId="102D6614" w14:textId="77777777" w:rsidTr="007C0568">
        <w:trPr>
          <w:gridAfter w:val="1"/>
          <w:wAfter w:w="520" w:type="dxa"/>
          <w:trHeight w:val="542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BE4A1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2C7DA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охоплених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FDDB68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7634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B035B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2574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E0A14D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2547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3CF122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2513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F8B1B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4C6BF6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A8B66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6AF9F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04636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673F9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C003CE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6826C1" w:rsidRPr="006826C1" w14:paraId="161C6C1F" w14:textId="77777777" w:rsidTr="007C0568">
        <w:trPr>
          <w:gridAfter w:val="1"/>
          <w:wAfter w:w="520" w:type="dxa"/>
          <w:trHeight w:val="20"/>
        </w:trPr>
        <w:tc>
          <w:tcPr>
            <w:tcW w:w="15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FE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VIII. Створення безпечного інформаційного простору для дітей</w:t>
            </w:r>
          </w:p>
        </w:tc>
      </w:tr>
      <w:tr w:rsidR="006826C1" w:rsidRPr="006826C1" w14:paraId="06CD2D8A" w14:textId="77777777" w:rsidTr="007C0568">
        <w:trPr>
          <w:gridAfter w:val="1"/>
          <w:wAfter w:w="520" w:type="dxa"/>
          <w:trHeight w:val="205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C9B4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27. Забезпечення захисту персональ-них даних дитини та іншої конфіде-нційної інформації про неї, забезпе-чення безпеки дітей в інформаційному просторі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D1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охоплених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AC1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11513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CF0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3956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92D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3845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0B5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3712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607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вжиття заходів щодо захисту дітей від опри-люднення їхніх реаль-них життєвих історій в засобах масової інфор-мації, їхньої  безпосе-редньої участі на теле-баченні всупереч інте-ресам дітей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880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71BE9703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37B436FE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D24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           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0C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C0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32D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C89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578DE2F9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AB7A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E7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F7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  <w:p w14:paraId="560F77B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A6F7B8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C5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  <w:p w14:paraId="38C8624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A6F2DB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6D60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  <w:p w14:paraId="5A82BAE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4488D73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FB3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   2</w:t>
            </w:r>
          </w:p>
          <w:p w14:paraId="6ECF379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E943C01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2FE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проведення інфор-маційно-роз’яснюваль ної  роботи серед бать-ків або осіб, які їх замі-нюють, представників установ та організацій, у тому числі освітніх, дозвільних,оздоровчих, медичних, щодо безпеч ного використання дітьми інформаційних ресурсів</w:t>
            </w:r>
          </w:p>
          <w:p w14:paraId="0D4FBFB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5D6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25A78919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27433C35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Смілянський МЦСС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29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3D5E645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93D75F6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5E35C5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C98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ECA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E5F" w14:textId="77777777" w:rsidR="006826C1" w:rsidRPr="006826C1" w:rsidRDefault="006826C1" w:rsidP="006826C1">
            <w:pPr>
              <w:spacing w:after="0" w:line="228" w:lineRule="auto"/>
              <w:ind w:left="255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4D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6DF105AD" w14:textId="77777777" w:rsidTr="007C0568">
        <w:trPr>
          <w:gridAfter w:val="1"/>
          <w:wAfter w:w="520" w:type="dxa"/>
          <w:trHeight w:val="7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FD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lastRenderedPageBreak/>
              <w:t>28. Формування політики запобігання проявів радика-лізму, расизму, ксенофобії та інших форм екстремізму дітей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br/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9B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07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  <w:t>75</w:t>
            </w:r>
          </w:p>
          <w:p w14:paraId="0A53FB7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52E2105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4598CD5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120A5B4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325B552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E2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69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25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FD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40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проведення комплексних заходів із запобігання формуванню у дітей проявів радикалізму, расизму, ксенофобії та інших форм екстремізму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ACE9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Служба у справах дітей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Смілянський М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ЦСС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br/>
              <w:t xml:space="preserve">Сектор ювенальної превенції  Черкаського РУП ГУНП у Черкаській області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210" w14:textId="77777777" w:rsidR="006826C1" w:rsidRPr="006826C1" w:rsidRDefault="006826C1" w:rsidP="006826C1">
            <w:pPr>
              <w:spacing w:after="240" w:line="228" w:lineRule="auto"/>
              <w:ind w:left="4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B3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AA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BC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7F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6826C1" w:rsidRPr="006826C1" w14:paraId="04F6B1FF" w14:textId="77777777" w:rsidTr="007C0568">
        <w:trPr>
          <w:gridAfter w:val="1"/>
          <w:wAfter w:w="520" w:type="dxa"/>
          <w:trHeight w:val="17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5D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42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залуче-них до участі у міжна-родних проектах та за-ходах дитячих громад-ських організацій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36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108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85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63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36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83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36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F6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сприяння інтеграції дитячих громадських організацій у світову спільноту, співпраці дитячих громадських організацій із світови-ми та європейськими асоціаціями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36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  <w:p w14:paraId="636C798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59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52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60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45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28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670DF731" w14:textId="77777777" w:rsidTr="007C0568">
        <w:trPr>
          <w:gridAfter w:val="1"/>
          <w:wAfter w:w="520" w:type="dxa"/>
          <w:trHeight w:val="2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30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29. Впровадження системи соціально-педагогічної робо-ти з батьками з пи-тань безпеки дітей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в інформаційному просторі</w:t>
            </w:r>
          </w:p>
          <w:p w14:paraId="227330A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042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lastRenderedPageBreak/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C76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C0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52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26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057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проведення соціаль-но-педагогічної роботи з батьками з питань безпеки дітей в інфор-маційному просторі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FE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42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             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A8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34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26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4F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77457E97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10452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 xml:space="preserve">Разом за </w:t>
            </w: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VIII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861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316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AF3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50F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7929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34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E558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75DCE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4C7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-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0B758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6855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D7C04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B77F2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2715790E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47A" w14:textId="77777777" w:rsidR="006826C1" w:rsidRPr="006826C1" w:rsidRDefault="006826C1" w:rsidP="006826C1">
            <w:pPr>
              <w:spacing w:after="24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C45" w14:textId="77777777" w:rsidR="006826C1" w:rsidRPr="006826C1" w:rsidRDefault="006826C1" w:rsidP="006826C1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5A4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11621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E7F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3992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7A2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3881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876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3748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550" w14:textId="77777777" w:rsidR="006826C1" w:rsidRPr="006826C1" w:rsidRDefault="006826C1" w:rsidP="006826C1">
            <w:pPr>
              <w:spacing w:after="24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DDD" w14:textId="77777777" w:rsidR="006826C1" w:rsidRPr="006826C1" w:rsidRDefault="006826C1" w:rsidP="006826C1">
            <w:pPr>
              <w:spacing w:after="24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BEB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EE6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003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7B6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E6F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</w:tr>
      <w:tr w:rsidR="006826C1" w:rsidRPr="006826C1" w14:paraId="73577ED8" w14:textId="77777777" w:rsidTr="007C0568">
        <w:trPr>
          <w:gridAfter w:val="1"/>
          <w:wAfter w:w="520" w:type="dxa"/>
          <w:trHeight w:val="20"/>
        </w:trPr>
        <w:tc>
          <w:tcPr>
            <w:tcW w:w="157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3F5" w14:textId="77777777" w:rsidR="006826C1" w:rsidRPr="006826C1" w:rsidRDefault="006826C1" w:rsidP="006826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IX. Активізація ролі територіальної громади у вирішенні питань забезпечення прав дітей в умовах децентралізації</w:t>
            </w:r>
          </w:p>
        </w:tc>
      </w:tr>
      <w:tr w:rsidR="006826C1" w:rsidRPr="006826C1" w14:paraId="75F48D1C" w14:textId="77777777" w:rsidTr="007C0568">
        <w:trPr>
          <w:gridAfter w:val="1"/>
          <w:wAfter w:w="520" w:type="dxa"/>
          <w:trHeight w:val="20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A139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30. Формування громади, доброзич-ливої до дітей</w:t>
            </w:r>
          </w:p>
          <w:p w14:paraId="5DBE49B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  <w:p w14:paraId="681EE4CB" w14:textId="77777777" w:rsidR="006826C1" w:rsidRPr="006826C1" w:rsidRDefault="006826C1" w:rsidP="006826C1">
            <w:pPr>
              <w:spacing w:after="240" w:line="228" w:lineRule="auto"/>
              <w:ind w:firstLine="567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2E7E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Забезпечення діяль-ності посадових осіб, відповідальних за захист прав дітей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D1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92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41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41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7C5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забезпечення діяль-ності посадових осіб, відповідальних за за-хист прав дітей, у структурі виконавчого комітету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2FC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64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D5A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B8F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C13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78D" w14:textId="77777777" w:rsidR="006826C1" w:rsidRPr="006826C1" w:rsidRDefault="006826C1" w:rsidP="006826C1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49F91298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08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1E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64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5C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A2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3E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D00C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комплексне оціню-вання забезпечення прав дітей в громаді з метою визначення проблемних питань дитинства та шляхів їхнього вирішення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D9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76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51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6A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5CD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5F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6826C1" w:rsidRPr="006826C1" w14:paraId="650F001B" w14:textId="77777777" w:rsidTr="007C0568">
        <w:trPr>
          <w:gridAfter w:val="1"/>
          <w:wAfter w:w="520" w:type="dxa"/>
          <w:trHeight w:val="92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B1BD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Усього за Програмою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2A60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6E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119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578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20E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584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81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588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DE4B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C7A3B" w14:textId="77777777" w:rsidR="006826C1" w:rsidRPr="006826C1" w:rsidRDefault="006826C1" w:rsidP="006826C1">
            <w:pPr>
              <w:spacing w:after="24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F49E7EC" w14:textId="77777777" w:rsidR="006826C1" w:rsidRPr="006826C1" w:rsidRDefault="006826C1" w:rsidP="0068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торіальної громади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153354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30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7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84,5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030D2B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9603,2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C11A1F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10288,6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B7F132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10892,7</w:t>
            </w:r>
          </w:p>
        </w:tc>
      </w:tr>
      <w:tr w:rsidR="006826C1" w:rsidRPr="006826C1" w14:paraId="7B7A0E60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0173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2FF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(середня)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FA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15300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31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31E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5100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E2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5000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E80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C47" w14:textId="77777777" w:rsidR="006826C1" w:rsidRPr="006826C1" w:rsidRDefault="006826C1" w:rsidP="006826C1">
            <w:pPr>
              <w:spacing w:after="24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94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E9B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AE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F9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38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</w:tr>
      <w:tr w:rsidR="006826C1" w:rsidRPr="006826C1" w14:paraId="661F745B" w14:textId="77777777" w:rsidTr="007C0568">
        <w:trPr>
          <w:gridAfter w:val="1"/>
          <w:wAfter w:w="520" w:type="dxa"/>
          <w:trHeight w:val="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86676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339648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D2A34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CDB30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5A102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2A5E5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721608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C4165B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A9A9F0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D31CF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0B18A2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BCBDB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C6FE8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25,0</w:t>
            </w:r>
          </w:p>
        </w:tc>
      </w:tr>
      <w:tr w:rsidR="006826C1" w:rsidRPr="006826C1" w14:paraId="3D548079" w14:textId="77777777" w:rsidTr="007C0568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FB5C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52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6F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8A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C6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CD4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9CD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CFD1" w14:textId="77777777" w:rsidR="006826C1" w:rsidRPr="006826C1" w:rsidRDefault="006826C1" w:rsidP="006826C1">
            <w:pPr>
              <w:spacing w:after="24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УПСЗН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736" w14:textId="77777777" w:rsid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  <w:p w14:paraId="2C8576AB" w14:textId="77777777" w:rsidR="009738D0" w:rsidRPr="006826C1" w:rsidRDefault="009738D0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DC6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BA1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9E5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10038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7D5" w14:textId="77777777" w:rsidR="006826C1" w:rsidRPr="006826C1" w:rsidRDefault="006826C1" w:rsidP="006826C1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10620</w:t>
            </w:r>
          </w:p>
        </w:tc>
        <w:tc>
          <w:tcPr>
            <w:tcW w:w="520" w:type="dxa"/>
          </w:tcPr>
          <w:p w14:paraId="7853AE5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826C1" w:rsidRPr="006826C1" w14:paraId="48D4AF22" w14:textId="77777777" w:rsidTr="007C0568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16A69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30CA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59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74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1A6B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EF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A11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8CC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Відділ культури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A63" w14:textId="77777777" w:rsid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  <w:p w14:paraId="5F22FF15" w14:textId="77777777" w:rsidR="009738D0" w:rsidRPr="006826C1" w:rsidRDefault="009738D0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29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311,8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B7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396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38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109,6</w:t>
            </w:r>
          </w:p>
        </w:tc>
        <w:tc>
          <w:tcPr>
            <w:tcW w:w="520" w:type="dxa"/>
          </w:tcPr>
          <w:p w14:paraId="3CEC1B0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6826C1" w:rsidRPr="006826C1" w14:paraId="6DBE1F9B" w14:textId="77777777" w:rsidTr="007C0568">
        <w:trPr>
          <w:trHeight w:val="2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F86EB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77F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0D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23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1C31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4239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2915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ECE" w14:textId="77777777" w:rsidR="006826C1" w:rsidRPr="006826C1" w:rsidRDefault="006826C1" w:rsidP="006826C1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91D" w14:textId="77777777" w:rsid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  <w:p w14:paraId="2709124F" w14:textId="77777777" w:rsidR="009738D0" w:rsidRPr="006826C1" w:rsidRDefault="009738D0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2A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34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B0F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1C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116,7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F9D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3,5</w:t>
            </w:r>
          </w:p>
        </w:tc>
        <w:tc>
          <w:tcPr>
            <w:tcW w:w="520" w:type="dxa"/>
          </w:tcPr>
          <w:p w14:paraId="3AF540A7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color w:val="FFFFFF"/>
                <w:kern w:val="0"/>
                <w:sz w:val="20"/>
                <w:szCs w:val="20"/>
                <w:lang w:eastAsia="uk-UA"/>
                <w14:ligatures w14:val="none"/>
              </w:rPr>
              <w:t>30,2</w:t>
            </w:r>
          </w:p>
        </w:tc>
      </w:tr>
      <w:tr w:rsidR="006826C1" w:rsidRPr="006826C1" w14:paraId="4E206DF1" w14:textId="77777777" w:rsidTr="007C0568">
        <w:trPr>
          <w:trHeight w:val="1302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E74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667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B73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255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2A0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59A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136" w14:textId="77777777" w:rsidR="006826C1" w:rsidRPr="006826C1" w:rsidRDefault="006826C1" w:rsidP="006826C1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FA8" w14:textId="77777777" w:rsidR="006826C1" w:rsidRPr="006826C1" w:rsidRDefault="006826C1" w:rsidP="006826C1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Смілянський МЦСС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E1B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бюджет Смілянської міської тери-торіальної громади</w:t>
            </w: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5FC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F22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51F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1D4" w14:textId="77777777" w:rsidR="006826C1" w:rsidRPr="006826C1" w:rsidRDefault="006826C1" w:rsidP="006826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14,6</w:t>
            </w:r>
          </w:p>
        </w:tc>
        <w:tc>
          <w:tcPr>
            <w:tcW w:w="520" w:type="dxa"/>
          </w:tcPr>
          <w:p w14:paraId="3B33D288" w14:textId="77777777" w:rsidR="006826C1" w:rsidRPr="006826C1" w:rsidRDefault="006826C1" w:rsidP="006826C1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u-RU" w:eastAsia="uk-UA"/>
                <w14:ligatures w14:val="none"/>
              </w:rPr>
            </w:pPr>
          </w:p>
        </w:tc>
      </w:tr>
      <w:tr w:rsidR="006826C1" w:rsidRPr="006826C1" w14:paraId="2EE84C6D" w14:textId="77777777" w:rsidTr="007C0568">
        <w:trPr>
          <w:trHeight w:val="1451"/>
        </w:trPr>
        <w:tc>
          <w:tcPr>
            <w:tcW w:w="16258" w:type="dxa"/>
            <w:gridSpan w:val="21"/>
            <w:tcBorders>
              <w:bottom w:val="nil"/>
            </w:tcBorders>
          </w:tcPr>
          <w:p w14:paraId="4D269BC7" w14:textId="77777777" w:rsidR="006826C1" w:rsidRPr="006826C1" w:rsidRDefault="006826C1" w:rsidP="006826C1">
            <w:pPr>
              <w:keepNext/>
              <w:keepLines/>
              <w:spacing w:after="240" w:line="240" w:lineRule="auto"/>
              <w:ind w:left="390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5D330A57" w14:textId="77777777" w:rsidR="006826C1" w:rsidRPr="006826C1" w:rsidRDefault="006826C1" w:rsidP="006826C1">
            <w:pPr>
              <w:keepNext/>
              <w:keepLines/>
              <w:spacing w:after="24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0"/>
                <w:lang w:eastAsia="ru-RU"/>
                <w14:ligatures w14:val="none"/>
              </w:rPr>
            </w:pPr>
            <w:r w:rsidRPr="006826C1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0"/>
                <w:lang w:eastAsia="ru-RU"/>
                <w14:ligatures w14:val="none"/>
              </w:rPr>
              <w:t>Секретар міської ради                                                                                                                                                  Юрій СТУДАНС</w:t>
            </w:r>
          </w:p>
          <w:p w14:paraId="0A209EC6" w14:textId="77777777" w:rsidR="006826C1" w:rsidRDefault="006826C1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19054ADF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155A15E1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50C457FE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567B0F7E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210761B4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2002D33B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4D715BCB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4A4B8486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6D0144C7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126EF188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0DD19CAF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3E486C13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3671A5BD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57B0FD46" w14:textId="77777777" w:rsidR="009738D0" w:rsidRDefault="009738D0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</w:p>
          <w:p w14:paraId="2077CC60" w14:textId="62C56F02" w:rsidR="006826C1" w:rsidRPr="006826C1" w:rsidRDefault="009C1821" w:rsidP="006826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  <w:t xml:space="preserve">       О</w:t>
            </w:r>
            <w:r w:rsidR="006826C1" w:rsidRPr="006826C1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0"/>
                <w:lang w:eastAsia="ru-RU"/>
                <w14:ligatures w14:val="none"/>
              </w:rPr>
              <w:t>льга ШУРИГІНА</w:t>
            </w:r>
          </w:p>
        </w:tc>
      </w:tr>
    </w:tbl>
    <w:p w14:paraId="20C8CB5D" w14:textId="77777777" w:rsidR="006826C1" w:rsidRPr="006826C1" w:rsidRDefault="006826C1" w:rsidP="006826C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0"/>
          <w:lang w:eastAsia="ru-RU"/>
          <w14:ligatures w14:val="none"/>
        </w:rPr>
      </w:pPr>
    </w:p>
    <w:p w14:paraId="3FCAE073" w14:textId="77777777" w:rsidR="00483002" w:rsidRPr="00B96CC5" w:rsidRDefault="00483002" w:rsidP="00B96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956CF7" w14:textId="77777777" w:rsidR="00200D57" w:rsidRDefault="00200D57"/>
    <w:sectPr w:rsidR="00200D57" w:rsidSect="00483002">
      <w:pgSz w:w="16838" w:h="11906" w:orient="landscape"/>
      <w:pgMar w:top="1701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38C2B" w14:textId="77777777" w:rsidR="0060108E" w:rsidRDefault="0060108E" w:rsidP="00B96CC5">
      <w:pPr>
        <w:spacing w:after="0" w:line="240" w:lineRule="auto"/>
      </w:pPr>
      <w:r>
        <w:separator/>
      </w:r>
    </w:p>
  </w:endnote>
  <w:endnote w:type="continuationSeparator" w:id="0">
    <w:p w14:paraId="075299D7" w14:textId="77777777" w:rsidR="0060108E" w:rsidRDefault="0060108E" w:rsidP="00B9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D9B60" w14:textId="77777777" w:rsidR="0060108E" w:rsidRDefault="0060108E" w:rsidP="00B96CC5">
      <w:pPr>
        <w:spacing w:after="0" w:line="240" w:lineRule="auto"/>
      </w:pPr>
      <w:r>
        <w:separator/>
      </w:r>
    </w:p>
  </w:footnote>
  <w:footnote w:type="continuationSeparator" w:id="0">
    <w:p w14:paraId="23C9143B" w14:textId="77777777" w:rsidR="0060108E" w:rsidRDefault="0060108E" w:rsidP="00B96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32F0A"/>
    <w:multiLevelType w:val="hybridMultilevel"/>
    <w:tmpl w:val="FDC03720"/>
    <w:lvl w:ilvl="0" w:tplc="12CC99D4"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7A560EA"/>
    <w:multiLevelType w:val="hybridMultilevel"/>
    <w:tmpl w:val="5162AE60"/>
    <w:lvl w:ilvl="0" w:tplc="538451D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388D3A9E"/>
    <w:multiLevelType w:val="hybridMultilevel"/>
    <w:tmpl w:val="84CA9C5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0A49"/>
    <w:multiLevelType w:val="hybridMultilevel"/>
    <w:tmpl w:val="6E1818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55F09"/>
    <w:multiLevelType w:val="hybridMultilevel"/>
    <w:tmpl w:val="F0962DF8"/>
    <w:lvl w:ilvl="0" w:tplc="0A420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2140">
    <w:abstractNumId w:val="2"/>
  </w:num>
  <w:num w:numId="2" w16cid:durableId="2125423233">
    <w:abstractNumId w:val="0"/>
  </w:num>
  <w:num w:numId="3" w16cid:durableId="1195539559">
    <w:abstractNumId w:val="1"/>
  </w:num>
  <w:num w:numId="4" w16cid:durableId="1223760727">
    <w:abstractNumId w:val="4"/>
  </w:num>
  <w:num w:numId="5" w16cid:durableId="52325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10"/>
    <w:rsid w:val="00035FBF"/>
    <w:rsid w:val="000E1AC1"/>
    <w:rsid w:val="000F1302"/>
    <w:rsid w:val="00200D57"/>
    <w:rsid w:val="00483002"/>
    <w:rsid w:val="00552C6A"/>
    <w:rsid w:val="005A15D3"/>
    <w:rsid w:val="0060108E"/>
    <w:rsid w:val="006826C1"/>
    <w:rsid w:val="007C0568"/>
    <w:rsid w:val="00810D10"/>
    <w:rsid w:val="00962F80"/>
    <w:rsid w:val="009738D0"/>
    <w:rsid w:val="009C1821"/>
    <w:rsid w:val="00B96CC5"/>
    <w:rsid w:val="00C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B1B5"/>
  <w15:chartTrackingRefBased/>
  <w15:docId w15:val="{1D7063F4-6D7A-4CD6-BED1-CABF1D34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0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1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10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10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810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810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810D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D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D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D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D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D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810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99"/>
    <w:rsid w:val="0081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10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1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D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10D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0D1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6C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B96CC5"/>
  </w:style>
  <w:style w:type="paragraph" w:styleId="af0">
    <w:name w:val="footer"/>
    <w:basedOn w:val="a"/>
    <w:link w:val="af1"/>
    <w:unhideWhenUsed/>
    <w:rsid w:val="00B96C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rsid w:val="00B96CC5"/>
  </w:style>
  <w:style w:type="numbering" w:customStyle="1" w:styleId="11">
    <w:name w:val="Немає списку1"/>
    <w:next w:val="a2"/>
    <w:uiPriority w:val="99"/>
    <w:semiHidden/>
    <w:unhideWhenUsed/>
    <w:rsid w:val="006826C1"/>
  </w:style>
  <w:style w:type="paragraph" w:customStyle="1" w:styleId="af2">
    <w:name w:val="Нормальний текст"/>
    <w:basedOn w:val="a"/>
    <w:rsid w:val="006826C1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3">
    <w:name w:val="Шапка документу"/>
    <w:basedOn w:val="a"/>
    <w:rsid w:val="006826C1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12">
    <w:name w:val="Підпис1"/>
    <w:basedOn w:val="a"/>
    <w:rsid w:val="006826C1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kern w:val="0"/>
      <w:position w:val="-48"/>
      <w:sz w:val="26"/>
      <w:szCs w:val="20"/>
      <w:lang w:eastAsia="ru-RU"/>
      <w14:ligatures w14:val="none"/>
    </w:rPr>
  </w:style>
  <w:style w:type="paragraph" w:customStyle="1" w:styleId="af4">
    <w:name w:val="Глава документу"/>
    <w:basedOn w:val="a"/>
    <w:next w:val="a"/>
    <w:rsid w:val="006826C1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5">
    <w:name w:val="Герб"/>
    <w:basedOn w:val="a"/>
    <w:rsid w:val="006826C1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kern w:val="0"/>
      <w:sz w:val="144"/>
      <w:szCs w:val="20"/>
      <w:lang w:val="en-US" w:eastAsia="ru-RU"/>
      <w14:ligatures w14:val="none"/>
    </w:rPr>
  </w:style>
  <w:style w:type="paragraph" w:customStyle="1" w:styleId="af6">
    <w:name w:val="Установа"/>
    <w:basedOn w:val="a"/>
    <w:rsid w:val="006826C1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kern w:val="0"/>
      <w:sz w:val="40"/>
      <w:szCs w:val="20"/>
      <w:lang w:eastAsia="ru-RU"/>
      <w14:ligatures w14:val="none"/>
    </w:rPr>
  </w:style>
  <w:style w:type="paragraph" w:customStyle="1" w:styleId="af7">
    <w:name w:val="Вид документа"/>
    <w:basedOn w:val="af6"/>
    <w:next w:val="a"/>
    <w:rsid w:val="006826C1"/>
    <w:pPr>
      <w:spacing w:before="360" w:after="240"/>
    </w:pPr>
    <w:rPr>
      <w:spacing w:val="20"/>
      <w:sz w:val="26"/>
    </w:rPr>
  </w:style>
  <w:style w:type="paragraph" w:customStyle="1" w:styleId="af8">
    <w:name w:val="Час та місце"/>
    <w:basedOn w:val="a"/>
    <w:rsid w:val="006826C1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9">
    <w:name w:val="Назва документа"/>
    <w:basedOn w:val="a"/>
    <w:next w:val="af2"/>
    <w:rsid w:val="006826C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  <w:style w:type="paragraph" w:customStyle="1" w:styleId="NormalText">
    <w:name w:val="Normal Text"/>
    <w:basedOn w:val="a"/>
    <w:rsid w:val="006826C1"/>
    <w:pPr>
      <w:spacing w:after="0" w:line="240" w:lineRule="auto"/>
      <w:ind w:firstLine="567"/>
      <w:jc w:val="both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ShapkaDocumentu">
    <w:name w:val="Shapka Documentu"/>
    <w:basedOn w:val="NormalText"/>
    <w:rsid w:val="006826C1"/>
    <w:pPr>
      <w:keepNext/>
      <w:keepLines/>
      <w:spacing w:after="240"/>
      <w:ind w:left="3969" w:firstLine="0"/>
      <w:jc w:val="center"/>
    </w:pPr>
  </w:style>
  <w:style w:type="character" w:styleId="afa">
    <w:name w:val="Hyperlink"/>
    <w:uiPriority w:val="99"/>
    <w:semiHidden/>
    <w:unhideWhenUsed/>
    <w:rsid w:val="006826C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82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ий HTML Знак"/>
    <w:basedOn w:val="a0"/>
    <w:link w:val="HTML"/>
    <w:semiHidden/>
    <w:rsid w:val="006826C1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character" w:customStyle="1" w:styleId="afb">
    <w:name w:val="Звичайний (веб) Знак"/>
    <w:aliases w:val="webb Знак"/>
    <w:link w:val="afc"/>
    <w:semiHidden/>
    <w:locked/>
    <w:rsid w:val="006826C1"/>
  </w:style>
  <w:style w:type="paragraph" w:styleId="afc">
    <w:name w:val="Normal (Web)"/>
    <w:aliases w:val="webb"/>
    <w:basedOn w:val="a"/>
    <w:link w:val="afb"/>
    <w:semiHidden/>
    <w:unhideWhenUsed/>
    <w:rsid w:val="006826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fmc1">
    <w:name w:val="xfmc1"/>
    <w:basedOn w:val="a"/>
    <w:rsid w:val="0068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rvps2">
    <w:name w:val="rvps2"/>
    <w:basedOn w:val="a"/>
    <w:rsid w:val="0068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rvts0">
    <w:name w:val="rvts0"/>
    <w:rsid w:val="006826C1"/>
  </w:style>
  <w:style w:type="character" w:customStyle="1" w:styleId="rvts15">
    <w:name w:val="rvts15"/>
    <w:rsid w:val="006826C1"/>
  </w:style>
  <w:style w:type="character" w:customStyle="1" w:styleId="rvts9">
    <w:name w:val="rvts9"/>
    <w:rsid w:val="006826C1"/>
  </w:style>
  <w:style w:type="character" w:styleId="afd">
    <w:name w:val="Strong"/>
    <w:uiPriority w:val="22"/>
    <w:qFormat/>
    <w:rsid w:val="006826C1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6826C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6826C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28990</Words>
  <Characters>16525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</dc:creator>
  <cp:keywords/>
  <dc:description/>
  <cp:lastModifiedBy>U26</cp:lastModifiedBy>
  <cp:revision>10</cp:revision>
  <dcterms:created xsi:type="dcterms:W3CDTF">2024-06-19T08:16:00Z</dcterms:created>
  <dcterms:modified xsi:type="dcterms:W3CDTF">2024-07-23T07:43:00Z</dcterms:modified>
</cp:coreProperties>
</file>