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48355" w14:textId="77777777" w:rsidR="00F4365C" w:rsidRDefault="00037CA2" w:rsidP="00F4365C">
      <w:pPr>
        <w:pStyle w:val="a9"/>
        <w:keepNext/>
        <w:rPr>
          <w:rFonts w:ascii="Times New Roman" w:hAnsi="Times New Roman"/>
          <w:b w:val="0"/>
          <w:sz w:val="20"/>
          <w:lang w:val="ru-RU"/>
        </w:rPr>
      </w:pPr>
      <w:r>
        <w:rPr>
          <w:rFonts w:ascii="Times New Roman" w:hAnsi="Times New Roman"/>
          <w:b w:val="0"/>
          <w:noProof/>
          <w:sz w:val="20"/>
          <w:lang w:eastAsia="uk-UA"/>
        </w:rPr>
        <mc:AlternateContent>
          <mc:Choice Requires="wpc">
            <w:drawing>
              <wp:inline distT="0" distB="0" distL="0" distR="0" wp14:anchorId="1DD4F038" wp14:editId="0D105250">
                <wp:extent cx="499745" cy="627380"/>
                <wp:effectExtent l="3810" t="0" r="1270" b="0"/>
                <wp:docPr id="16" name="Полотно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18"/>
                        <wps:cNvSpPr>
                          <a:spLocks/>
                        </wps:cNvSpPr>
                        <wps:spPr bwMode="auto">
                          <a:xfrm>
                            <a:off x="17145" y="12065"/>
                            <a:ext cx="451485" cy="594995"/>
                          </a:xfrm>
                          <a:custGeom>
                            <a:avLst/>
                            <a:gdLst>
                              <a:gd name="T0" fmla="*/ 709 w 711"/>
                              <a:gd name="T1" fmla="*/ 728 h 937"/>
                              <a:gd name="T2" fmla="*/ 699 w 711"/>
                              <a:gd name="T3" fmla="*/ 760 h 937"/>
                              <a:gd name="T4" fmla="*/ 678 w 711"/>
                              <a:gd name="T5" fmla="*/ 790 h 937"/>
                              <a:gd name="T6" fmla="*/ 639 w 711"/>
                              <a:gd name="T7" fmla="*/ 819 h 937"/>
                              <a:gd name="T8" fmla="*/ 356 w 711"/>
                              <a:gd name="T9" fmla="*/ 937 h 937"/>
                              <a:gd name="T10" fmla="*/ 256 w 711"/>
                              <a:gd name="T11" fmla="*/ 897 h 937"/>
                              <a:gd name="T12" fmla="*/ 64 w 711"/>
                              <a:gd name="T13" fmla="*/ 815 h 937"/>
                              <a:gd name="T14" fmla="*/ 42 w 711"/>
                              <a:gd name="T15" fmla="*/ 799 h 937"/>
                              <a:gd name="T16" fmla="*/ 19 w 711"/>
                              <a:gd name="T17" fmla="*/ 772 h 937"/>
                              <a:gd name="T18" fmla="*/ 4 w 711"/>
                              <a:gd name="T19" fmla="*/ 739 h 937"/>
                              <a:gd name="T20" fmla="*/ 0 w 711"/>
                              <a:gd name="T21" fmla="*/ 686 h 937"/>
                              <a:gd name="T22" fmla="*/ 0 w 711"/>
                              <a:gd name="T23" fmla="*/ 0 h 937"/>
                              <a:gd name="T24" fmla="*/ 711 w 711"/>
                              <a:gd name="T25" fmla="*/ 0 h 937"/>
                              <a:gd name="T26" fmla="*/ 709 w 711"/>
                              <a:gd name="T27" fmla="*/ 728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9"/>
                        <wps:cNvSpPr>
                          <a:spLocks/>
                        </wps:cNvSpPr>
                        <wps:spPr bwMode="auto">
                          <a:xfrm>
                            <a:off x="23495" y="19050"/>
                            <a:ext cx="438150" cy="581660"/>
                          </a:xfrm>
                          <a:custGeom>
                            <a:avLst/>
                            <a:gdLst>
                              <a:gd name="T0" fmla="*/ 689 w 690"/>
                              <a:gd name="T1" fmla="*/ 711 h 916"/>
                              <a:gd name="T2" fmla="*/ 677 w 690"/>
                              <a:gd name="T3" fmla="*/ 746 h 916"/>
                              <a:gd name="T4" fmla="*/ 655 w 690"/>
                              <a:gd name="T5" fmla="*/ 776 h 916"/>
                              <a:gd name="T6" fmla="*/ 631 w 690"/>
                              <a:gd name="T7" fmla="*/ 796 h 916"/>
                              <a:gd name="T8" fmla="*/ 559 w 690"/>
                              <a:gd name="T9" fmla="*/ 828 h 916"/>
                              <a:gd name="T10" fmla="*/ 343 w 690"/>
                              <a:gd name="T11" fmla="*/ 916 h 916"/>
                              <a:gd name="T12" fmla="*/ 70 w 690"/>
                              <a:gd name="T13" fmla="*/ 801 h 916"/>
                              <a:gd name="T14" fmla="*/ 29 w 690"/>
                              <a:gd name="T15" fmla="*/ 771 h 916"/>
                              <a:gd name="T16" fmla="*/ 6 w 690"/>
                              <a:gd name="T17" fmla="*/ 734 h 916"/>
                              <a:gd name="T18" fmla="*/ 0 w 690"/>
                              <a:gd name="T19" fmla="*/ 702 h 916"/>
                              <a:gd name="T20" fmla="*/ 2 w 690"/>
                              <a:gd name="T21" fmla="*/ 0 h 916"/>
                              <a:gd name="T22" fmla="*/ 690 w 690"/>
                              <a:gd name="T23" fmla="*/ 0 h 916"/>
                              <a:gd name="T24" fmla="*/ 689 w 690"/>
                              <a:gd name="T25" fmla="*/ 71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0"/>
                        <wps:cNvSpPr>
                          <a:spLocks/>
                        </wps:cNvSpPr>
                        <wps:spPr bwMode="auto">
                          <a:xfrm>
                            <a:off x="79375" y="46355"/>
                            <a:ext cx="326390" cy="514985"/>
                          </a:xfrm>
                          <a:custGeom>
                            <a:avLst/>
                            <a:gdLst>
                              <a:gd name="T0" fmla="*/ 285 w 514"/>
                              <a:gd name="T1" fmla="*/ 48 h 811"/>
                              <a:gd name="T2" fmla="*/ 289 w 514"/>
                              <a:gd name="T3" fmla="*/ 86 h 811"/>
                              <a:gd name="T4" fmla="*/ 282 w 514"/>
                              <a:gd name="T5" fmla="*/ 301 h 811"/>
                              <a:gd name="T6" fmla="*/ 289 w 514"/>
                              <a:gd name="T7" fmla="*/ 365 h 811"/>
                              <a:gd name="T8" fmla="*/ 306 w 514"/>
                              <a:gd name="T9" fmla="*/ 422 h 811"/>
                              <a:gd name="T10" fmla="*/ 334 w 514"/>
                              <a:gd name="T11" fmla="*/ 485 h 811"/>
                              <a:gd name="T12" fmla="*/ 350 w 514"/>
                              <a:gd name="T13" fmla="*/ 510 h 811"/>
                              <a:gd name="T14" fmla="*/ 383 w 514"/>
                              <a:gd name="T15" fmla="*/ 503 h 811"/>
                              <a:gd name="T16" fmla="*/ 398 w 514"/>
                              <a:gd name="T17" fmla="*/ 492 h 811"/>
                              <a:gd name="T18" fmla="*/ 407 w 514"/>
                              <a:gd name="T19" fmla="*/ 480 h 811"/>
                              <a:gd name="T20" fmla="*/ 407 w 514"/>
                              <a:gd name="T21" fmla="*/ 452 h 811"/>
                              <a:gd name="T22" fmla="*/ 395 w 514"/>
                              <a:gd name="T23" fmla="*/ 436 h 811"/>
                              <a:gd name="T24" fmla="*/ 376 w 514"/>
                              <a:gd name="T25" fmla="*/ 426 h 811"/>
                              <a:gd name="T26" fmla="*/ 356 w 514"/>
                              <a:gd name="T27" fmla="*/ 424 h 811"/>
                              <a:gd name="T28" fmla="*/ 365 w 514"/>
                              <a:gd name="T29" fmla="*/ 351 h 811"/>
                              <a:gd name="T30" fmla="*/ 377 w 514"/>
                              <a:gd name="T31" fmla="*/ 260 h 811"/>
                              <a:gd name="T32" fmla="*/ 392 w 514"/>
                              <a:gd name="T33" fmla="*/ 197 h 811"/>
                              <a:gd name="T34" fmla="*/ 419 w 514"/>
                              <a:gd name="T35" fmla="*/ 146 h 811"/>
                              <a:gd name="T36" fmla="*/ 455 w 514"/>
                              <a:gd name="T37" fmla="*/ 104 h 811"/>
                              <a:gd name="T38" fmla="*/ 511 w 514"/>
                              <a:gd name="T39" fmla="*/ 64 h 811"/>
                              <a:gd name="T40" fmla="*/ 513 w 514"/>
                              <a:gd name="T41" fmla="*/ 64 h 811"/>
                              <a:gd name="T42" fmla="*/ 514 w 514"/>
                              <a:gd name="T43" fmla="*/ 63 h 811"/>
                              <a:gd name="T44" fmla="*/ 514 w 514"/>
                              <a:gd name="T45" fmla="*/ 649 h 811"/>
                              <a:gd name="T46" fmla="*/ 371 w 514"/>
                              <a:gd name="T47" fmla="*/ 649 h 811"/>
                              <a:gd name="T48" fmla="*/ 355 w 514"/>
                              <a:gd name="T49" fmla="*/ 700 h 811"/>
                              <a:gd name="T50" fmla="*/ 330 w 514"/>
                              <a:gd name="T51" fmla="*/ 740 h 811"/>
                              <a:gd name="T52" fmla="*/ 298 w 514"/>
                              <a:gd name="T53" fmla="*/ 772 h 811"/>
                              <a:gd name="T54" fmla="*/ 267 w 514"/>
                              <a:gd name="T55" fmla="*/ 799 h 811"/>
                              <a:gd name="T56" fmla="*/ 261 w 514"/>
                              <a:gd name="T57" fmla="*/ 808 h 811"/>
                              <a:gd name="T58" fmla="*/ 258 w 514"/>
                              <a:gd name="T59" fmla="*/ 811 h 811"/>
                              <a:gd name="T60" fmla="*/ 237 w 514"/>
                              <a:gd name="T61" fmla="*/ 789 h 811"/>
                              <a:gd name="T62" fmla="*/ 210 w 514"/>
                              <a:gd name="T63" fmla="*/ 768 h 811"/>
                              <a:gd name="T64" fmla="*/ 178 w 514"/>
                              <a:gd name="T65" fmla="*/ 731 h 811"/>
                              <a:gd name="T66" fmla="*/ 152 w 514"/>
                              <a:gd name="T67" fmla="*/ 682 h 811"/>
                              <a:gd name="T68" fmla="*/ 145 w 514"/>
                              <a:gd name="T69" fmla="*/ 652 h 811"/>
                              <a:gd name="T70" fmla="*/ 145 w 514"/>
                              <a:gd name="T71" fmla="*/ 650 h 811"/>
                              <a:gd name="T72" fmla="*/ 0 w 514"/>
                              <a:gd name="T73" fmla="*/ 649 h 811"/>
                              <a:gd name="T74" fmla="*/ 0 w 514"/>
                              <a:gd name="T75" fmla="*/ 60 h 811"/>
                              <a:gd name="T76" fmla="*/ 33 w 514"/>
                              <a:gd name="T77" fmla="*/ 79 h 811"/>
                              <a:gd name="T78" fmla="*/ 81 w 514"/>
                              <a:gd name="T79" fmla="*/ 122 h 811"/>
                              <a:gd name="T80" fmla="*/ 113 w 514"/>
                              <a:gd name="T81" fmla="*/ 172 h 811"/>
                              <a:gd name="T82" fmla="*/ 131 w 514"/>
                              <a:gd name="T83" fmla="*/ 222 h 811"/>
                              <a:gd name="T84" fmla="*/ 142 w 514"/>
                              <a:gd name="T85" fmla="*/ 290 h 811"/>
                              <a:gd name="T86" fmla="*/ 158 w 514"/>
                              <a:gd name="T87" fmla="*/ 426 h 811"/>
                              <a:gd name="T88" fmla="*/ 136 w 514"/>
                              <a:gd name="T89" fmla="*/ 427 h 811"/>
                              <a:gd name="T90" fmla="*/ 121 w 514"/>
                              <a:gd name="T91" fmla="*/ 437 h 811"/>
                              <a:gd name="T92" fmla="*/ 109 w 514"/>
                              <a:gd name="T93" fmla="*/ 452 h 811"/>
                              <a:gd name="T94" fmla="*/ 106 w 514"/>
                              <a:gd name="T95" fmla="*/ 467 h 811"/>
                              <a:gd name="T96" fmla="*/ 112 w 514"/>
                              <a:gd name="T97" fmla="*/ 487 h 811"/>
                              <a:gd name="T98" fmla="*/ 121 w 514"/>
                              <a:gd name="T99" fmla="*/ 497 h 811"/>
                              <a:gd name="T100" fmla="*/ 137 w 514"/>
                              <a:gd name="T101" fmla="*/ 506 h 811"/>
                              <a:gd name="T102" fmla="*/ 158 w 514"/>
                              <a:gd name="T103" fmla="*/ 510 h 811"/>
                              <a:gd name="T104" fmla="*/ 164 w 514"/>
                              <a:gd name="T105" fmla="*/ 510 h 811"/>
                              <a:gd name="T106" fmla="*/ 207 w 514"/>
                              <a:gd name="T107" fmla="*/ 427 h 811"/>
                              <a:gd name="T108" fmla="*/ 230 w 514"/>
                              <a:gd name="T109" fmla="*/ 343 h 811"/>
                              <a:gd name="T110" fmla="*/ 234 w 514"/>
                              <a:gd name="T111" fmla="*/ 272 h 811"/>
                              <a:gd name="T112" fmla="*/ 227 w 514"/>
                              <a:gd name="T113" fmla="*/ 68 h 811"/>
                              <a:gd name="T114" fmla="*/ 237 w 514"/>
                              <a:gd name="T115" fmla="*/ 28 h 811"/>
                              <a:gd name="T116" fmla="*/ 257 w 514"/>
                              <a:gd name="T117" fmla="*/ 0 h 811"/>
                              <a:gd name="T118" fmla="*/ 270 w 514"/>
                              <a:gd name="T119" fmla="*/ 16 h 811"/>
                              <a:gd name="T120" fmla="*/ 285 w 514"/>
                              <a:gd name="T121" fmla="*/ 48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1"/>
                        <wps:cNvSpPr>
                          <a:spLocks/>
                        </wps:cNvSpPr>
                        <wps:spPr bwMode="auto">
                          <a:xfrm>
                            <a:off x="106680" y="139700"/>
                            <a:ext cx="43180" cy="188595"/>
                          </a:xfrm>
                          <a:custGeom>
                            <a:avLst/>
                            <a:gdLst>
                              <a:gd name="T0" fmla="*/ 32 w 68"/>
                              <a:gd name="T1" fmla="*/ 43 h 297"/>
                              <a:gd name="T2" fmla="*/ 48 w 68"/>
                              <a:gd name="T3" fmla="*/ 93 h 297"/>
                              <a:gd name="T4" fmla="*/ 62 w 68"/>
                              <a:gd name="T5" fmla="*/ 196 h 297"/>
                              <a:gd name="T6" fmla="*/ 68 w 68"/>
                              <a:gd name="T7" fmla="*/ 246 h 297"/>
                              <a:gd name="T8" fmla="*/ 48 w 68"/>
                              <a:gd name="T9" fmla="*/ 259 h 297"/>
                              <a:gd name="T10" fmla="*/ 30 w 68"/>
                              <a:gd name="T11" fmla="*/ 282 h 297"/>
                              <a:gd name="T12" fmla="*/ 24 w 68"/>
                              <a:gd name="T13" fmla="*/ 297 h 297"/>
                              <a:gd name="T14" fmla="*/ 0 w 68"/>
                              <a:gd name="T15" fmla="*/ 297 h 297"/>
                              <a:gd name="T16" fmla="*/ 0 w 68"/>
                              <a:gd name="T17" fmla="*/ 0 h 297"/>
                              <a:gd name="T18" fmla="*/ 3 w 68"/>
                              <a:gd name="T19" fmla="*/ 0 h 297"/>
                              <a:gd name="T20" fmla="*/ 32 w 68"/>
                              <a:gd name="T21" fmla="*/ 4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2"/>
                        <wps:cNvSpPr>
                          <a:spLocks/>
                        </wps:cNvSpPr>
                        <wps:spPr bwMode="auto">
                          <a:xfrm>
                            <a:off x="337185" y="140970"/>
                            <a:ext cx="42545" cy="187960"/>
                          </a:xfrm>
                          <a:custGeom>
                            <a:avLst/>
                            <a:gdLst>
                              <a:gd name="T0" fmla="*/ 41 w 67"/>
                              <a:gd name="T1" fmla="*/ 296 h 296"/>
                              <a:gd name="T2" fmla="*/ 32 w 67"/>
                              <a:gd name="T3" fmla="*/ 274 h 296"/>
                              <a:gd name="T4" fmla="*/ 15 w 67"/>
                              <a:gd name="T5" fmla="*/ 255 h 296"/>
                              <a:gd name="T6" fmla="*/ 1 w 67"/>
                              <a:gd name="T7" fmla="*/ 246 h 296"/>
                              <a:gd name="T8" fmla="*/ 0 w 67"/>
                              <a:gd name="T9" fmla="*/ 245 h 296"/>
                              <a:gd name="T10" fmla="*/ 6 w 67"/>
                              <a:gd name="T11" fmla="*/ 181 h 296"/>
                              <a:gd name="T12" fmla="*/ 20 w 67"/>
                              <a:gd name="T13" fmla="*/ 81 h 296"/>
                              <a:gd name="T14" fmla="*/ 43 w 67"/>
                              <a:gd name="T15" fmla="*/ 30 h 296"/>
                              <a:gd name="T16" fmla="*/ 65 w 67"/>
                              <a:gd name="T17" fmla="*/ 0 h 296"/>
                              <a:gd name="T18" fmla="*/ 67 w 67"/>
                              <a:gd name="T19" fmla="*/ 296 h 296"/>
                              <a:gd name="T20" fmla="*/ 41 w 67"/>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3"/>
                        <wps:cNvSpPr>
                          <a:spLocks/>
                        </wps:cNvSpPr>
                        <wps:spPr bwMode="auto">
                          <a:xfrm>
                            <a:off x="212090" y="310515"/>
                            <a:ext cx="60325" cy="84455"/>
                          </a:xfrm>
                          <a:custGeom>
                            <a:avLst/>
                            <a:gdLst>
                              <a:gd name="T0" fmla="*/ 95 w 95"/>
                              <a:gd name="T1" fmla="*/ 103 h 133"/>
                              <a:gd name="T2" fmla="*/ 60 w 95"/>
                              <a:gd name="T3" fmla="*/ 122 h 133"/>
                              <a:gd name="T4" fmla="*/ 49 w 95"/>
                              <a:gd name="T5" fmla="*/ 133 h 133"/>
                              <a:gd name="T6" fmla="*/ 16 w 95"/>
                              <a:gd name="T7" fmla="*/ 110 h 133"/>
                              <a:gd name="T8" fmla="*/ 1 w 95"/>
                              <a:gd name="T9" fmla="*/ 104 h 133"/>
                              <a:gd name="T10" fmla="*/ 0 w 95"/>
                              <a:gd name="T11" fmla="*/ 104 h 133"/>
                              <a:gd name="T12" fmla="*/ 31 w 95"/>
                              <a:gd name="T13" fmla="*/ 43 h 133"/>
                              <a:gd name="T14" fmla="*/ 48 w 95"/>
                              <a:gd name="T15" fmla="*/ 0 h 133"/>
                              <a:gd name="T16" fmla="*/ 76 w 95"/>
                              <a:gd name="T17" fmla="*/ 71 h 133"/>
                              <a:gd name="T18" fmla="*/ 95 w 95"/>
                              <a:gd name="T19" fmla="*/ 10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4"/>
                        <wps:cNvSpPr>
                          <a:spLocks/>
                        </wps:cNvSpPr>
                        <wps:spPr bwMode="auto">
                          <a:xfrm>
                            <a:off x="106680" y="355600"/>
                            <a:ext cx="65405" cy="76200"/>
                          </a:xfrm>
                          <a:custGeom>
                            <a:avLst/>
                            <a:gdLst>
                              <a:gd name="T0" fmla="*/ 35 w 103"/>
                              <a:gd name="T1" fmla="*/ 25 h 120"/>
                              <a:gd name="T2" fmla="*/ 60 w 103"/>
                              <a:gd name="T3" fmla="*/ 47 h 120"/>
                              <a:gd name="T4" fmla="*/ 94 w 103"/>
                              <a:gd name="T5" fmla="*/ 61 h 120"/>
                              <a:gd name="T6" fmla="*/ 103 w 103"/>
                              <a:gd name="T7" fmla="*/ 62 h 120"/>
                              <a:gd name="T8" fmla="*/ 97 w 103"/>
                              <a:gd name="T9" fmla="*/ 108 h 120"/>
                              <a:gd name="T10" fmla="*/ 97 w 103"/>
                              <a:gd name="T11" fmla="*/ 120 h 120"/>
                              <a:gd name="T12" fmla="*/ 0 w 103"/>
                              <a:gd name="T13" fmla="*/ 120 h 120"/>
                              <a:gd name="T14" fmla="*/ 0 w 103"/>
                              <a:gd name="T15" fmla="*/ 0 h 120"/>
                              <a:gd name="T16" fmla="*/ 23 w 103"/>
                              <a:gd name="T17" fmla="*/ 0 h 120"/>
                              <a:gd name="T18" fmla="*/ 35 w 103"/>
                              <a:gd name="T19" fmla="*/ 2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5"/>
                        <wps:cNvSpPr>
                          <a:spLocks/>
                        </wps:cNvSpPr>
                        <wps:spPr bwMode="auto">
                          <a:xfrm>
                            <a:off x="313055" y="356235"/>
                            <a:ext cx="65405" cy="76835"/>
                          </a:xfrm>
                          <a:custGeom>
                            <a:avLst/>
                            <a:gdLst>
                              <a:gd name="T0" fmla="*/ 103 w 103"/>
                              <a:gd name="T1" fmla="*/ 121 h 121"/>
                              <a:gd name="T2" fmla="*/ 8 w 103"/>
                              <a:gd name="T3" fmla="*/ 121 h 121"/>
                              <a:gd name="T4" fmla="*/ 3 w 103"/>
                              <a:gd name="T5" fmla="*/ 72 h 121"/>
                              <a:gd name="T6" fmla="*/ 0 w 103"/>
                              <a:gd name="T7" fmla="*/ 67 h 121"/>
                              <a:gd name="T8" fmla="*/ 0 w 103"/>
                              <a:gd name="T9" fmla="*/ 61 h 121"/>
                              <a:gd name="T10" fmla="*/ 47 w 103"/>
                              <a:gd name="T11" fmla="*/ 46 h 121"/>
                              <a:gd name="T12" fmla="*/ 73 w 103"/>
                              <a:gd name="T13" fmla="*/ 17 h 121"/>
                              <a:gd name="T14" fmla="*/ 79 w 103"/>
                              <a:gd name="T15" fmla="*/ 0 h 121"/>
                              <a:gd name="T16" fmla="*/ 103 w 103"/>
                              <a:gd name="T17" fmla="*/ 0 h 121"/>
                              <a:gd name="T18" fmla="*/ 103 w 103"/>
                              <a:gd name="T19"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6"/>
                        <wps:cNvSpPr>
                          <a:spLocks/>
                        </wps:cNvSpPr>
                        <wps:spPr bwMode="auto">
                          <a:xfrm>
                            <a:off x="196215" y="401955"/>
                            <a:ext cx="31750" cy="29845"/>
                          </a:xfrm>
                          <a:custGeom>
                            <a:avLst/>
                            <a:gdLst>
                              <a:gd name="T0" fmla="*/ 35 w 50"/>
                              <a:gd name="T1" fmla="*/ 13 h 47"/>
                              <a:gd name="T2" fmla="*/ 49 w 50"/>
                              <a:gd name="T3" fmla="*/ 31 h 47"/>
                              <a:gd name="T4" fmla="*/ 50 w 50"/>
                              <a:gd name="T5" fmla="*/ 43 h 47"/>
                              <a:gd name="T6" fmla="*/ 50 w 50"/>
                              <a:gd name="T7" fmla="*/ 47 h 47"/>
                              <a:gd name="T8" fmla="*/ 0 w 50"/>
                              <a:gd name="T9" fmla="*/ 47 h 47"/>
                              <a:gd name="T10" fmla="*/ 7 w 50"/>
                              <a:gd name="T11" fmla="*/ 0 h 47"/>
                              <a:gd name="T12" fmla="*/ 20 w 50"/>
                              <a:gd name="T13" fmla="*/ 3 h 47"/>
                              <a:gd name="T14" fmla="*/ 35 w 50"/>
                              <a:gd name="T15" fmla="*/ 13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7"/>
                        <wps:cNvSpPr>
                          <a:spLocks/>
                        </wps:cNvSpPr>
                        <wps:spPr bwMode="auto">
                          <a:xfrm>
                            <a:off x="256540" y="401955"/>
                            <a:ext cx="32385" cy="29845"/>
                          </a:xfrm>
                          <a:custGeom>
                            <a:avLst/>
                            <a:gdLst>
                              <a:gd name="T0" fmla="*/ 51 w 51"/>
                              <a:gd name="T1" fmla="*/ 39 h 47"/>
                              <a:gd name="T2" fmla="*/ 51 w 51"/>
                              <a:gd name="T3" fmla="*/ 47 h 47"/>
                              <a:gd name="T4" fmla="*/ 0 w 51"/>
                              <a:gd name="T5" fmla="*/ 47 h 47"/>
                              <a:gd name="T6" fmla="*/ 7 w 51"/>
                              <a:gd name="T7" fmla="*/ 22 h 47"/>
                              <a:gd name="T8" fmla="*/ 18 w 51"/>
                              <a:gd name="T9" fmla="*/ 10 h 47"/>
                              <a:gd name="T10" fmla="*/ 37 w 51"/>
                              <a:gd name="T11" fmla="*/ 0 h 47"/>
                              <a:gd name="T12" fmla="*/ 45 w 51"/>
                              <a:gd name="T13" fmla="*/ 0 h 47"/>
                              <a:gd name="T14" fmla="*/ 51 w 51"/>
                              <a:gd name="T15" fmla="*/ 39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8"/>
                        <wps:cNvSpPr>
                          <a:spLocks/>
                        </wps:cNvSpPr>
                        <wps:spPr bwMode="auto">
                          <a:xfrm>
                            <a:off x="198755" y="459105"/>
                            <a:ext cx="29210" cy="51435"/>
                          </a:xfrm>
                          <a:custGeom>
                            <a:avLst/>
                            <a:gdLst>
                              <a:gd name="T0" fmla="*/ 46 w 46"/>
                              <a:gd name="T1" fmla="*/ 81 h 81"/>
                              <a:gd name="T2" fmla="*/ 22 w 46"/>
                              <a:gd name="T3" fmla="*/ 53 h 81"/>
                              <a:gd name="T4" fmla="*/ 3 w 46"/>
                              <a:gd name="T5" fmla="*/ 10 h 81"/>
                              <a:gd name="T6" fmla="*/ 0 w 46"/>
                              <a:gd name="T7" fmla="*/ 0 h 81"/>
                              <a:gd name="T8" fmla="*/ 46 w 46"/>
                              <a:gd name="T9" fmla="*/ 0 h 81"/>
                              <a:gd name="T10" fmla="*/ 46 w 46"/>
                              <a:gd name="T11" fmla="*/ 81 h 81"/>
                            </a:gdLst>
                            <a:ahLst/>
                            <a:cxnLst>
                              <a:cxn ang="0">
                                <a:pos x="T0" y="T1"/>
                              </a:cxn>
                              <a:cxn ang="0">
                                <a:pos x="T2" y="T3"/>
                              </a:cxn>
                              <a:cxn ang="0">
                                <a:pos x="T4" y="T5"/>
                              </a:cxn>
                              <a:cxn ang="0">
                                <a:pos x="T6" y="T7"/>
                              </a:cxn>
                              <a:cxn ang="0">
                                <a:pos x="T8" y="T9"/>
                              </a:cxn>
                              <a:cxn ang="0">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9"/>
                        <wps:cNvSpPr>
                          <a:spLocks/>
                        </wps:cNvSpPr>
                        <wps:spPr bwMode="auto">
                          <a:xfrm>
                            <a:off x="256540" y="459105"/>
                            <a:ext cx="29210" cy="52070"/>
                          </a:xfrm>
                          <a:custGeom>
                            <a:avLst/>
                            <a:gdLst>
                              <a:gd name="T0" fmla="*/ 30 w 46"/>
                              <a:gd name="T1" fmla="*/ 43 h 82"/>
                              <a:gd name="T2" fmla="*/ 3 w 46"/>
                              <a:gd name="T3" fmla="*/ 79 h 82"/>
                              <a:gd name="T4" fmla="*/ 0 w 46"/>
                              <a:gd name="T5" fmla="*/ 82 h 82"/>
                              <a:gd name="T6" fmla="*/ 0 w 46"/>
                              <a:gd name="T7" fmla="*/ 0 h 82"/>
                              <a:gd name="T8" fmla="*/ 46 w 46"/>
                              <a:gd name="T9" fmla="*/ 0 h 82"/>
                              <a:gd name="T10" fmla="*/ 30 w 46"/>
                              <a:gd name="T11" fmla="*/ 43 h 82"/>
                            </a:gdLst>
                            <a:ahLst/>
                            <a:cxnLst>
                              <a:cxn ang="0">
                                <a:pos x="T0" y="T1"/>
                              </a:cxn>
                              <a:cxn ang="0">
                                <a:pos x="T2" y="T3"/>
                              </a:cxn>
                              <a:cxn ang="0">
                                <a:pos x="T4" y="T5"/>
                              </a:cxn>
                              <a:cxn ang="0">
                                <a:pos x="T6" y="T7"/>
                              </a:cxn>
                              <a:cxn ang="0">
                                <a:pos x="T8" y="T9"/>
                              </a:cxn>
                              <a:cxn ang="0">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3D59ABA2" id="Полотно 16"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18"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19"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20"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21"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" path="m32,43l48,93,62,196r6,50l48,259,30,282r-6,15l,297,,,3,,32,43xe" stroked="f">
                  <v:path arrowok="t" o:connecttype="custom" o:connectlocs="20320,27305;30480,59055;39370,124460;43180,156210;30480,164465;19050,179070;15240,188595;0,188595;0,0;1905,0;20320,27305" o:connectangles="0,0,0,0,0,0,0,0,0,0,0"/>
                </v:shape>
                <v:shape id="Freeform 22"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" path="m41,296l32,274,15,255,1,246,,245,6,181,20,81,43,30,65,r2,296l41,296xe" stroked="f">
                  <v:path arrowok="t" o:connecttype="custom" o:connectlocs="26035,187960;20320,173990;9525,161925;635,156210;0,155575;3810,114935;12700,51435;27305,19050;41275,0;42545,187960;26035,187960" o:connectangles="0,0,0,0,0,0,0,0,0,0,0"/>
                </v:shape>
                <v:shape id="Freeform 23"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" path="m95,103l60,122,49,133,16,110,1,104r-1,l31,43,48,,76,71r19,32xe" stroked="f">
                  <v:path arrowok="t" o:connecttype="custom" o:connectlocs="60325,65405;38100,77470;31115,84455;10160,69850;635,66040;0,66040;19685,27305;30480,0;48260,45085;60325,65405" o:connectangles="0,0,0,0,0,0,0,0,0,0"/>
                </v:shape>
                <v:shape id="Freeform 24"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" path="m35,25l60,47,94,61r9,1l97,108r,12l,120,,,23,,35,25xe" stroked="f">
                  <v:path arrowok="t" o:connecttype="custom" o:connectlocs="22225,15875;38100,29845;59690,38735;65405,39370;61595,68580;61595,76200;0,76200;0,0;14605,0;22225,15875" o:connectangles="0,0,0,0,0,0,0,0,0,0"/>
                </v:shape>
                <v:shape id="Freeform 25"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" path="m103,121r-95,l3,72,,67,,61,47,46,73,17,79,r24,l103,121xe" stroked="f">
                  <v:path arrowok="t" o:connecttype="custom" o:connectlocs="65405,76835;5080,76835;1905,45720;0,42545;0,38735;29845,29210;46355,10795;50165,0;65405,0;65405,76835" o:connectangles="0,0,0,0,0,0,0,0,0,0"/>
                </v:shape>
                <v:shape id="Freeform 26"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" path="m35,13l49,31r1,12l50,47,,47,7,,20,3,35,13xe" stroked="f">
                  <v:path arrowok="t" o:connecttype="custom" o:connectlocs="22225,8255;31115,19685;31750,27305;31750,29845;0,29845;4445,0;12700,1905;22225,8255" o:connectangles="0,0,0,0,0,0,0,0"/>
                </v:shape>
                <v:shape id="Freeform 27"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" path="m51,39r,8l,47,7,22,18,10,37,r8,l51,39xe" stroked="f">
                  <v:path arrowok="t" o:connecttype="custom" o:connectlocs="32385,24765;32385,29845;0,29845;4445,13970;11430,6350;23495,0;28575,0;32385,24765" o:connectangles="0,0,0,0,0,0,0,0"/>
                </v:shape>
                <v:shape id="Freeform 28"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" path="m46,81l22,53,3,10,,,46,r,81xe" stroked="f">
                  <v:path arrowok="t" o:connecttype="custom" o:connectlocs="29210,51435;13970,33655;1905,6350;0,0;29210,0;29210,51435" o:connectangles="0,0,0,0,0,0"/>
                </v:shape>
                <v:shape id="Freeform 29"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" path="m30,43l3,79,,82,,,46,,30,43xe" stroked="f">
                  <v:path arrowok="t" o:connecttype="custom" o:connectlocs="19050,27305;1905,50165;0,52070;0,0;29210,0;19050,27305" o:connectangles="0,0,0,0,0,0"/>
                </v:shape>
                <w10:anchorlock/>
              </v:group>
            </w:pict>
          </mc:Fallback>
        </mc:AlternateContent>
      </w:r>
    </w:p>
    <w:p w14:paraId="5A2F1A16" w14:textId="77777777" w:rsidR="00F4365C" w:rsidRDefault="00F4365C" w:rsidP="00F4365C">
      <w:pPr>
        <w:pStyle w:val="a9"/>
        <w:keepNext/>
        <w:jc w:val="left"/>
        <w:rPr>
          <w:b w:val="0"/>
          <w:bCs w:val="0"/>
        </w:rPr>
      </w:pPr>
    </w:p>
    <w:p w14:paraId="5C089F66" w14:textId="77777777" w:rsidR="00F4365C" w:rsidRDefault="00F4365C" w:rsidP="00F4365C">
      <w:pPr>
        <w:pStyle w:val="a9"/>
        <w:keepNext/>
        <w:spacing w:line="360" w:lineRule="auto"/>
        <w:rPr>
          <w:rFonts w:ascii="Times New Roman" w:hAnsi="Times New Roman"/>
          <w:spacing w:val="20"/>
          <w:lang w:val="ru-RU"/>
        </w:rPr>
      </w:pPr>
      <w:r>
        <w:rPr>
          <w:rFonts w:ascii="Times New Roman" w:hAnsi="Times New Roman"/>
          <w:spacing w:val="20"/>
        </w:rPr>
        <w:t xml:space="preserve">СМІЛЯНСЬКА МІСЬКА  РАДА  </w:t>
      </w:r>
    </w:p>
    <w:p w14:paraId="51D7EAFD" w14:textId="5CB0EED0" w:rsidR="00F4365C" w:rsidRDefault="00037CA2" w:rsidP="00F4365C">
      <w:pPr>
        <w:pStyle w:val="a9"/>
        <w:keepNext/>
        <w:spacing w:line="360" w:lineRule="auto"/>
        <w:rPr>
          <w:rFonts w:ascii="Times New Roman" w:hAnsi="Times New Roman"/>
          <w:bCs w:val="0"/>
        </w:rPr>
      </w:pPr>
      <w:r>
        <w:rPr>
          <w:rFonts w:ascii="Times New Roman" w:hAnsi="Times New Roman"/>
          <w:bCs w:val="0"/>
        </w:rPr>
        <w:t xml:space="preserve">         </w:t>
      </w:r>
      <w:r w:rsidR="00F4365C">
        <w:rPr>
          <w:rFonts w:ascii="Times New Roman" w:hAnsi="Times New Roman"/>
          <w:bCs w:val="0"/>
        </w:rPr>
        <w:t xml:space="preserve"> </w:t>
      </w:r>
      <w:proofErr w:type="gramStart"/>
      <w:r w:rsidR="00C004EF">
        <w:rPr>
          <w:rFonts w:ascii="Times New Roman" w:hAnsi="Times New Roman"/>
          <w:bCs w:val="0"/>
          <w:lang w:val="en-US"/>
        </w:rPr>
        <w:t>LXXXII</w:t>
      </w:r>
      <w:r w:rsidR="00F4365C">
        <w:rPr>
          <w:rFonts w:ascii="Times New Roman" w:hAnsi="Times New Roman"/>
          <w:bCs w:val="0"/>
        </w:rPr>
        <w:t xml:space="preserve">  СЕСІЯ</w:t>
      </w:r>
      <w:proofErr w:type="gramEnd"/>
    </w:p>
    <w:p w14:paraId="635ECB11" w14:textId="77777777" w:rsidR="00F4365C" w:rsidRDefault="00F4365C" w:rsidP="00F4365C">
      <w:pPr>
        <w:pStyle w:val="a9"/>
        <w:keepNext/>
        <w:spacing w:line="360" w:lineRule="auto"/>
        <w:rPr>
          <w:rFonts w:ascii="Times New Roman" w:hAnsi="Times New Roman"/>
          <w:bCs w:val="0"/>
        </w:rPr>
      </w:pPr>
    </w:p>
    <w:p w14:paraId="46A13F3D" w14:textId="77777777" w:rsidR="00F4365C" w:rsidRDefault="00F4365C" w:rsidP="00F4365C">
      <w:pPr>
        <w:pStyle w:val="a9"/>
        <w:keepNext/>
        <w:tabs>
          <w:tab w:val="left" w:pos="612"/>
        </w:tabs>
        <w:spacing w:line="360" w:lineRule="auto"/>
        <w:rPr>
          <w:rFonts w:ascii="Times New Roman" w:hAnsi="Times New Roman"/>
          <w:bCs w:val="0"/>
        </w:rPr>
      </w:pPr>
      <w:r>
        <w:rPr>
          <w:rFonts w:ascii="Times New Roman" w:hAnsi="Times New Roman"/>
          <w:bCs w:val="0"/>
        </w:rPr>
        <w:t xml:space="preserve">Р І Ш Е Н </w:t>
      </w:r>
      <w:proofErr w:type="spellStart"/>
      <w:r>
        <w:rPr>
          <w:rFonts w:ascii="Times New Roman" w:hAnsi="Times New Roman"/>
          <w:bCs w:val="0"/>
        </w:rPr>
        <w:t>Н</w:t>
      </w:r>
      <w:proofErr w:type="spellEnd"/>
      <w:r>
        <w:rPr>
          <w:rFonts w:ascii="Times New Roman" w:hAnsi="Times New Roman"/>
          <w:bCs w:val="0"/>
        </w:rPr>
        <w:t xml:space="preserve"> Я</w:t>
      </w:r>
    </w:p>
    <w:p w14:paraId="3303EEDD" w14:textId="77777777" w:rsidR="00F4365C" w:rsidRDefault="00F4365C" w:rsidP="00F4365C">
      <w:pPr>
        <w:pStyle w:val="a9"/>
        <w:keepNext/>
        <w:tabs>
          <w:tab w:val="left" w:pos="72"/>
          <w:tab w:val="left" w:pos="252"/>
          <w:tab w:val="left" w:pos="612"/>
          <w:tab w:val="left" w:pos="9807"/>
          <w:tab w:val="left" w:pos="9957"/>
        </w:tabs>
        <w:spacing w:line="360" w:lineRule="auto"/>
        <w:jc w:val="left"/>
        <w:rPr>
          <w:rFonts w:ascii="Times New Roman" w:hAnsi="Times New Roman"/>
          <w:bCs w:val="0"/>
        </w:rPr>
      </w:pPr>
    </w:p>
    <w:p w14:paraId="38EF56BF" w14:textId="59E32E55" w:rsidR="00F4365C" w:rsidRPr="00C004EF" w:rsidRDefault="00F4365C" w:rsidP="00F4365C">
      <w:pPr>
        <w:pStyle w:val="a9"/>
        <w:keepNext/>
        <w:tabs>
          <w:tab w:val="left" w:pos="72"/>
          <w:tab w:val="left" w:pos="252"/>
          <w:tab w:val="left" w:pos="612"/>
          <w:tab w:val="left" w:pos="9807"/>
          <w:tab w:val="left" w:pos="9957"/>
        </w:tabs>
        <w:spacing w:line="360" w:lineRule="auto"/>
        <w:jc w:val="left"/>
        <w:rPr>
          <w:rFonts w:ascii="Times New Roman" w:hAnsi="Times New Roman"/>
          <w:bCs w:val="0"/>
        </w:rPr>
      </w:pPr>
      <w:r>
        <w:rPr>
          <w:rFonts w:ascii="Times New Roman" w:hAnsi="Times New Roman"/>
          <w:bCs w:val="0"/>
        </w:rPr>
        <w:t xml:space="preserve">    </w:t>
      </w:r>
      <w:r w:rsidR="00C004EF">
        <w:rPr>
          <w:rFonts w:ascii="Times New Roman" w:hAnsi="Times New Roman"/>
          <w:b w:val="0"/>
          <w:bCs w:val="0"/>
        </w:rPr>
        <w:t>26.06.2024</w:t>
      </w:r>
      <w:r>
        <w:rPr>
          <w:rFonts w:ascii="Times New Roman" w:hAnsi="Times New Roman"/>
          <w:bCs w:val="0"/>
        </w:rPr>
        <w:t xml:space="preserve">                                                                                </w:t>
      </w:r>
      <w:r>
        <w:rPr>
          <w:rFonts w:ascii="Times New Roman" w:hAnsi="Times New Roman"/>
          <w:b w:val="0"/>
          <w:bCs w:val="0"/>
        </w:rPr>
        <w:t xml:space="preserve">№ </w:t>
      </w:r>
      <w:r w:rsidR="00C004EF">
        <w:rPr>
          <w:rFonts w:ascii="Times New Roman" w:hAnsi="Times New Roman"/>
          <w:b w:val="0"/>
          <w:bCs w:val="0"/>
          <w:lang w:val="en-US"/>
        </w:rPr>
        <w:t>82-35/VIII</w:t>
      </w:r>
    </w:p>
    <w:p w14:paraId="50DFBBA5" w14:textId="77777777" w:rsidR="00665914" w:rsidRPr="00AC0732" w:rsidRDefault="00665914" w:rsidP="00AC0732">
      <w:pPr>
        <w:keepNext/>
        <w:suppressAutoHyphens/>
        <w:spacing w:after="0" w:line="240" w:lineRule="auto"/>
        <w:ind w:firstLine="252"/>
        <w:rPr>
          <w:rFonts w:ascii="Arial" w:eastAsia="Times New Roman" w:hAnsi="Arial" w:cs="Times New Roman"/>
          <w:sz w:val="28"/>
          <w:szCs w:val="28"/>
          <w:lang w:eastAsia="ar-SA"/>
        </w:rPr>
      </w:pPr>
    </w:p>
    <w:p w14:paraId="322E961D" w14:textId="77777777" w:rsidR="00226D1F" w:rsidRPr="00AC0732" w:rsidRDefault="008D2DCF" w:rsidP="00AC0732">
      <w:pPr>
        <w:shd w:val="clear" w:color="auto" w:fill="FFFFFF"/>
        <w:spacing w:after="0" w:line="240" w:lineRule="auto"/>
        <w:rPr>
          <w:rFonts w:ascii="Times New Roman" w:eastAsia="Times New Roman" w:hAnsi="Times New Roman" w:cs="Times New Roman"/>
          <w:bCs/>
          <w:iCs/>
          <w:color w:val="000000"/>
          <w:sz w:val="28"/>
          <w:szCs w:val="28"/>
          <w:lang w:val="ru-RU" w:eastAsia="ru-RU"/>
        </w:rPr>
      </w:pPr>
      <w:r w:rsidRPr="00AC0732">
        <w:rPr>
          <w:rFonts w:ascii="Times New Roman" w:eastAsia="Times New Roman" w:hAnsi="Times New Roman" w:cs="Times New Roman"/>
          <w:bCs/>
          <w:iCs/>
          <w:color w:val="000000"/>
          <w:sz w:val="28"/>
          <w:szCs w:val="28"/>
          <w:lang w:val="ru-RU" w:eastAsia="ru-RU"/>
        </w:rPr>
        <w:t>Про затвердження</w:t>
      </w:r>
      <w:r w:rsidR="00D57371">
        <w:rPr>
          <w:rFonts w:ascii="Times New Roman" w:eastAsia="Times New Roman" w:hAnsi="Times New Roman" w:cs="Times New Roman"/>
          <w:bCs/>
          <w:iCs/>
          <w:color w:val="000000"/>
          <w:sz w:val="28"/>
          <w:szCs w:val="28"/>
          <w:lang w:val="ru-RU" w:eastAsia="ru-RU"/>
        </w:rPr>
        <w:t xml:space="preserve"> </w:t>
      </w:r>
      <w:r w:rsidRPr="00AC0732">
        <w:rPr>
          <w:rFonts w:ascii="Times New Roman" w:eastAsia="Times New Roman" w:hAnsi="Times New Roman" w:cs="Times New Roman"/>
          <w:bCs/>
          <w:iCs/>
          <w:color w:val="000000"/>
          <w:sz w:val="28"/>
          <w:szCs w:val="28"/>
          <w:lang w:val="ru-RU" w:eastAsia="ru-RU"/>
        </w:rPr>
        <w:t>П</w:t>
      </w:r>
      <w:proofErr w:type="spellStart"/>
      <w:r w:rsidRPr="00AC0732">
        <w:rPr>
          <w:rFonts w:ascii="Times New Roman" w:eastAsia="Times New Roman" w:hAnsi="Times New Roman" w:cs="Times New Roman"/>
          <w:bCs/>
          <w:iCs/>
          <w:color w:val="000000"/>
          <w:sz w:val="28"/>
          <w:szCs w:val="28"/>
          <w:lang w:eastAsia="ru-RU"/>
        </w:rPr>
        <w:t>рограми</w:t>
      </w:r>
      <w:proofErr w:type="spellEnd"/>
      <w:r w:rsidR="00D57371">
        <w:rPr>
          <w:rFonts w:ascii="Times New Roman" w:eastAsia="Times New Roman" w:hAnsi="Times New Roman" w:cs="Times New Roman"/>
          <w:bCs/>
          <w:iCs/>
          <w:color w:val="000000"/>
          <w:sz w:val="28"/>
          <w:szCs w:val="28"/>
          <w:lang w:eastAsia="ru-RU"/>
        </w:rPr>
        <w:t xml:space="preserve"> </w:t>
      </w:r>
      <w:proofErr w:type="spellStart"/>
      <w:r w:rsidR="00226D1F" w:rsidRPr="00AC0732">
        <w:rPr>
          <w:rFonts w:ascii="Times New Roman" w:eastAsia="Times New Roman" w:hAnsi="Times New Roman" w:cs="Times New Roman"/>
          <w:bCs/>
          <w:iCs/>
          <w:color w:val="000000"/>
          <w:sz w:val="28"/>
          <w:szCs w:val="28"/>
          <w:lang w:val="ru-RU" w:eastAsia="ru-RU"/>
        </w:rPr>
        <w:t>підтримки</w:t>
      </w:r>
      <w:proofErr w:type="spellEnd"/>
    </w:p>
    <w:p w14:paraId="4041A2F6" w14:textId="77777777" w:rsidR="00AA55FE" w:rsidRPr="00AC0732" w:rsidRDefault="00D57371" w:rsidP="00AC0732">
      <w:pPr>
        <w:shd w:val="clear" w:color="auto" w:fill="FFFFFF"/>
        <w:spacing w:after="0" w:line="240" w:lineRule="auto"/>
        <w:rPr>
          <w:rFonts w:ascii="Times New Roman" w:eastAsia="Times New Roman" w:hAnsi="Times New Roman" w:cs="Times New Roman"/>
          <w:bCs/>
          <w:iCs/>
          <w:color w:val="000000"/>
          <w:sz w:val="28"/>
          <w:szCs w:val="28"/>
          <w:lang w:eastAsia="ru-RU"/>
        </w:rPr>
      </w:pPr>
      <w:proofErr w:type="spellStart"/>
      <w:r>
        <w:rPr>
          <w:rFonts w:ascii="Times New Roman" w:eastAsia="Times New Roman" w:hAnsi="Times New Roman" w:cs="Times New Roman"/>
          <w:bCs/>
          <w:iCs/>
          <w:color w:val="000000"/>
          <w:sz w:val="28"/>
          <w:szCs w:val="28"/>
          <w:lang w:val="ru-RU" w:eastAsia="ru-RU"/>
        </w:rPr>
        <w:t>г</w:t>
      </w:r>
      <w:r w:rsidR="00AA55FE" w:rsidRPr="00AC0732">
        <w:rPr>
          <w:rFonts w:ascii="Times New Roman" w:eastAsia="Times New Roman" w:hAnsi="Times New Roman" w:cs="Times New Roman"/>
          <w:bCs/>
          <w:iCs/>
          <w:color w:val="000000"/>
          <w:sz w:val="28"/>
          <w:szCs w:val="28"/>
          <w:lang w:val="ru-RU" w:eastAsia="ru-RU"/>
        </w:rPr>
        <w:t>ромадсько</w:t>
      </w:r>
      <w:proofErr w:type="spellEnd"/>
      <w:r w:rsidR="00AA55FE" w:rsidRPr="00AC0732">
        <w:rPr>
          <w:rFonts w:ascii="Times New Roman" w:eastAsia="Times New Roman" w:hAnsi="Times New Roman" w:cs="Times New Roman"/>
          <w:bCs/>
          <w:iCs/>
          <w:color w:val="000000"/>
          <w:sz w:val="28"/>
          <w:szCs w:val="28"/>
          <w:lang w:eastAsia="ru-RU"/>
        </w:rPr>
        <w:t>ї</w:t>
      </w:r>
      <w:r>
        <w:rPr>
          <w:rFonts w:ascii="Times New Roman" w:eastAsia="Times New Roman" w:hAnsi="Times New Roman" w:cs="Times New Roman"/>
          <w:bCs/>
          <w:iCs/>
          <w:color w:val="000000"/>
          <w:sz w:val="28"/>
          <w:szCs w:val="28"/>
          <w:lang w:eastAsia="ru-RU"/>
        </w:rPr>
        <w:t xml:space="preserve"> </w:t>
      </w:r>
      <w:r w:rsidR="00946A83">
        <w:rPr>
          <w:rFonts w:ascii="Times New Roman" w:eastAsia="Times New Roman" w:hAnsi="Times New Roman" w:cs="Times New Roman"/>
          <w:bCs/>
          <w:iCs/>
          <w:color w:val="000000"/>
          <w:sz w:val="28"/>
          <w:szCs w:val="28"/>
          <w:lang w:eastAsia="ru-RU"/>
        </w:rPr>
        <w:t>організації «Хвіст</w:t>
      </w:r>
      <w:r w:rsidR="00AA55FE" w:rsidRPr="00AC0732">
        <w:rPr>
          <w:rFonts w:ascii="Times New Roman" w:eastAsia="Times New Roman" w:hAnsi="Times New Roman" w:cs="Times New Roman"/>
          <w:bCs/>
          <w:iCs/>
          <w:color w:val="000000"/>
          <w:sz w:val="28"/>
          <w:szCs w:val="28"/>
          <w:lang w:eastAsia="ru-RU"/>
        </w:rPr>
        <w:t>» щодо</w:t>
      </w:r>
    </w:p>
    <w:p w14:paraId="31159BB3" w14:textId="77777777" w:rsidR="008D2DCF" w:rsidRPr="00AC0732" w:rsidRDefault="008D2DCF" w:rsidP="00AC0732">
      <w:pPr>
        <w:spacing w:after="0" w:line="240" w:lineRule="auto"/>
        <w:rPr>
          <w:rFonts w:ascii="Times New Roman" w:hAnsi="Times New Roman"/>
          <w:sz w:val="28"/>
          <w:szCs w:val="28"/>
        </w:rPr>
      </w:pPr>
      <w:r w:rsidRPr="00AC0732">
        <w:rPr>
          <w:rFonts w:ascii="Times New Roman" w:hAnsi="Times New Roman"/>
          <w:sz w:val="28"/>
          <w:szCs w:val="28"/>
        </w:rPr>
        <w:t xml:space="preserve">регулювання чисельності безпритульних </w:t>
      </w:r>
    </w:p>
    <w:p w14:paraId="2502DDD2" w14:textId="77777777" w:rsidR="008D2DCF" w:rsidRPr="00C435ED" w:rsidRDefault="008D2DCF" w:rsidP="00C435ED">
      <w:pPr>
        <w:spacing w:after="0" w:line="240" w:lineRule="auto"/>
        <w:rPr>
          <w:rFonts w:ascii="Times New Roman" w:hAnsi="Times New Roman"/>
          <w:sz w:val="28"/>
          <w:szCs w:val="28"/>
        </w:rPr>
      </w:pPr>
      <w:r w:rsidRPr="00AC0732">
        <w:rPr>
          <w:rFonts w:ascii="Times New Roman" w:hAnsi="Times New Roman"/>
          <w:sz w:val="28"/>
          <w:szCs w:val="28"/>
        </w:rPr>
        <w:t>тварин</w:t>
      </w:r>
      <w:r w:rsidR="00D54843">
        <w:rPr>
          <w:rFonts w:ascii="Times New Roman" w:hAnsi="Times New Roman"/>
          <w:sz w:val="28"/>
          <w:szCs w:val="28"/>
        </w:rPr>
        <w:t xml:space="preserve"> </w:t>
      </w:r>
      <w:r w:rsidRPr="00AC0732">
        <w:rPr>
          <w:rFonts w:ascii="Times New Roman" w:hAnsi="Times New Roman"/>
          <w:sz w:val="28"/>
          <w:szCs w:val="28"/>
        </w:rPr>
        <w:t>у м. Сміла на 202</w:t>
      </w:r>
      <w:r w:rsidR="00037CA2">
        <w:rPr>
          <w:rFonts w:ascii="Times New Roman" w:hAnsi="Times New Roman"/>
          <w:sz w:val="28"/>
          <w:szCs w:val="28"/>
        </w:rPr>
        <w:t>5</w:t>
      </w:r>
      <w:r w:rsidRPr="00AC0732">
        <w:rPr>
          <w:rFonts w:ascii="Times New Roman" w:hAnsi="Times New Roman"/>
          <w:sz w:val="28"/>
          <w:szCs w:val="28"/>
        </w:rPr>
        <w:t>-202</w:t>
      </w:r>
      <w:r w:rsidR="00037CA2">
        <w:rPr>
          <w:rFonts w:ascii="Times New Roman" w:hAnsi="Times New Roman"/>
          <w:sz w:val="28"/>
          <w:szCs w:val="28"/>
        </w:rPr>
        <w:t>7</w:t>
      </w:r>
      <w:r w:rsidRPr="00AC0732">
        <w:rPr>
          <w:rFonts w:ascii="Times New Roman" w:hAnsi="Times New Roman"/>
          <w:sz w:val="28"/>
          <w:szCs w:val="28"/>
        </w:rPr>
        <w:t xml:space="preserve"> </w:t>
      </w:r>
      <w:proofErr w:type="spellStart"/>
      <w:r w:rsidRPr="00AC0732">
        <w:rPr>
          <w:rFonts w:ascii="Times New Roman" w:hAnsi="Times New Roman"/>
          <w:sz w:val="28"/>
          <w:szCs w:val="28"/>
        </w:rPr>
        <w:t>pоки</w:t>
      </w:r>
      <w:proofErr w:type="spellEnd"/>
    </w:p>
    <w:p w14:paraId="7A04992D" w14:textId="77777777" w:rsidR="008D2DCF" w:rsidRPr="00AC0732" w:rsidRDefault="008D2DCF" w:rsidP="00AC0732">
      <w:pPr>
        <w:spacing w:after="0" w:line="240" w:lineRule="auto"/>
        <w:ind w:firstLine="567"/>
        <w:jc w:val="both"/>
        <w:rPr>
          <w:rFonts w:ascii="Times New Roman" w:eastAsia="Times New Roman" w:hAnsi="Times New Roman" w:cs="Times New Roman"/>
          <w:sz w:val="28"/>
          <w:szCs w:val="28"/>
          <w:lang w:eastAsia="ru-RU"/>
        </w:rPr>
      </w:pPr>
    </w:p>
    <w:p w14:paraId="1D755606" w14:textId="50AC9865" w:rsidR="008D2DCF" w:rsidRPr="00AC0732" w:rsidRDefault="008D2DCF" w:rsidP="00AC0732">
      <w:pPr>
        <w:spacing w:after="0" w:line="240" w:lineRule="auto"/>
        <w:ind w:firstLine="567"/>
        <w:jc w:val="both"/>
        <w:rPr>
          <w:rFonts w:ascii="Times New Roman" w:eastAsia="Times New Roman" w:hAnsi="Times New Roman" w:cs="Times New Roman"/>
          <w:sz w:val="28"/>
          <w:szCs w:val="28"/>
          <w:lang w:eastAsia="ru-RU"/>
        </w:rPr>
      </w:pPr>
      <w:r w:rsidRPr="00AC0732">
        <w:rPr>
          <w:rFonts w:ascii="Times New Roman" w:eastAsia="Times New Roman" w:hAnsi="Times New Roman" w:cs="Times New Roman"/>
          <w:sz w:val="28"/>
          <w:szCs w:val="28"/>
          <w:lang w:eastAsia="ru-RU"/>
        </w:rPr>
        <w:t>Відповідно до  п. 22 ст. 26, п.</w:t>
      </w:r>
      <w:r w:rsidR="00CB37F1">
        <w:rPr>
          <w:rFonts w:ascii="Times New Roman" w:eastAsia="Times New Roman" w:hAnsi="Times New Roman" w:cs="Times New Roman"/>
          <w:sz w:val="28"/>
          <w:szCs w:val="28"/>
          <w:lang w:eastAsia="ru-RU"/>
        </w:rPr>
        <w:t xml:space="preserve"> </w:t>
      </w:r>
      <w:r w:rsidRPr="00AC0732">
        <w:rPr>
          <w:rFonts w:ascii="Times New Roman" w:eastAsia="Times New Roman" w:hAnsi="Times New Roman" w:cs="Times New Roman"/>
          <w:sz w:val="28"/>
          <w:szCs w:val="28"/>
          <w:lang w:eastAsia="ru-RU"/>
        </w:rPr>
        <w:t>3 ч.</w:t>
      </w:r>
      <w:r w:rsidR="00CB37F1">
        <w:rPr>
          <w:rFonts w:ascii="Times New Roman" w:eastAsia="Times New Roman" w:hAnsi="Times New Roman" w:cs="Times New Roman"/>
          <w:sz w:val="28"/>
          <w:szCs w:val="28"/>
          <w:lang w:eastAsia="ru-RU"/>
        </w:rPr>
        <w:t xml:space="preserve"> </w:t>
      </w:r>
      <w:r w:rsidRPr="00AC0732">
        <w:rPr>
          <w:rFonts w:ascii="Times New Roman" w:eastAsia="Times New Roman" w:hAnsi="Times New Roman" w:cs="Times New Roman"/>
          <w:sz w:val="28"/>
          <w:szCs w:val="28"/>
          <w:lang w:eastAsia="ru-RU"/>
        </w:rPr>
        <w:t>4 ст.</w:t>
      </w:r>
      <w:r w:rsidR="00CB37F1">
        <w:rPr>
          <w:rFonts w:ascii="Times New Roman" w:eastAsia="Times New Roman" w:hAnsi="Times New Roman" w:cs="Times New Roman"/>
          <w:sz w:val="28"/>
          <w:szCs w:val="28"/>
          <w:lang w:eastAsia="ru-RU"/>
        </w:rPr>
        <w:t xml:space="preserve"> </w:t>
      </w:r>
      <w:r w:rsidRPr="00AC0732">
        <w:rPr>
          <w:rFonts w:ascii="Times New Roman" w:eastAsia="Times New Roman" w:hAnsi="Times New Roman" w:cs="Times New Roman"/>
          <w:sz w:val="28"/>
          <w:szCs w:val="28"/>
          <w:lang w:eastAsia="ru-RU"/>
        </w:rPr>
        <w:t>42, ч.</w:t>
      </w:r>
      <w:r w:rsidR="00CB37F1">
        <w:rPr>
          <w:rFonts w:ascii="Times New Roman" w:eastAsia="Times New Roman" w:hAnsi="Times New Roman" w:cs="Times New Roman"/>
          <w:sz w:val="28"/>
          <w:szCs w:val="28"/>
          <w:lang w:eastAsia="ru-RU"/>
        </w:rPr>
        <w:t xml:space="preserve"> </w:t>
      </w:r>
      <w:r w:rsidRPr="00AC0732">
        <w:rPr>
          <w:rFonts w:ascii="Times New Roman" w:eastAsia="Times New Roman" w:hAnsi="Times New Roman" w:cs="Times New Roman"/>
          <w:sz w:val="28"/>
          <w:szCs w:val="28"/>
          <w:lang w:eastAsia="ru-RU"/>
        </w:rPr>
        <w:t>1 ст.</w:t>
      </w:r>
      <w:r w:rsidR="00CB37F1">
        <w:rPr>
          <w:rFonts w:ascii="Times New Roman" w:eastAsia="Times New Roman" w:hAnsi="Times New Roman" w:cs="Times New Roman"/>
          <w:sz w:val="28"/>
          <w:szCs w:val="28"/>
          <w:lang w:eastAsia="ru-RU"/>
        </w:rPr>
        <w:t xml:space="preserve"> </w:t>
      </w:r>
      <w:r w:rsidRPr="00AC0732">
        <w:rPr>
          <w:rFonts w:ascii="Times New Roman" w:eastAsia="Times New Roman" w:hAnsi="Times New Roman" w:cs="Times New Roman"/>
          <w:sz w:val="28"/>
          <w:szCs w:val="28"/>
          <w:lang w:eastAsia="ru-RU"/>
        </w:rPr>
        <w:t>59 Закону України від 21.05.1997 № 280/97-ВР «Про місцеве самоврядування в Україні»,</w:t>
      </w:r>
      <w:r w:rsidRPr="00AC0732">
        <w:rPr>
          <w:rFonts w:ascii="Times New Roman" w:eastAsia="Times New Roman" w:hAnsi="Times New Roman" w:cs="Times New Roman"/>
          <w:bCs/>
          <w:sz w:val="28"/>
          <w:szCs w:val="28"/>
          <w:lang w:eastAsia="ru-RU"/>
        </w:rPr>
        <w:t xml:space="preserve"> ст.</w:t>
      </w:r>
      <w:r w:rsidR="00CB37F1">
        <w:rPr>
          <w:rFonts w:ascii="Times New Roman" w:eastAsia="Times New Roman" w:hAnsi="Times New Roman" w:cs="Times New Roman"/>
          <w:bCs/>
          <w:sz w:val="28"/>
          <w:szCs w:val="28"/>
          <w:lang w:eastAsia="ru-RU"/>
        </w:rPr>
        <w:t xml:space="preserve"> </w:t>
      </w:r>
      <w:r w:rsidRPr="00AC0732">
        <w:rPr>
          <w:rFonts w:ascii="Times New Roman" w:eastAsia="Times New Roman" w:hAnsi="Times New Roman" w:cs="Times New Roman"/>
          <w:bCs/>
          <w:sz w:val="28"/>
          <w:szCs w:val="28"/>
          <w:lang w:eastAsia="ru-RU"/>
        </w:rPr>
        <w:t>70,</w:t>
      </w:r>
      <w:r w:rsidRPr="00AC0732">
        <w:rPr>
          <w:rFonts w:ascii="Times New Roman" w:eastAsia="Times New Roman" w:hAnsi="Times New Roman" w:cs="Times New Roman"/>
          <w:sz w:val="28"/>
          <w:szCs w:val="28"/>
          <w:lang w:eastAsia="ru-RU"/>
        </w:rPr>
        <w:t xml:space="preserve"> п.</w:t>
      </w:r>
      <w:r w:rsidR="00CB37F1">
        <w:rPr>
          <w:rFonts w:ascii="Times New Roman" w:eastAsia="Times New Roman" w:hAnsi="Times New Roman" w:cs="Times New Roman"/>
          <w:sz w:val="28"/>
          <w:szCs w:val="28"/>
          <w:lang w:eastAsia="ru-RU"/>
        </w:rPr>
        <w:t xml:space="preserve"> </w:t>
      </w:r>
      <w:r w:rsidR="00741CAA" w:rsidRPr="00AC0732">
        <w:rPr>
          <w:rFonts w:ascii="Times New Roman" w:eastAsia="Times New Roman" w:hAnsi="Times New Roman" w:cs="Times New Roman"/>
          <w:sz w:val="28"/>
          <w:szCs w:val="28"/>
          <w:lang w:eastAsia="ru-RU"/>
        </w:rPr>
        <w:t>21</w:t>
      </w:r>
      <w:r w:rsidR="00D57371">
        <w:rPr>
          <w:rFonts w:ascii="Times New Roman" w:eastAsia="Times New Roman" w:hAnsi="Times New Roman" w:cs="Times New Roman"/>
          <w:sz w:val="28"/>
          <w:szCs w:val="28"/>
          <w:lang w:eastAsia="ru-RU"/>
        </w:rPr>
        <w:t xml:space="preserve"> </w:t>
      </w:r>
      <w:r w:rsidRPr="00AC0732">
        <w:rPr>
          <w:rFonts w:ascii="Times New Roman" w:eastAsia="Times New Roman" w:hAnsi="Times New Roman" w:cs="Times New Roman"/>
          <w:sz w:val="28"/>
          <w:szCs w:val="28"/>
          <w:lang w:eastAsia="ru-RU"/>
        </w:rPr>
        <w:t>ч.</w:t>
      </w:r>
      <w:r w:rsidR="00CB37F1">
        <w:rPr>
          <w:rFonts w:ascii="Times New Roman" w:eastAsia="Times New Roman" w:hAnsi="Times New Roman" w:cs="Times New Roman"/>
          <w:sz w:val="28"/>
          <w:szCs w:val="28"/>
          <w:lang w:eastAsia="ru-RU"/>
        </w:rPr>
        <w:t xml:space="preserve"> </w:t>
      </w:r>
      <w:r w:rsidRPr="00AC0732">
        <w:rPr>
          <w:rFonts w:ascii="Times New Roman" w:eastAsia="Times New Roman" w:hAnsi="Times New Roman" w:cs="Times New Roman"/>
          <w:sz w:val="28"/>
          <w:szCs w:val="28"/>
          <w:lang w:eastAsia="ru-RU"/>
        </w:rPr>
        <w:t>1 ст.</w:t>
      </w:r>
      <w:r w:rsidR="00CB37F1">
        <w:rPr>
          <w:rFonts w:ascii="Times New Roman" w:eastAsia="Times New Roman" w:hAnsi="Times New Roman" w:cs="Times New Roman"/>
          <w:sz w:val="28"/>
          <w:szCs w:val="28"/>
          <w:lang w:eastAsia="ru-RU"/>
        </w:rPr>
        <w:t xml:space="preserve"> </w:t>
      </w:r>
      <w:r w:rsidRPr="00AC0732">
        <w:rPr>
          <w:rFonts w:ascii="Times New Roman" w:eastAsia="Times New Roman" w:hAnsi="Times New Roman" w:cs="Times New Roman"/>
          <w:sz w:val="28"/>
          <w:szCs w:val="28"/>
          <w:lang w:eastAsia="ru-RU"/>
        </w:rPr>
        <w:t>91 Бюджетного кодексу України від 08.07.2010 №</w:t>
      </w:r>
      <w:r w:rsidR="00CB37F1">
        <w:rPr>
          <w:rFonts w:ascii="Times New Roman" w:eastAsia="Times New Roman" w:hAnsi="Times New Roman" w:cs="Times New Roman"/>
          <w:sz w:val="28"/>
          <w:szCs w:val="28"/>
          <w:lang w:eastAsia="ru-RU"/>
        </w:rPr>
        <w:t xml:space="preserve"> </w:t>
      </w:r>
      <w:r w:rsidRPr="00AC0732">
        <w:rPr>
          <w:rFonts w:ascii="Times New Roman" w:eastAsia="Times New Roman" w:hAnsi="Times New Roman" w:cs="Times New Roman"/>
          <w:sz w:val="28"/>
          <w:szCs w:val="28"/>
          <w:lang w:eastAsia="ru-RU"/>
        </w:rPr>
        <w:t>2456-</w:t>
      </w:r>
      <w:r w:rsidRPr="00AC0732">
        <w:rPr>
          <w:rFonts w:ascii="Times New Roman" w:eastAsia="Times New Roman" w:hAnsi="Times New Roman" w:cs="Times New Roman"/>
          <w:bCs/>
          <w:sz w:val="28"/>
          <w:szCs w:val="28"/>
          <w:lang w:val="en-US" w:eastAsia="ru-RU"/>
        </w:rPr>
        <w:t>VI</w:t>
      </w:r>
      <w:r w:rsidR="00B10E3F">
        <w:rPr>
          <w:rFonts w:ascii="Times New Roman" w:eastAsia="Times New Roman" w:hAnsi="Times New Roman" w:cs="Times New Roman"/>
          <w:sz w:val="28"/>
          <w:szCs w:val="28"/>
          <w:lang w:eastAsia="ru-RU"/>
        </w:rPr>
        <w:t>,</w:t>
      </w:r>
      <w:r w:rsidR="00CB37F1">
        <w:rPr>
          <w:rFonts w:ascii="Times New Roman" w:eastAsia="Times New Roman" w:hAnsi="Times New Roman" w:cs="Times New Roman"/>
          <w:sz w:val="28"/>
          <w:szCs w:val="28"/>
          <w:lang w:eastAsia="ru-RU"/>
        </w:rPr>
        <w:t xml:space="preserve"> </w:t>
      </w:r>
      <w:r w:rsidR="00B10E3F">
        <w:rPr>
          <w:rFonts w:ascii="Times New Roman" w:eastAsia="Times New Roman" w:hAnsi="Times New Roman" w:cs="Times New Roman"/>
          <w:sz w:val="28"/>
          <w:szCs w:val="28"/>
          <w:lang w:eastAsia="ru-RU"/>
        </w:rPr>
        <w:t xml:space="preserve">Закону України від 21.02.2006 </w:t>
      </w:r>
      <w:r w:rsidRPr="00AC0732">
        <w:rPr>
          <w:rFonts w:ascii="Times New Roman" w:eastAsia="Times New Roman" w:hAnsi="Times New Roman" w:cs="Times New Roman"/>
          <w:sz w:val="28"/>
          <w:szCs w:val="28"/>
          <w:lang w:eastAsia="ru-RU"/>
        </w:rPr>
        <w:t>№</w:t>
      </w:r>
      <w:r w:rsidR="00D57371">
        <w:rPr>
          <w:rFonts w:ascii="Times New Roman" w:eastAsia="Times New Roman" w:hAnsi="Times New Roman" w:cs="Times New Roman"/>
          <w:sz w:val="28"/>
          <w:szCs w:val="28"/>
          <w:lang w:eastAsia="ru-RU"/>
        </w:rPr>
        <w:t xml:space="preserve"> </w:t>
      </w:r>
      <w:r w:rsidRPr="00AC0732">
        <w:rPr>
          <w:rFonts w:ascii="Times New Roman" w:eastAsia="Times New Roman" w:hAnsi="Times New Roman" w:cs="Times New Roman"/>
          <w:sz w:val="28"/>
          <w:szCs w:val="28"/>
          <w:lang w:eastAsia="ru-RU"/>
        </w:rPr>
        <w:t>3447-</w:t>
      </w:r>
      <w:r w:rsidRPr="00AC0732">
        <w:rPr>
          <w:rFonts w:ascii="Times New Roman" w:eastAsia="Times New Roman" w:hAnsi="Times New Roman" w:cs="Times New Roman"/>
          <w:bCs/>
          <w:sz w:val="28"/>
          <w:szCs w:val="28"/>
          <w:lang w:val="en-US" w:eastAsia="ru-RU"/>
        </w:rPr>
        <w:t>IV</w:t>
      </w:r>
      <w:r w:rsidR="00E84AC3" w:rsidRPr="00AC0732">
        <w:rPr>
          <w:rFonts w:ascii="Times New Roman" w:eastAsia="Times New Roman" w:hAnsi="Times New Roman" w:cs="Times New Roman"/>
          <w:bCs/>
          <w:sz w:val="28"/>
          <w:szCs w:val="28"/>
          <w:lang w:eastAsia="ru-RU"/>
        </w:rPr>
        <w:t xml:space="preserve"> «</w:t>
      </w:r>
      <w:r w:rsidRPr="00AC0732">
        <w:rPr>
          <w:rFonts w:ascii="Times New Roman" w:eastAsia="Times New Roman" w:hAnsi="Times New Roman" w:cs="Times New Roman"/>
          <w:bCs/>
          <w:sz w:val="28"/>
          <w:szCs w:val="28"/>
          <w:lang w:eastAsia="ru-RU"/>
        </w:rPr>
        <w:t>Про захист тварин від жорстокого поводження»,</w:t>
      </w:r>
      <w:r w:rsidR="00CB37F1">
        <w:rPr>
          <w:rFonts w:ascii="Times New Roman" w:eastAsia="Times New Roman" w:hAnsi="Times New Roman" w:cs="Times New Roman"/>
          <w:bCs/>
          <w:sz w:val="28"/>
          <w:szCs w:val="28"/>
          <w:lang w:eastAsia="ru-RU"/>
        </w:rPr>
        <w:t xml:space="preserve"> </w:t>
      </w:r>
      <w:r w:rsidRPr="00AC0732">
        <w:rPr>
          <w:rFonts w:ascii="Times New Roman" w:eastAsia="Times New Roman" w:hAnsi="Times New Roman" w:cs="Times New Roman"/>
          <w:bCs/>
          <w:sz w:val="28"/>
          <w:szCs w:val="28"/>
          <w:lang w:eastAsia="ru-RU"/>
        </w:rPr>
        <w:t>Закону України від 25.06.1992 №</w:t>
      </w:r>
      <w:r w:rsidR="00B10E3F">
        <w:rPr>
          <w:rFonts w:ascii="Times New Roman" w:eastAsia="Times New Roman" w:hAnsi="Times New Roman" w:cs="Times New Roman"/>
          <w:bCs/>
          <w:sz w:val="28"/>
          <w:szCs w:val="28"/>
          <w:lang w:eastAsia="ru-RU"/>
        </w:rPr>
        <w:t xml:space="preserve"> </w:t>
      </w:r>
      <w:r w:rsidRPr="00AC0732">
        <w:rPr>
          <w:rFonts w:ascii="Times New Roman" w:eastAsia="Times New Roman" w:hAnsi="Times New Roman" w:cs="Times New Roman"/>
          <w:bCs/>
          <w:sz w:val="28"/>
          <w:szCs w:val="28"/>
          <w:lang w:eastAsia="ru-RU"/>
        </w:rPr>
        <w:t>2498-</w:t>
      </w:r>
      <w:r w:rsidRPr="00AC0732">
        <w:rPr>
          <w:rFonts w:ascii="Times New Roman" w:eastAsia="Times New Roman" w:hAnsi="Times New Roman" w:cs="Times New Roman"/>
          <w:bCs/>
          <w:sz w:val="28"/>
          <w:szCs w:val="28"/>
          <w:lang w:val="en-US" w:eastAsia="ru-RU"/>
        </w:rPr>
        <w:t>XII</w:t>
      </w:r>
      <w:r w:rsidRPr="00AC0732">
        <w:rPr>
          <w:rFonts w:ascii="Times New Roman" w:eastAsia="Times New Roman" w:hAnsi="Times New Roman" w:cs="Times New Roman"/>
          <w:bCs/>
          <w:sz w:val="28"/>
          <w:szCs w:val="28"/>
          <w:lang w:eastAsia="ru-RU"/>
        </w:rPr>
        <w:t xml:space="preserve"> «Про ветеринарну медицину»,</w:t>
      </w:r>
      <w:r w:rsidRPr="00AC0732">
        <w:rPr>
          <w:rFonts w:ascii="Times New Roman" w:eastAsia="Times New Roman" w:hAnsi="Times New Roman" w:cs="Times New Roman"/>
          <w:sz w:val="28"/>
          <w:szCs w:val="28"/>
          <w:lang w:eastAsia="ru-RU"/>
        </w:rPr>
        <w:t xml:space="preserve"> наказу Міністерства охорони навколишнього природного середовища України </w:t>
      </w:r>
      <w:r w:rsidR="00312FC1" w:rsidRPr="00AC0732">
        <w:rPr>
          <w:rFonts w:ascii="Times New Roman" w:eastAsia="Times New Roman" w:hAnsi="Times New Roman" w:cs="Times New Roman"/>
          <w:sz w:val="28"/>
          <w:szCs w:val="28"/>
          <w:lang w:eastAsia="ru-RU"/>
        </w:rPr>
        <w:t xml:space="preserve">від 28.09.2010 № 425 </w:t>
      </w:r>
      <w:r w:rsidRPr="00AC0732">
        <w:rPr>
          <w:rFonts w:ascii="Times New Roman" w:eastAsia="Times New Roman" w:hAnsi="Times New Roman" w:cs="Times New Roman"/>
          <w:sz w:val="28"/>
          <w:szCs w:val="28"/>
          <w:lang w:eastAsia="ru-RU"/>
        </w:rPr>
        <w:t>«Про затвердження Порядку проведення заходів, необхідних для скорочення чисельності тварин, які становлять небезпеку»</w:t>
      </w:r>
      <w:r w:rsidR="00E84AC3" w:rsidRPr="00AC0732">
        <w:rPr>
          <w:rFonts w:ascii="Times New Roman" w:eastAsia="Times New Roman" w:hAnsi="Times New Roman" w:cs="Times New Roman"/>
          <w:sz w:val="28"/>
          <w:szCs w:val="28"/>
          <w:lang w:eastAsia="ru-RU"/>
        </w:rPr>
        <w:t>,</w:t>
      </w:r>
      <w:r w:rsidRPr="00AC0732">
        <w:rPr>
          <w:rFonts w:ascii="Times New Roman" w:hAnsi="Times New Roman"/>
          <w:sz w:val="28"/>
          <w:szCs w:val="28"/>
        </w:rPr>
        <w:t xml:space="preserve"> наказу Державного комітету ветеринарної медицини України </w:t>
      </w:r>
      <w:r w:rsidR="00D57371">
        <w:rPr>
          <w:rFonts w:ascii="Times New Roman" w:hAnsi="Times New Roman"/>
          <w:sz w:val="28"/>
          <w:szCs w:val="28"/>
        </w:rPr>
        <w:t xml:space="preserve">від 15.10.2010 </w:t>
      </w:r>
      <w:r w:rsidR="00D52BDF" w:rsidRPr="00AC0732">
        <w:rPr>
          <w:rFonts w:ascii="Times New Roman" w:hAnsi="Times New Roman"/>
          <w:sz w:val="28"/>
          <w:szCs w:val="28"/>
        </w:rPr>
        <w:t xml:space="preserve">№ 439 </w:t>
      </w:r>
      <w:r w:rsidRPr="00AC0732">
        <w:rPr>
          <w:rFonts w:ascii="Times New Roman" w:hAnsi="Times New Roman"/>
          <w:sz w:val="28"/>
          <w:szCs w:val="28"/>
        </w:rPr>
        <w:t>«Про затвердження Положення про притулок для тварин»</w:t>
      </w:r>
      <w:r w:rsidR="00665914">
        <w:rPr>
          <w:rFonts w:ascii="Times New Roman" w:hAnsi="Times New Roman"/>
          <w:sz w:val="28"/>
          <w:szCs w:val="28"/>
        </w:rPr>
        <w:t xml:space="preserve">, </w:t>
      </w:r>
      <w:r w:rsidR="00CB37F1" w:rsidRPr="00AC0732">
        <w:rPr>
          <w:rFonts w:ascii="Times New Roman" w:eastAsia="Times New Roman" w:hAnsi="Times New Roman" w:cs="Times New Roman"/>
          <w:sz w:val="28"/>
          <w:szCs w:val="28"/>
          <w:lang w:eastAsia="ru-RU"/>
        </w:rPr>
        <w:t>з метою регулювання</w:t>
      </w:r>
      <w:r w:rsidR="00CB37F1" w:rsidRPr="00AC0732">
        <w:rPr>
          <w:rFonts w:ascii="Times New Roman" w:hAnsi="Times New Roman"/>
          <w:sz w:val="28"/>
          <w:szCs w:val="28"/>
        </w:rPr>
        <w:t xml:space="preserve"> чисельності безпритульних</w:t>
      </w:r>
      <w:r w:rsidR="00CB37F1">
        <w:rPr>
          <w:rFonts w:ascii="Times New Roman" w:hAnsi="Times New Roman"/>
          <w:sz w:val="28"/>
          <w:szCs w:val="28"/>
        </w:rPr>
        <w:t xml:space="preserve"> </w:t>
      </w:r>
      <w:r w:rsidR="00CB37F1" w:rsidRPr="00AC0732">
        <w:rPr>
          <w:rFonts w:ascii="Times New Roman" w:hAnsi="Times New Roman"/>
          <w:sz w:val="28"/>
          <w:szCs w:val="28"/>
        </w:rPr>
        <w:t>тварин</w:t>
      </w:r>
      <w:r w:rsidR="00CB37F1">
        <w:rPr>
          <w:rFonts w:ascii="Times New Roman" w:hAnsi="Times New Roman"/>
          <w:sz w:val="28"/>
          <w:szCs w:val="28"/>
        </w:rPr>
        <w:t>,</w:t>
      </w:r>
      <w:r w:rsidR="00CB37F1" w:rsidRPr="00AC0732">
        <w:rPr>
          <w:rFonts w:ascii="Times New Roman" w:eastAsia="Times New Roman" w:hAnsi="Times New Roman" w:cs="Times New Roman"/>
          <w:sz w:val="28"/>
          <w:szCs w:val="28"/>
          <w:lang w:eastAsia="ru-RU"/>
        </w:rPr>
        <w:t xml:space="preserve"> </w:t>
      </w:r>
      <w:r w:rsidR="00665914">
        <w:rPr>
          <w:rFonts w:ascii="Times New Roman" w:hAnsi="Times New Roman"/>
          <w:sz w:val="28"/>
          <w:szCs w:val="28"/>
        </w:rPr>
        <w:t>враховуючи рішен</w:t>
      </w:r>
      <w:r w:rsidR="00F4365C">
        <w:rPr>
          <w:rFonts w:ascii="Times New Roman" w:hAnsi="Times New Roman"/>
          <w:sz w:val="28"/>
          <w:szCs w:val="28"/>
        </w:rPr>
        <w:t>н</w:t>
      </w:r>
      <w:r w:rsidR="00665914">
        <w:rPr>
          <w:rFonts w:ascii="Times New Roman" w:hAnsi="Times New Roman"/>
          <w:sz w:val="28"/>
          <w:szCs w:val="28"/>
        </w:rPr>
        <w:t>я виконавчо</w:t>
      </w:r>
      <w:r w:rsidR="00946A83">
        <w:rPr>
          <w:rFonts w:ascii="Times New Roman" w:hAnsi="Times New Roman"/>
          <w:sz w:val="28"/>
          <w:szCs w:val="28"/>
        </w:rPr>
        <w:t>го комітету від</w:t>
      </w:r>
      <w:r w:rsidR="00F4365C">
        <w:rPr>
          <w:rFonts w:ascii="Times New Roman" w:hAnsi="Times New Roman"/>
          <w:sz w:val="28"/>
          <w:szCs w:val="28"/>
        </w:rPr>
        <w:t xml:space="preserve"> </w:t>
      </w:r>
      <w:r w:rsidR="00CB37F1">
        <w:rPr>
          <w:rFonts w:ascii="Times New Roman" w:hAnsi="Times New Roman"/>
          <w:sz w:val="28"/>
          <w:szCs w:val="28"/>
        </w:rPr>
        <w:t>25.06.2024</w:t>
      </w:r>
      <w:r w:rsidR="00946A83">
        <w:rPr>
          <w:rFonts w:ascii="Times New Roman" w:hAnsi="Times New Roman"/>
          <w:sz w:val="28"/>
          <w:szCs w:val="28"/>
        </w:rPr>
        <w:t xml:space="preserve"> № </w:t>
      </w:r>
      <w:r w:rsidR="00CB37F1">
        <w:rPr>
          <w:rFonts w:ascii="Times New Roman" w:hAnsi="Times New Roman"/>
          <w:sz w:val="28"/>
          <w:szCs w:val="28"/>
        </w:rPr>
        <w:t>346</w:t>
      </w:r>
      <w:r w:rsidR="00665914">
        <w:rPr>
          <w:rFonts w:ascii="Times New Roman" w:hAnsi="Times New Roman"/>
          <w:sz w:val="28"/>
          <w:szCs w:val="28"/>
        </w:rPr>
        <w:t xml:space="preserve">, </w:t>
      </w:r>
      <w:r w:rsidRPr="00AC0732">
        <w:rPr>
          <w:rFonts w:ascii="Times New Roman" w:eastAsia="Times New Roman" w:hAnsi="Times New Roman" w:cs="Times New Roman"/>
          <w:sz w:val="28"/>
          <w:szCs w:val="28"/>
          <w:lang w:eastAsia="ru-RU"/>
        </w:rPr>
        <w:t>міська рада</w:t>
      </w:r>
    </w:p>
    <w:p w14:paraId="3971F5A1" w14:textId="77777777" w:rsidR="008D2DCF" w:rsidRPr="00AC0732" w:rsidRDefault="008D2DCF" w:rsidP="00AC0732">
      <w:pPr>
        <w:spacing w:after="0" w:line="240" w:lineRule="auto"/>
        <w:jc w:val="both"/>
        <w:rPr>
          <w:rFonts w:ascii="Times New Roman" w:eastAsia="Times New Roman" w:hAnsi="Times New Roman" w:cs="Times New Roman"/>
          <w:sz w:val="28"/>
          <w:szCs w:val="28"/>
          <w:lang w:eastAsia="ru-RU"/>
        </w:rPr>
      </w:pPr>
      <w:r w:rsidRPr="00AC0732">
        <w:rPr>
          <w:rFonts w:ascii="Times New Roman" w:eastAsia="Times New Roman" w:hAnsi="Times New Roman" w:cs="Times New Roman"/>
          <w:sz w:val="28"/>
          <w:szCs w:val="28"/>
          <w:lang w:eastAsia="ru-RU"/>
        </w:rPr>
        <w:t>В</w:t>
      </w:r>
      <w:r w:rsidR="00FC60B7" w:rsidRPr="00AC0732">
        <w:rPr>
          <w:rFonts w:ascii="Times New Roman" w:eastAsia="Times New Roman" w:hAnsi="Times New Roman" w:cs="Times New Roman"/>
          <w:sz w:val="28"/>
          <w:szCs w:val="28"/>
          <w:lang w:eastAsia="ru-RU"/>
        </w:rPr>
        <w:t>ИРІШИЛА</w:t>
      </w:r>
      <w:r w:rsidR="00D57371">
        <w:rPr>
          <w:rFonts w:ascii="Times New Roman" w:eastAsia="Times New Roman" w:hAnsi="Times New Roman" w:cs="Times New Roman"/>
          <w:sz w:val="28"/>
          <w:szCs w:val="28"/>
          <w:lang w:eastAsia="ru-RU"/>
        </w:rPr>
        <w:t>:</w:t>
      </w:r>
    </w:p>
    <w:p w14:paraId="63E8E5F9" w14:textId="77777777" w:rsidR="008D2DCF" w:rsidRPr="00AC0732" w:rsidRDefault="008D2DCF" w:rsidP="00AC0732">
      <w:pPr>
        <w:spacing w:after="0" w:line="240" w:lineRule="auto"/>
        <w:ind w:firstLine="540"/>
        <w:jc w:val="both"/>
        <w:rPr>
          <w:rFonts w:ascii="Times New Roman" w:eastAsia="Times New Roman" w:hAnsi="Times New Roman" w:cs="Times New Roman"/>
          <w:sz w:val="28"/>
          <w:szCs w:val="28"/>
          <w:lang w:eastAsia="ru-RU"/>
        </w:rPr>
      </w:pPr>
    </w:p>
    <w:p w14:paraId="2C9702FD" w14:textId="545D6528" w:rsidR="00FC60B7" w:rsidRPr="00AC0732" w:rsidRDefault="00FC60B7" w:rsidP="00A312B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C0732">
        <w:rPr>
          <w:rFonts w:ascii="Times New Roman" w:eastAsia="Times New Roman" w:hAnsi="Times New Roman" w:cs="Times New Roman"/>
          <w:sz w:val="28"/>
          <w:szCs w:val="28"/>
          <w:lang w:eastAsia="ru-RU"/>
        </w:rPr>
        <w:t>1.</w:t>
      </w:r>
      <w:r w:rsidR="00D57371">
        <w:rPr>
          <w:rFonts w:ascii="Times New Roman" w:eastAsia="Times New Roman" w:hAnsi="Times New Roman" w:cs="Times New Roman"/>
          <w:sz w:val="28"/>
          <w:szCs w:val="28"/>
          <w:lang w:eastAsia="ru-RU"/>
        </w:rPr>
        <w:t xml:space="preserve"> Затвердити</w:t>
      </w:r>
      <w:r w:rsidR="008D2DCF" w:rsidRPr="00AC0732">
        <w:rPr>
          <w:rFonts w:ascii="Times New Roman" w:eastAsia="Times New Roman" w:hAnsi="Times New Roman" w:cs="Times New Roman"/>
          <w:sz w:val="28"/>
          <w:szCs w:val="28"/>
          <w:lang w:eastAsia="ru-RU"/>
        </w:rPr>
        <w:t xml:space="preserve"> </w:t>
      </w:r>
      <w:r w:rsidR="008D2DCF" w:rsidRPr="00AC0732">
        <w:rPr>
          <w:rFonts w:ascii="Times New Roman" w:eastAsia="Times New Roman" w:hAnsi="Times New Roman" w:cs="Times New Roman"/>
          <w:bCs/>
          <w:iCs/>
          <w:color w:val="000000"/>
          <w:sz w:val="28"/>
          <w:szCs w:val="28"/>
          <w:lang w:eastAsia="ru-RU"/>
        </w:rPr>
        <w:t>Програму</w:t>
      </w:r>
      <w:r w:rsidR="00226D1F" w:rsidRPr="00AC0732">
        <w:rPr>
          <w:rFonts w:ascii="Times New Roman" w:eastAsia="Times New Roman" w:hAnsi="Times New Roman" w:cs="Times New Roman"/>
          <w:bCs/>
          <w:iCs/>
          <w:color w:val="000000"/>
          <w:sz w:val="28"/>
          <w:szCs w:val="28"/>
          <w:lang w:eastAsia="ru-RU"/>
        </w:rPr>
        <w:t xml:space="preserve"> підтримки</w:t>
      </w:r>
      <w:r w:rsidR="00AA55FE" w:rsidRPr="00AC0732">
        <w:rPr>
          <w:rFonts w:ascii="Times New Roman" w:eastAsia="Times New Roman" w:hAnsi="Times New Roman" w:cs="Times New Roman"/>
          <w:bCs/>
          <w:iCs/>
          <w:color w:val="000000"/>
          <w:sz w:val="28"/>
          <w:szCs w:val="28"/>
          <w:lang w:eastAsia="ru-RU"/>
        </w:rPr>
        <w:t xml:space="preserve"> гром</w:t>
      </w:r>
      <w:r w:rsidR="00946A83">
        <w:rPr>
          <w:rFonts w:ascii="Times New Roman" w:eastAsia="Times New Roman" w:hAnsi="Times New Roman" w:cs="Times New Roman"/>
          <w:bCs/>
          <w:iCs/>
          <w:color w:val="000000"/>
          <w:sz w:val="28"/>
          <w:szCs w:val="28"/>
          <w:lang w:eastAsia="ru-RU"/>
        </w:rPr>
        <w:t>адської організації «Хвіст</w:t>
      </w:r>
      <w:r w:rsidR="00AA55FE" w:rsidRPr="00AC0732">
        <w:rPr>
          <w:rFonts w:ascii="Times New Roman" w:eastAsia="Times New Roman" w:hAnsi="Times New Roman" w:cs="Times New Roman"/>
          <w:bCs/>
          <w:iCs/>
          <w:color w:val="000000"/>
          <w:sz w:val="28"/>
          <w:szCs w:val="28"/>
          <w:lang w:eastAsia="ru-RU"/>
        </w:rPr>
        <w:t>» щодо</w:t>
      </w:r>
      <w:r w:rsidR="00F4365C">
        <w:rPr>
          <w:rFonts w:ascii="Times New Roman" w:eastAsia="Times New Roman" w:hAnsi="Times New Roman" w:cs="Times New Roman"/>
          <w:bCs/>
          <w:iCs/>
          <w:color w:val="000000"/>
          <w:sz w:val="28"/>
          <w:szCs w:val="28"/>
          <w:lang w:eastAsia="ru-RU"/>
        </w:rPr>
        <w:t xml:space="preserve"> </w:t>
      </w:r>
      <w:r w:rsidR="008D2DCF" w:rsidRPr="00AC0732">
        <w:rPr>
          <w:rFonts w:ascii="Times New Roman" w:hAnsi="Times New Roman"/>
          <w:sz w:val="28"/>
          <w:szCs w:val="28"/>
        </w:rPr>
        <w:t>регулювання чисельності безпритульних тварин у м. Сміла на 202</w:t>
      </w:r>
      <w:r w:rsidR="00003B92" w:rsidRPr="00AC0732">
        <w:rPr>
          <w:rFonts w:ascii="Times New Roman" w:hAnsi="Times New Roman"/>
          <w:sz w:val="28"/>
          <w:szCs w:val="28"/>
        </w:rPr>
        <w:t>2</w:t>
      </w:r>
      <w:r w:rsidR="008D2DCF" w:rsidRPr="00AC0732">
        <w:rPr>
          <w:rFonts w:ascii="Times New Roman" w:hAnsi="Times New Roman"/>
          <w:sz w:val="28"/>
          <w:szCs w:val="28"/>
        </w:rPr>
        <w:t xml:space="preserve">-2025 </w:t>
      </w:r>
      <w:proofErr w:type="spellStart"/>
      <w:r w:rsidR="008D2DCF" w:rsidRPr="00AC0732">
        <w:rPr>
          <w:rFonts w:ascii="Times New Roman" w:hAnsi="Times New Roman"/>
          <w:sz w:val="28"/>
          <w:szCs w:val="28"/>
        </w:rPr>
        <w:t>pоки</w:t>
      </w:r>
      <w:proofErr w:type="spellEnd"/>
      <w:r w:rsidR="00665914">
        <w:rPr>
          <w:rFonts w:ascii="Times New Roman" w:hAnsi="Times New Roman"/>
          <w:sz w:val="28"/>
          <w:szCs w:val="28"/>
        </w:rPr>
        <w:t xml:space="preserve"> згідно з додатком.</w:t>
      </w:r>
    </w:p>
    <w:p w14:paraId="385A7A74" w14:textId="48255BFA" w:rsidR="00FC60B7" w:rsidRPr="00AC0732" w:rsidRDefault="00A312B0" w:rsidP="00AC073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C60B7" w:rsidRPr="00AC0732">
        <w:rPr>
          <w:rFonts w:ascii="Times New Roman" w:eastAsia="Times New Roman" w:hAnsi="Times New Roman" w:cs="Times New Roman"/>
          <w:sz w:val="28"/>
          <w:szCs w:val="28"/>
          <w:lang w:eastAsia="ru-RU"/>
        </w:rPr>
        <w:t xml:space="preserve">. Організацію виконання рішення покласти на заступника міського голови відповідно до функціональних повноважень та </w:t>
      </w:r>
      <w:r w:rsidR="00FC60B7" w:rsidRPr="00AC0732">
        <w:rPr>
          <w:rFonts w:ascii="Times New Roman" w:hAnsi="Times New Roman"/>
          <w:sz w:val="28"/>
          <w:szCs w:val="28"/>
        </w:rPr>
        <w:t>управління житлово-комунального господарства.</w:t>
      </w:r>
    </w:p>
    <w:p w14:paraId="0218861E" w14:textId="147FD4AC" w:rsidR="008D2DCF" w:rsidRDefault="00A312B0" w:rsidP="00AC073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84AC3" w:rsidRPr="00AC0732">
        <w:rPr>
          <w:rFonts w:ascii="Times New Roman" w:eastAsia="Times New Roman" w:hAnsi="Times New Roman" w:cs="Times New Roman"/>
          <w:sz w:val="28"/>
          <w:szCs w:val="28"/>
          <w:lang w:eastAsia="ru-RU"/>
        </w:rPr>
        <w:t xml:space="preserve">. </w:t>
      </w:r>
      <w:r w:rsidR="008D2DCF" w:rsidRPr="00AC0732">
        <w:rPr>
          <w:rFonts w:ascii="Times New Roman" w:eastAsia="Times New Roman" w:hAnsi="Times New Roman" w:cs="Times New Roman"/>
          <w:sz w:val="28"/>
          <w:szCs w:val="28"/>
          <w:lang w:eastAsia="ru-RU"/>
        </w:rPr>
        <w:t xml:space="preserve">Контроль за виконанням рішення покласти </w:t>
      </w:r>
      <w:r w:rsidR="008D2DCF" w:rsidRPr="00AC0732">
        <w:rPr>
          <w:rFonts w:ascii="Times New Roman" w:eastAsia="Times New Roman" w:hAnsi="Times New Roman" w:cs="Times New Roman"/>
          <w:color w:val="000000" w:themeColor="text1"/>
          <w:sz w:val="28"/>
          <w:szCs w:val="28"/>
          <w:lang w:eastAsia="ru-RU"/>
        </w:rPr>
        <w:t xml:space="preserve">на </w:t>
      </w:r>
      <w:r w:rsidR="00FC339E" w:rsidRPr="00AC0732">
        <w:rPr>
          <w:rFonts w:ascii="Times New Roman" w:eastAsia="Times New Roman" w:hAnsi="Times New Roman" w:cs="Times New Roman"/>
          <w:color w:val="000000" w:themeColor="text1"/>
          <w:sz w:val="28"/>
          <w:szCs w:val="28"/>
          <w:lang w:eastAsia="ru-RU"/>
        </w:rPr>
        <w:t xml:space="preserve">секретаря міської ради, </w:t>
      </w:r>
      <w:r w:rsidR="008D2DCF" w:rsidRPr="00AC0732">
        <w:rPr>
          <w:rFonts w:ascii="Times New Roman" w:eastAsia="Times New Roman" w:hAnsi="Times New Roman" w:cs="Times New Roman"/>
          <w:sz w:val="28"/>
          <w:szCs w:val="28"/>
          <w:lang w:eastAsia="ru-RU"/>
        </w:rPr>
        <w:t>постійну комісію міської ради з питань місцевого бюджету, фінансів, податкової політики, розвитку підприємництва, захисту прав спожи</w:t>
      </w:r>
      <w:r w:rsidR="00D57371">
        <w:rPr>
          <w:rFonts w:ascii="Times New Roman" w:eastAsia="Times New Roman" w:hAnsi="Times New Roman" w:cs="Times New Roman"/>
          <w:sz w:val="28"/>
          <w:szCs w:val="28"/>
          <w:lang w:eastAsia="ru-RU"/>
        </w:rPr>
        <w:t>вачів, комунальної власності, та</w:t>
      </w:r>
      <w:r w:rsidR="008D2DCF" w:rsidRPr="00AC0732">
        <w:rPr>
          <w:rFonts w:ascii="Times New Roman" w:eastAsia="Times New Roman" w:hAnsi="Times New Roman" w:cs="Times New Roman"/>
          <w:sz w:val="28"/>
          <w:szCs w:val="28"/>
          <w:lang w:eastAsia="ru-RU"/>
        </w:rPr>
        <w:t xml:space="preserve"> постійну комісію міської ради з питань житлово-комунального господарства.</w:t>
      </w:r>
    </w:p>
    <w:p w14:paraId="77BCF614" w14:textId="77777777" w:rsidR="00A312B0" w:rsidRPr="00AC0732" w:rsidRDefault="00A312B0" w:rsidP="00AC0732">
      <w:pPr>
        <w:spacing w:after="0" w:line="240" w:lineRule="auto"/>
        <w:ind w:firstLine="567"/>
        <w:jc w:val="both"/>
        <w:rPr>
          <w:rFonts w:ascii="Times New Roman" w:eastAsia="Times New Roman" w:hAnsi="Times New Roman" w:cs="Times New Roman"/>
          <w:sz w:val="28"/>
          <w:szCs w:val="28"/>
          <w:lang w:eastAsia="ru-RU"/>
        </w:rPr>
      </w:pPr>
    </w:p>
    <w:p w14:paraId="7F284B35" w14:textId="77777777" w:rsidR="00FC60B7" w:rsidRPr="00AC0732" w:rsidRDefault="008D2DCF" w:rsidP="00AC0732">
      <w:pPr>
        <w:shd w:val="clear" w:color="auto" w:fill="FFFFFF"/>
        <w:tabs>
          <w:tab w:val="left" w:pos="7088"/>
        </w:tabs>
        <w:spacing w:after="0" w:line="240" w:lineRule="auto"/>
        <w:jc w:val="both"/>
        <w:textAlignment w:val="baseline"/>
        <w:rPr>
          <w:rFonts w:ascii="Times New Roman" w:eastAsia="Times New Roman" w:hAnsi="Times New Roman" w:cs="Times New Roman"/>
          <w:color w:val="000000"/>
          <w:sz w:val="28"/>
          <w:szCs w:val="28"/>
          <w:lang w:eastAsia="ru-RU"/>
        </w:rPr>
      </w:pPr>
      <w:r w:rsidRPr="00AC0732">
        <w:rPr>
          <w:rFonts w:ascii="Times New Roman" w:eastAsia="Times New Roman" w:hAnsi="Times New Roman" w:cs="Times New Roman"/>
          <w:sz w:val="28"/>
          <w:szCs w:val="28"/>
          <w:lang w:eastAsia="ru-RU"/>
        </w:rPr>
        <w:t>Міський голова</w:t>
      </w:r>
      <w:r w:rsidR="00FC60B7" w:rsidRPr="00AC0732">
        <w:rPr>
          <w:rFonts w:ascii="Times New Roman" w:eastAsia="Times New Roman" w:hAnsi="Times New Roman" w:cs="Times New Roman"/>
          <w:sz w:val="28"/>
          <w:szCs w:val="28"/>
          <w:lang w:eastAsia="ru-RU"/>
        </w:rPr>
        <w:tab/>
      </w:r>
      <w:r w:rsidRPr="00AC0732">
        <w:rPr>
          <w:rFonts w:ascii="Times New Roman" w:eastAsia="Times New Roman" w:hAnsi="Times New Roman" w:cs="Times New Roman"/>
          <w:sz w:val="28"/>
          <w:szCs w:val="28"/>
          <w:lang w:eastAsia="ru-RU"/>
        </w:rPr>
        <w:t xml:space="preserve">Сергій  АНАНКО </w:t>
      </w:r>
    </w:p>
    <w:p w14:paraId="47DA2A29" w14:textId="77777777" w:rsidR="008D2DCF" w:rsidRPr="00AC0732" w:rsidRDefault="008D2DCF" w:rsidP="00AC0732">
      <w:pPr>
        <w:spacing w:after="0" w:line="240" w:lineRule="auto"/>
        <w:rPr>
          <w:rFonts w:ascii="Times New Roman" w:eastAsia="Times New Roman" w:hAnsi="Times New Roman" w:cs="Times New Roman"/>
          <w:spacing w:val="40"/>
          <w:sz w:val="28"/>
          <w:szCs w:val="28"/>
          <w:lang w:eastAsia="ru-RU"/>
        </w:rPr>
      </w:pPr>
    </w:p>
    <w:p w14:paraId="1790551E" w14:textId="77777777" w:rsidR="008D2DCF" w:rsidRPr="00AC0732" w:rsidRDefault="008D2DCF" w:rsidP="00AC0732">
      <w:pPr>
        <w:spacing w:after="0" w:line="240" w:lineRule="auto"/>
        <w:rPr>
          <w:rFonts w:ascii="Times New Roman" w:eastAsia="Times New Roman" w:hAnsi="Times New Roman" w:cs="Times New Roman"/>
          <w:spacing w:val="40"/>
          <w:sz w:val="28"/>
          <w:szCs w:val="28"/>
          <w:lang w:eastAsia="ru-RU"/>
        </w:rPr>
      </w:pPr>
    </w:p>
    <w:p w14:paraId="171E1ACB" w14:textId="77777777" w:rsidR="00FC60B7" w:rsidRDefault="00FC60B7" w:rsidP="00AC0732">
      <w:pPr>
        <w:spacing w:after="0" w:line="240" w:lineRule="auto"/>
        <w:rPr>
          <w:rFonts w:ascii="Times New Roman" w:eastAsia="Times New Roman" w:hAnsi="Times New Roman" w:cs="Times New Roman"/>
          <w:spacing w:val="40"/>
          <w:sz w:val="28"/>
          <w:szCs w:val="28"/>
          <w:lang w:eastAsia="ru-RU"/>
        </w:rPr>
      </w:pPr>
    </w:p>
    <w:p w14:paraId="78F6AEBE" w14:textId="77777777" w:rsidR="00665914" w:rsidRDefault="00665914" w:rsidP="00AC0732">
      <w:pPr>
        <w:spacing w:after="0" w:line="240" w:lineRule="auto"/>
        <w:rPr>
          <w:rFonts w:ascii="Times New Roman" w:eastAsia="Times New Roman" w:hAnsi="Times New Roman" w:cs="Times New Roman"/>
          <w:spacing w:val="40"/>
          <w:sz w:val="28"/>
          <w:szCs w:val="28"/>
          <w:lang w:eastAsia="ru-RU"/>
        </w:rPr>
      </w:pPr>
    </w:p>
    <w:p w14:paraId="2A9A966D" w14:textId="77777777" w:rsidR="00665914" w:rsidRDefault="00665914" w:rsidP="00AC0732">
      <w:pPr>
        <w:spacing w:after="0" w:line="240" w:lineRule="auto"/>
        <w:rPr>
          <w:rFonts w:ascii="Times New Roman" w:eastAsia="Times New Roman" w:hAnsi="Times New Roman" w:cs="Times New Roman"/>
          <w:spacing w:val="40"/>
          <w:sz w:val="28"/>
          <w:szCs w:val="28"/>
          <w:lang w:eastAsia="ru-RU"/>
        </w:rPr>
      </w:pPr>
    </w:p>
    <w:p w14:paraId="0789A08E" w14:textId="77777777" w:rsidR="00665914" w:rsidRDefault="00665914" w:rsidP="00AC0732">
      <w:pPr>
        <w:spacing w:after="0" w:line="240" w:lineRule="auto"/>
        <w:rPr>
          <w:rFonts w:ascii="Times New Roman" w:eastAsia="Times New Roman" w:hAnsi="Times New Roman" w:cs="Times New Roman"/>
          <w:spacing w:val="40"/>
          <w:sz w:val="28"/>
          <w:szCs w:val="28"/>
          <w:lang w:eastAsia="ru-RU"/>
        </w:rPr>
      </w:pPr>
    </w:p>
    <w:p w14:paraId="45E1099A" w14:textId="77777777" w:rsidR="00665914" w:rsidRDefault="00665914" w:rsidP="00AC0732">
      <w:pPr>
        <w:spacing w:after="0" w:line="240" w:lineRule="auto"/>
        <w:rPr>
          <w:rFonts w:ascii="Times New Roman" w:eastAsia="Times New Roman" w:hAnsi="Times New Roman" w:cs="Times New Roman"/>
          <w:spacing w:val="40"/>
          <w:sz w:val="28"/>
          <w:szCs w:val="28"/>
          <w:lang w:eastAsia="ru-RU"/>
        </w:rPr>
      </w:pPr>
    </w:p>
    <w:p w14:paraId="653A449E" w14:textId="77777777" w:rsidR="00665914" w:rsidRDefault="00665914" w:rsidP="00AC0732">
      <w:pPr>
        <w:spacing w:after="0" w:line="240" w:lineRule="auto"/>
        <w:rPr>
          <w:rFonts w:ascii="Times New Roman" w:eastAsia="Times New Roman" w:hAnsi="Times New Roman" w:cs="Times New Roman"/>
          <w:spacing w:val="40"/>
          <w:sz w:val="28"/>
          <w:szCs w:val="28"/>
          <w:lang w:eastAsia="ru-RU"/>
        </w:rPr>
      </w:pPr>
    </w:p>
    <w:p w14:paraId="07673BEA" w14:textId="77777777" w:rsidR="00665914" w:rsidRDefault="00665914" w:rsidP="00AC0732">
      <w:pPr>
        <w:spacing w:after="0" w:line="240" w:lineRule="auto"/>
        <w:rPr>
          <w:rFonts w:ascii="Times New Roman" w:eastAsia="Times New Roman" w:hAnsi="Times New Roman" w:cs="Times New Roman"/>
          <w:spacing w:val="40"/>
          <w:sz w:val="28"/>
          <w:szCs w:val="28"/>
          <w:lang w:eastAsia="ru-RU"/>
        </w:rPr>
      </w:pPr>
    </w:p>
    <w:p w14:paraId="1E7243AC" w14:textId="77777777" w:rsidR="00665914" w:rsidRDefault="00665914" w:rsidP="00AC0732">
      <w:pPr>
        <w:spacing w:after="0" w:line="240" w:lineRule="auto"/>
        <w:rPr>
          <w:rFonts w:ascii="Times New Roman" w:eastAsia="Times New Roman" w:hAnsi="Times New Roman" w:cs="Times New Roman"/>
          <w:spacing w:val="40"/>
          <w:sz w:val="28"/>
          <w:szCs w:val="28"/>
          <w:lang w:eastAsia="ru-RU"/>
        </w:rPr>
      </w:pPr>
    </w:p>
    <w:p w14:paraId="209AD1C9" w14:textId="77777777" w:rsidR="00665914" w:rsidRDefault="00665914" w:rsidP="00AC0732">
      <w:pPr>
        <w:spacing w:after="0" w:line="240" w:lineRule="auto"/>
        <w:rPr>
          <w:rFonts w:ascii="Times New Roman" w:eastAsia="Times New Roman" w:hAnsi="Times New Roman" w:cs="Times New Roman"/>
          <w:spacing w:val="40"/>
          <w:sz w:val="28"/>
          <w:szCs w:val="28"/>
          <w:lang w:eastAsia="ru-RU"/>
        </w:rPr>
      </w:pPr>
    </w:p>
    <w:p w14:paraId="6E6EDD9D" w14:textId="77777777" w:rsidR="00665914" w:rsidRDefault="00665914" w:rsidP="00AC0732">
      <w:pPr>
        <w:spacing w:after="0" w:line="240" w:lineRule="auto"/>
        <w:rPr>
          <w:rFonts w:ascii="Times New Roman" w:eastAsia="Times New Roman" w:hAnsi="Times New Roman" w:cs="Times New Roman"/>
          <w:spacing w:val="40"/>
          <w:sz w:val="28"/>
          <w:szCs w:val="28"/>
          <w:lang w:eastAsia="ru-RU"/>
        </w:rPr>
      </w:pPr>
    </w:p>
    <w:p w14:paraId="2E38C8D2" w14:textId="77777777" w:rsidR="00665914" w:rsidRDefault="00665914" w:rsidP="00AC0732">
      <w:pPr>
        <w:spacing w:after="0" w:line="240" w:lineRule="auto"/>
        <w:rPr>
          <w:rFonts w:ascii="Times New Roman" w:eastAsia="Times New Roman" w:hAnsi="Times New Roman" w:cs="Times New Roman"/>
          <w:spacing w:val="40"/>
          <w:sz w:val="28"/>
          <w:szCs w:val="28"/>
          <w:lang w:eastAsia="ru-RU"/>
        </w:rPr>
      </w:pPr>
    </w:p>
    <w:p w14:paraId="537CF2A2" w14:textId="77777777" w:rsidR="006E79E3" w:rsidRDefault="006E79E3" w:rsidP="00AC0732">
      <w:pPr>
        <w:spacing w:after="0" w:line="240" w:lineRule="auto"/>
        <w:rPr>
          <w:rFonts w:ascii="Times New Roman" w:eastAsia="Times New Roman" w:hAnsi="Times New Roman" w:cs="Times New Roman"/>
          <w:spacing w:val="40"/>
          <w:sz w:val="28"/>
          <w:szCs w:val="28"/>
          <w:lang w:eastAsia="ru-RU"/>
        </w:rPr>
      </w:pPr>
    </w:p>
    <w:p w14:paraId="7B752297" w14:textId="77777777" w:rsidR="006E79E3" w:rsidRDefault="006E79E3" w:rsidP="00AC0732">
      <w:pPr>
        <w:spacing w:after="0" w:line="240" w:lineRule="auto"/>
        <w:rPr>
          <w:rFonts w:ascii="Times New Roman" w:eastAsia="Times New Roman" w:hAnsi="Times New Roman" w:cs="Times New Roman"/>
          <w:spacing w:val="40"/>
          <w:sz w:val="28"/>
          <w:szCs w:val="28"/>
          <w:lang w:eastAsia="ru-RU"/>
        </w:rPr>
      </w:pPr>
    </w:p>
    <w:p w14:paraId="57BCF0B7" w14:textId="77777777" w:rsidR="007063D4" w:rsidRPr="00AC0732" w:rsidRDefault="007063D4" w:rsidP="00AC0732">
      <w:pPr>
        <w:spacing w:after="0" w:line="240" w:lineRule="auto"/>
        <w:rPr>
          <w:rFonts w:ascii="Times New Roman" w:eastAsia="Times New Roman" w:hAnsi="Times New Roman" w:cs="Times New Roman"/>
          <w:spacing w:val="40"/>
          <w:sz w:val="28"/>
          <w:szCs w:val="28"/>
          <w:lang w:eastAsia="ru-RU"/>
        </w:rPr>
      </w:pPr>
    </w:p>
    <w:p w14:paraId="5E64BAAF" w14:textId="77777777" w:rsidR="00A312B0" w:rsidRDefault="00A312B0" w:rsidP="00AC0732">
      <w:pPr>
        <w:spacing w:after="0" w:line="240" w:lineRule="auto"/>
        <w:rPr>
          <w:rFonts w:ascii="Times New Roman" w:eastAsia="Times New Roman" w:hAnsi="Times New Roman" w:cs="Times New Roman"/>
          <w:spacing w:val="40"/>
          <w:sz w:val="28"/>
          <w:szCs w:val="28"/>
          <w:lang w:eastAsia="ru-RU"/>
        </w:rPr>
      </w:pPr>
    </w:p>
    <w:p w14:paraId="04F04C0A" w14:textId="77777777" w:rsidR="00A312B0" w:rsidRDefault="00A312B0" w:rsidP="00AC0732">
      <w:pPr>
        <w:spacing w:after="0" w:line="240" w:lineRule="auto"/>
        <w:rPr>
          <w:rFonts w:ascii="Times New Roman" w:eastAsia="Times New Roman" w:hAnsi="Times New Roman" w:cs="Times New Roman"/>
          <w:spacing w:val="40"/>
          <w:sz w:val="28"/>
          <w:szCs w:val="28"/>
          <w:lang w:eastAsia="ru-RU"/>
        </w:rPr>
      </w:pPr>
    </w:p>
    <w:p w14:paraId="05BEABED" w14:textId="77777777" w:rsidR="00A312B0" w:rsidRDefault="00A312B0" w:rsidP="00AC0732">
      <w:pPr>
        <w:spacing w:after="0" w:line="240" w:lineRule="auto"/>
        <w:rPr>
          <w:rFonts w:ascii="Times New Roman" w:eastAsia="Times New Roman" w:hAnsi="Times New Roman" w:cs="Times New Roman"/>
          <w:spacing w:val="40"/>
          <w:sz w:val="28"/>
          <w:szCs w:val="28"/>
          <w:lang w:eastAsia="ru-RU"/>
        </w:rPr>
      </w:pPr>
    </w:p>
    <w:p w14:paraId="02A1161A" w14:textId="77777777" w:rsidR="00A312B0" w:rsidRDefault="00A312B0" w:rsidP="00AC0732">
      <w:pPr>
        <w:spacing w:after="0" w:line="240" w:lineRule="auto"/>
        <w:rPr>
          <w:rFonts w:ascii="Times New Roman" w:eastAsia="Times New Roman" w:hAnsi="Times New Roman" w:cs="Times New Roman"/>
          <w:spacing w:val="40"/>
          <w:sz w:val="28"/>
          <w:szCs w:val="28"/>
          <w:lang w:eastAsia="ru-RU"/>
        </w:rPr>
      </w:pPr>
    </w:p>
    <w:p w14:paraId="4C2F880D" w14:textId="77777777" w:rsidR="00A312B0" w:rsidRDefault="00A312B0" w:rsidP="00AC0732">
      <w:pPr>
        <w:spacing w:after="0" w:line="240" w:lineRule="auto"/>
        <w:rPr>
          <w:rFonts w:ascii="Times New Roman" w:eastAsia="Times New Roman" w:hAnsi="Times New Roman" w:cs="Times New Roman"/>
          <w:spacing w:val="40"/>
          <w:sz w:val="28"/>
          <w:szCs w:val="28"/>
          <w:lang w:eastAsia="ru-RU"/>
        </w:rPr>
      </w:pPr>
    </w:p>
    <w:p w14:paraId="00E65C9D" w14:textId="77777777" w:rsidR="00A312B0" w:rsidRDefault="00A312B0" w:rsidP="00AC0732">
      <w:pPr>
        <w:spacing w:after="0" w:line="240" w:lineRule="auto"/>
        <w:rPr>
          <w:rFonts w:ascii="Times New Roman" w:eastAsia="Times New Roman" w:hAnsi="Times New Roman" w:cs="Times New Roman"/>
          <w:spacing w:val="40"/>
          <w:sz w:val="28"/>
          <w:szCs w:val="28"/>
          <w:lang w:eastAsia="ru-RU"/>
        </w:rPr>
      </w:pPr>
    </w:p>
    <w:p w14:paraId="066B920C" w14:textId="568329C5" w:rsidR="008D2DCF" w:rsidRPr="00AC0732" w:rsidRDefault="007063D4" w:rsidP="00AC0732">
      <w:pPr>
        <w:spacing w:after="0" w:line="240" w:lineRule="auto"/>
        <w:rPr>
          <w:rFonts w:ascii="Times New Roman" w:eastAsia="Times New Roman" w:hAnsi="Times New Roman" w:cs="Times New Roman"/>
          <w:spacing w:val="40"/>
          <w:sz w:val="28"/>
          <w:szCs w:val="28"/>
          <w:lang w:eastAsia="ru-RU"/>
        </w:rPr>
      </w:pPr>
      <w:r>
        <w:rPr>
          <w:rFonts w:ascii="Times New Roman" w:eastAsia="Times New Roman" w:hAnsi="Times New Roman" w:cs="Times New Roman"/>
          <w:spacing w:val="40"/>
          <w:sz w:val="28"/>
          <w:szCs w:val="28"/>
          <w:lang w:eastAsia="ru-RU"/>
        </w:rPr>
        <w:t>ПОГОДЖЕНО</w:t>
      </w:r>
    </w:p>
    <w:p w14:paraId="67CE899C" w14:textId="77777777" w:rsidR="008D2DCF" w:rsidRPr="00AC0732" w:rsidRDefault="008D2DCF" w:rsidP="00AC0732">
      <w:pPr>
        <w:spacing w:after="0" w:line="240" w:lineRule="auto"/>
        <w:rPr>
          <w:rFonts w:ascii="Times New Roman" w:eastAsia="Times New Roman" w:hAnsi="Times New Roman" w:cs="Times New Roman"/>
          <w:spacing w:val="40"/>
          <w:sz w:val="28"/>
          <w:szCs w:val="28"/>
          <w:lang w:eastAsia="ru-RU"/>
        </w:rPr>
      </w:pPr>
    </w:p>
    <w:p w14:paraId="798208CC" w14:textId="77777777" w:rsidR="008D2DCF" w:rsidRPr="00AC0732" w:rsidRDefault="008D2DCF" w:rsidP="00AC0732">
      <w:pPr>
        <w:shd w:val="clear" w:color="auto" w:fill="FFFFFF"/>
        <w:tabs>
          <w:tab w:val="left" w:pos="6804"/>
          <w:tab w:val="left" w:pos="7088"/>
          <w:tab w:val="left" w:pos="7371"/>
        </w:tabs>
        <w:spacing w:after="0" w:line="240" w:lineRule="auto"/>
        <w:rPr>
          <w:rFonts w:ascii="Times New Roman" w:eastAsia="Times New Roman" w:hAnsi="Times New Roman" w:cs="Times New Roman"/>
          <w:sz w:val="28"/>
          <w:szCs w:val="28"/>
          <w:lang w:eastAsia="ru-RU"/>
        </w:rPr>
      </w:pPr>
      <w:r w:rsidRPr="00AC0732">
        <w:rPr>
          <w:rFonts w:ascii="Times New Roman" w:eastAsia="Times New Roman" w:hAnsi="Times New Roman" w:cs="Times New Roman"/>
          <w:sz w:val="28"/>
          <w:szCs w:val="28"/>
          <w:lang w:eastAsia="ru-RU"/>
        </w:rPr>
        <w:t>Секретар міської ради</w:t>
      </w:r>
      <w:r w:rsidR="00FC60B7" w:rsidRPr="00AC0732">
        <w:rPr>
          <w:rFonts w:ascii="Times New Roman" w:eastAsia="Times New Roman" w:hAnsi="Times New Roman" w:cs="Times New Roman"/>
          <w:sz w:val="28"/>
          <w:szCs w:val="28"/>
          <w:lang w:eastAsia="ru-RU"/>
        </w:rPr>
        <w:tab/>
      </w:r>
      <w:r w:rsidRPr="00AC0732">
        <w:rPr>
          <w:rFonts w:ascii="Times New Roman" w:eastAsia="Times New Roman" w:hAnsi="Times New Roman" w:cs="Times New Roman"/>
          <w:sz w:val="28"/>
          <w:szCs w:val="28"/>
          <w:lang w:eastAsia="ru-RU"/>
        </w:rPr>
        <w:t>Юрій СТУДАНС</w:t>
      </w:r>
    </w:p>
    <w:p w14:paraId="0C98863B" w14:textId="77777777" w:rsidR="008D2DCF" w:rsidRPr="00AC0732" w:rsidRDefault="008D2DCF" w:rsidP="00AC0732">
      <w:pPr>
        <w:tabs>
          <w:tab w:val="center" w:pos="4677"/>
        </w:tabs>
        <w:spacing w:after="0" w:line="240" w:lineRule="auto"/>
        <w:jc w:val="both"/>
        <w:rPr>
          <w:rFonts w:ascii="Times New Roman" w:eastAsia="Times New Roman" w:hAnsi="Times New Roman" w:cs="Times New Roman"/>
          <w:spacing w:val="6"/>
          <w:sz w:val="28"/>
          <w:szCs w:val="28"/>
          <w:lang w:eastAsia="ru-RU"/>
        </w:rPr>
      </w:pPr>
    </w:p>
    <w:p w14:paraId="52622C52" w14:textId="77777777" w:rsidR="007063D4" w:rsidRDefault="008D2DCF" w:rsidP="00AC0732">
      <w:pPr>
        <w:tabs>
          <w:tab w:val="center" w:pos="4677"/>
        </w:tabs>
        <w:spacing w:after="0" w:line="240" w:lineRule="auto"/>
        <w:jc w:val="both"/>
        <w:rPr>
          <w:rFonts w:ascii="Times New Roman" w:eastAsia="Times New Roman" w:hAnsi="Times New Roman" w:cs="Times New Roman"/>
          <w:spacing w:val="6"/>
          <w:sz w:val="28"/>
          <w:szCs w:val="28"/>
          <w:lang w:eastAsia="ru-RU"/>
        </w:rPr>
      </w:pPr>
      <w:r w:rsidRPr="00AC0732">
        <w:rPr>
          <w:rFonts w:ascii="Times New Roman" w:eastAsia="Times New Roman" w:hAnsi="Times New Roman" w:cs="Times New Roman"/>
          <w:spacing w:val="6"/>
          <w:sz w:val="28"/>
          <w:szCs w:val="28"/>
          <w:lang w:eastAsia="ru-RU"/>
        </w:rPr>
        <w:t xml:space="preserve">Постійна комісія </w:t>
      </w:r>
      <w:r w:rsidR="007063D4">
        <w:rPr>
          <w:rFonts w:ascii="Times New Roman" w:eastAsia="Times New Roman" w:hAnsi="Times New Roman" w:cs="Times New Roman"/>
          <w:spacing w:val="6"/>
          <w:sz w:val="28"/>
          <w:szCs w:val="28"/>
          <w:lang w:eastAsia="ru-RU"/>
        </w:rPr>
        <w:t xml:space="preserve">міської ради </w:t>
      </w:r>
    </w:p>
    <w:p w14:paraId="1B4B2A0C" w14:textId="77777777" w:rsidR="007063D4" w:rsidRDefault="008D2DCF" w:rsidP="00AC0732">
      <w:pPr>
        <w:tabs>
          <w:tab w:val="center" w:pos="4677"/>
        </w:tabs>
        <w:spacing w:after="0" w:line="240" w:lineRule="auto"/>
        <w:jc w:val="both"/>
        <w:rPr>
          <w:rFonts w:ascii="Times New Roman" w:eastAsia="Times New Roman" w:hAnsi="Times New Roman" w:cs="Times New Roman"/>
          <w:spacing w:val="6"/>
          <w:sz w:val="28"/>
          <w:szCs w:val="28"/>
          <w:lang w:eastAsia="ru-RU"/>
        </w:rPr>
      </w:pPr>
      <w:r w:rsidRPr="00AC0732">
        <w:rPr>
          <w:rFonts w:ascii="Times New Roman" w:eastAsia="Times New Roman" w:hAnsi="Times New Roman" w:cs="Times New Roman"/>
          <w:spacing w:val="6"/>
          <w:sz w:val="28"/>
          <w:szCs w:val="28"/>
          <w:lang w:eastAsia="ru-RU"/>
        </w:rPr>
        <w:t xml:space="preserve">з питань місцевого бюджету, </w:t>
      </w:r>
    </w:p>
    <w:p w14:paraId="2D98C32F" w14:textId="77777777" w:rsidR="008D2DCF" w:rsidRPr="00AC0732" w:rsidRDefault="008D2DCF" w:rsidP="00AC0732">
      <w:pPr>
        <w:tabs>
          <w:tab w:val="center" w:pos="4677"/>
        </w:tabs>
        <w:spacing w:after="0" w:line="240" w:lineRule="auto"/>
        <w:jc w:val="both"/>
        <w:rPr>
          <w:rFonts w:ascii="Times New Roman" w:eastAsia="Times New Roman" w:hAnsi="Times New Roman" w:cs="Times New Roman"/>
          <w:spacing w:val="6"/>
          <w:sz w:val="28"/>
          <w:szCs w:val="28"/>
          <w:lang w:eastAsia="ru-RU"/>
        </w:rPr>
      </w:pPr>
      <w:r w:rsidRPr="00AC0732">
        <w:rPr>
          <w:rFonts w:ascii="Times New Roman" w:eastAsia="Times New Roman" w:hAnsi="Times New Roman" w:cs="Times New Roman"/>
          <w:spacing w:val="6"/>
          <w:sz w:val="28"/>
          <w:szCs w:val="28"/>
          <w:lang w:eastAsia="ru-RU"/>
        </w:rPr>
        <w:t xml:space="preserve">фінансів, податкової політики, </w:t>
      </w:r>
    </w:p>
    <w:p w14:paraId="5884BE16" w14:textId="77777777" w:rsidR="008D2DCF" w:rsidRPr="00AC0732" w:rsidRDefault="008D2DCF" w:rsidP="00AC0732">
      <w:pPr>
        <w:tabs>
          <w:tab w:val="center" w:pos="4677"/>
        </w:tabs>
        <w:spacing w:after="0" w:line="240" w:lineRule="auto"/>
        <w:jc w:val="both"/>
        <w:rPr>
          <w:rFonts w:ascii="Times New Roman" w:eastAsia="Times New Roman" w:hAnsi="Times New Roman" w:cs="Times New Roman"/>
          <w:spacing w:val="6"/>
          <w:sz w:val="28"/>
          <w:szCs w:val="28"/>
          <w:lang w:eastAsia="ru-RU"/>
        </w:rPr>
      </w:pPr>
      <w:r w:rsidRPr="00AC0732">
        <w:rPr>
          <w:rFonts w:ascii="Times New Roman" w:eastAsia="Times New Roman" w:hAnsi="Times New Roman" w:cs="Times New Roman"/>
          <w:spacing w:val="6"/>
          <w:sz w:val="28"/>
          <w:szCs w:val="28"/>
          <w:lang w:eastAsia="ru-RU"/>
        </w:rPr>
        <w:t xml:space="preserve">розвитку підприємництва, </w:t>
      </w:r>
    </w:p>
    <w:p w14:paraId="777D2DED" w14:textId="77777777" w:rsidR="008D2DCF" w:rsidRPr="00AC0732" w:rsidRDefault="008D2DCF" w:rsidP="00AC0732">
      <w:pPr>
        <w:tabs>
          <w:tab w:val="center" w:pos="4677"/>
        </w:tabs>
        <w:spacing w:after="0" w:line="240" w:lineRule="auto"/>
        <w:jc w:val="both"/>
        <w:rPr>
          <w:rFonts w:ascii="Times New Roman" w:eastAsia="Times New Roman" w:hAnsi="Times New Roman" w:cs="Times New Roman"/>
          <w:spacing w:val="6"/>
          <w:sz w:val="28"/>
          <w:szCs w:val="28"/>
          <w:lang w:eastAsia="ru-RU"/>
        </w:rPr>
      </w:pPr>
      <w:r w:rsidRPr="00AC0732">
        <w:rPr>
          <w:rFonts w:ascii="Times New Roman" w:eastAsia="Times New Roman" w:hAnsi="Times New Roman" w:cs="Times New Roman"/>
          <w:spacing w:val="6"/>
          <w:sz w:val="28"/>
          <w:szCs w:val="28"/>
          <w:lang w:eastAsia="ru-RU"/>
        </w:rPr>
        <w:t xml:space="preserve">захисту прав споживачів, </w:t>
      </w:r>
    </w:p>
    <w:p w14:paraId="1857D86F" w14:textId="77777777" w:rsidR="008D2DCF" w:rsidRPr="00AC0732" w:rsidRDefault="008D2DCF" w:rsidP="00AC0732">
      <w:pPr>
        <w:tabs>
          <w:tab w:val="center" w:pos="4677"/>
        </w:tabs>
        <w:spacing w:after="0" w:line="240" w:lineRule="auto"/>
        <w:jc w:val="both"/>
        <w:rPr>
          <w:rFonts w:ascii="Times New Roman" w:eastAsia="Times New Roman" w:hAnsi="Times New Roman" w:cs="Times New Roman"/>
          <w:spacing w:val="6"/>
          <w:sz w:val="28"/>
          <w:szCs w:val="28"/>
          <w:lang w:eastAsia="ru-RU"/>
        </w:rPr>
      </w:pPr>
      <w:r w:rsidRPr="00AC0732">
        <w:rPr>
          <w:rFonts w:ascii="Times New Roman" w:eastAsia="Times New Roman" w:hAnsi="Times New Roman" w:cs="Times New Roman"/>
          <w:spacing w:val="6"/>
          <w:sz w:val="28"/>
          <w:szCs w:val="28"/>
          <w:lang w:eastAsia="ru-RU"/>
        </w:rPr>
        <w:t>комунальної власності</w:t>
      </w:r>
      <w:r w:rsidR="00FC60B7" w:rsidRPr="00AC0732">
        <w:rPr>
          <w:rFonts w:ascii="Times New Roman" w:eastAsia="Times New Roman" w:hAnsi="Times New Roman" w:cs="Times New Roman"/>
          <w:spacing w:val="6"/>
          <w:sz w:val="28"/>
          <w:szCs w:val="28"/>
          <w:lang w:eastAsia="ru-RU"/>
        </w:rPr>
        <w:tab/>
      </w:r>
      <w:r w:rsidR="00FC60B7" w:rsidRPr="00AC0732">
        <w:rPr>
          <w:rFonts w:ascii="Times New Roman" w:eastAsia="Times New Roman" w:hAnsi="Times New Roman" w:cs="Times New Roman"/>
          <w:spacing w:val="6"/>
          <w:sz w:val="28"/>
          <w:szCs w:val="28"/>
          <w:lang w:eastAsia="ru-RU"/>
        </w:rPr>
        <w:tab/>
      </w:r>
      <w:r w:rsidR="00FC60B7" w:rsidRPr="00AC0732">
        <w:rPr>
          <w:rFonts w:ascii="Times New Roman" w:eastAsia="Times New Roman" w:hAnsi="Times New Roman" w:cs="Times New Roman"/>
          <w:spacing w:val="6"/>
          <w:sz w:val="28"/>
          <w:szCs w:val="28"/>
          <w:lang w:eastAsia="ru-RU"/>
        </w:rPr>
        <w:tab/>
      </w:r>
      <w:r w:rsidR="00FC60B7" w:rsidRPr="00AC0732">
        <w:rPr>
          <w:rFonts w:ascii="Times New Roman" w:eastAsia="Times New Roman" w:hAnsi="Times New Roman" w:cs="Times New Roman"/>
          <w:spacing w:val="6"/>
          <w:sz w:val="28"/>
          <w:szCs w:val="28"/>
          <w:lang w:eastAsia="ru-RU"/>
        </w:rPr>
        <w:tab/>
      </w:r>
      <w:r w:rsidR="007063D4">
        <w:rPr>
          <w:rFonts w:ascii="Times New Roman" w:eastAsia="Times New Roman" w:hAnsi="Times New Roman" w:cs="Times New Roman"/>
          <w:spacing w:val="6"/>
          <w:sz w:val="28"/>
          <w:szCs w:val="28"/>
          <w:lang w:eastAsia="ru-RU"/>
        </w:rPr>
        <w:t xml:space="preserve"> </w:t>
      </w:r>
      <w:r w:rsidR="00386EE5" w:rsidRPr="00AC0732">
        <w:rPr>
          <w:rFonts w:ascii="Times New Roman" w:eastAsia="Times New Roman" w:hAnsi="Times New Roman" w:cs="Times New Roman"/>
          <w:spacing w:val="6"/>
          <w:sz w:val="28"/>
          <w:szCs w:val="28"/>
          <w:lang w:eastAsia="ru-RU"/>
        </w:rPr>
        <w:t xml:space="preserve">Юлія ЛЮБЧЕНКО </w:t>
      </w:r>
    </w:p>
    <w:p w14:paraId="7D16CD32" w14:textId="77777777" w:rsidR="008D2DCF" w:rsidRPr="00AC0732" w:rsidRDefault="008D2DCF" w:rsidP="00AC0732">
      <w:pPr>
        <w:tabs>
          <w:tab w:val="center" w:pos="4677"/>
        </w:tabs>
        <w:spacing w:after="0" w:line="240" w:lineRule="auto"/>
        <w:jc w:val="both"/>
        <w:rPr>
          <w:rFonts w:ascii="Times New Roman" w:eastAsia="Times New Roman" w:hAnsi="Times New Roman" w:cs="Times New Roman"/>
          <w:spacing w:val="6"/>
          <w:sz w:val="28"/>
          <w:szCs w:val="28"/>
          <w:lang w:eastAsia="ru-RU"/>
        </w:rPr>
      </w:pPr>
    </w:p>
    <w:p w14:paraId="6ECB042D" w14:textId="77777777" w:rsidR="007063D4" w:rsidRDefault="008D2DCF" w:rsidP="00AC0732">
      <w:pPr>
        <w:tabs>
          <w:tab w:val="center" w:pos="4677"/>
        </w:tabs>
        <w:spacing w:after="0" w:line="240" w:lineRule="auto"/>
        <w:jc w:val="both"/>
        <w:rPr>
          <w:rFonts w:ascii="Times New Roman" w:eastAsia="Times New Roman" w:hAnsi="Times New Roman" w:cs="Times New Roman"/>
          <w:spacing w:val="6"/>
          <w:sz w:val="28"/>
          <w:szCs w:val="28"/>
          <w:lang w:eastAsia="ru-RU"/>
        </w:rPr>
      </w:pPr>
      <w:r w:rsidRPr="00AC0732">
        <w:rPr>
          <w:rFonts w:ascii="Times New Roman" w:eastAsia="Times New Roman" w:hAnsi="Times New Roman" w:cs="Times New Roman"/>
          <w:spacing w:val="6"/>
          <w:sz w:val="28"/>
          <w:szCs w:val="28"/>
          <w:lang w:eastAsia="ru-RU"/>
        </w:rPr>
        <w:t xml:space="preserve">Постійна комісія </w:t>
      </w:r>
      <w:r w:rsidR="007063D4">
        <w:rPr>
          <w:rFonts w:ascii="Times New Roman" w:eastAsia="Times New Roman" w:hAnsi="Times New Roman" w:cs="Times New Roman"/>
          <w:spacing w:val="6"/>
          <w:sz w:val="28"/>
          <w:szCs w:val="28"/>
          <w:lang w:eastAsia="ru-RU"/>
        </w:rPr>
        <w:t xml:space="preserve">міської ради </w:t>
      </w:r>
    </w:p>
    <w:p w14:paraId="7D6C2CDA" w14:textId="77777777" w:rsidR="007063D4" w:rsidRDefault="008D2DCF" w:rsidP="00AC0732">
      <w:pPr>
        <w:tabs>
          <w:tab w:val="center" w:pos="4677"/>
        </w:tabs>
        <w:spacing w:after="0" w:line="240" w:lineRule="auto"/>
        <w:jc w:val="both"/>
        <w:rPr>
          <w:rFonts w:ascii="Times New Roman" w:eastAsia="Times New Roman" w:hAnsi="Times New Roman" w:cs="Times New Roman"/>
          <w:spacing w:val="6"/>
          <w:sz w:val="28"/>
          <w:szCs w:val="28"/>
          <w:lang w:eastAsia="ru-RU"/>
        </w:rPr>
      </w:pPr>
      <w:r w:rsidRPr="00AC0732">
        <w:rPr>
          <w:rFonts w:ascii="Times New Roman" w:eastAsia="Times New Roman" w:hAnsi="Times New Roman" w:cs="Times New Roman"/>
          <w:spacing w:val="6"/>
          <w:sz w:val="28"/>
          <w:szCs w:val="28"/>
          <w:lang w:eastAsia="ru-RU"/>
        </w:rPr>
        <w:t xml:space="preserve">з питань житлово-комунального </w:t>
      </w:r>
    </w:p>
    <w:p w14:paraId="3A01A6CD" w14:textId="77777777" w:rsidR="008D2DCF" w:rsidRPr="00AC0732" w:rsidRDefault="008D2DCF" w:rsidP="00AC0732">
      <w:pPr>
        <w:tabs>
          <w:tab w:val="center" w:pos="4677"/>
        </w:tabs>
        <w:spacing w:after="0" w:line="240" w:lineRule="auto"/>
        <w:jc w:val="both"/>
        <w:rPr>
          <w:rFonts w:ascii="Times New Roman" w:eastAsia="Times New Roman" w:hAnsi="Times New Roman" w:cs="Times New Roman"/>
          <w:spacing w:val="6"/>
          <w:sz w:val="28"/>
          <w:szCs w:val="28"/>
          <w:lang w:eastAsia="ru-RU"/>
        </w:rPr>
      </w:pPr>
      <w:r w:rsidRPr="00AC0732">
        <w:rPr>
          <w:rFonts w:ascii="Times New Roman" w:eastAsia="Times New Roman" w:hAnsi="Times New Roman" w:cs="Times New Roman"/>
          <w:spacing w:val="6"/>
          <w:sz w:val="28"/>
          <w:szCs w:val="28"/>
          <w:lang w:eastAsia="ru-RU"/>
        </w:rPr>
        <w:t>господарства</w:t>
      </w:r>
      <w:r w:rsidR="00FC60B7" w:rsidRPr="00AC0732">
        <w:rPr>
          <w:rFonts w:ascii="Times New Roman" w:eastAsia="Times New Roman" w:hAnsi="Times New Roman" w:cs="Times New Roman"/>
          <w:spacing w:val="6"/>
          <w:sz w:val="28"/>
          <w:szCs w:val="28"/>
          <w:lang w:eastAsia="ru-RU"/>
        </w:rPr>
        <w:tab/>
      </w:r>
      <w:r w:rsidR="00FC60B7" w:rsidRPr="00AC0732">
        <w:rPr>
          <w:rFonts w:ascii="Times New Roman" w:eastAsia="Times New Roman" w:hAnsi="Times New Roman" w:cs="Times New Roman"/>
          <w:spacing w:val="6"/>
          <w:sz w:val="28"/>
          <w:szCs w:val="28"/>
          <w:lang w:eastAsia="ru-RU"/>
        </w:rPr>
        <w:tab/>
      </w:r>
      <w:r w:rsidR="00FC60B7" w:rsidRPr="00AC0732">
        <w:rPr>
          <w:rFonts w:ascii="Times New Roman" w:eastAsia="Times New Roman" w:hAnsi="Times New Roman" w:cs="Times New Roman"/>
          <w:spacing w:val="6"/>
          <w:sz w:val="28"/>
          <w:szCs w:val="28"/>
          <w:lang w:eastAsia="ru-RU"/>
        </w:rPr>
        <w:tab/>
      </w:r>
      <w:r w:rsidR="00FC60B7" w:rsidRPr="00AC0732">
        <w:rPr>
          <w:rFonts w:ascii="Times New Roman" w:eastAsia="Times New Roman" w:hAnsi="Times New Roman" w:cs="Times New Roman"/>
          <w:spacing w:val="6"/>
          <w:sz w:val="28"/>
          <w:szCs w:val="28"/>
          <w:lang w:eastAsia="ru-RU"/>
        </w:rPr>
        <w:tab/>
      </w:r>
      <w:r w:rsidRPr="00AC0732">
        <w:rPr>
          <w:rFonts w:ascii="Times New Roman" w:eastAsia="Times New Roman" w:hAnsi="Times New Roman" w:cs="Times New Roman"/>
          <w:spacing w:val="6"/>
          <w:sz w:val="28"/>
          <w:szCs w:val="28"/>
          <w:lang w:eastAsia="ru-RU"/>
        </w:rPr>
        <w:t>Максим ГЛУЩЕНКО</w:t>
      </w:r>
    </w:p>
    <w:p w14:paraId="6C68C6D5" w14:textId="77777777" w:rsidR="008D2DCF" w:rsidRPr="00AC0732" w:rsidRDefault="008D2DCF" w:rsidP="00AC0732">
      <w:pPr>
        <w:spacing w:after="0" w:line="240" w:lineRule="auto"/>
        <w:rPr>
          <w:rFonts w:ascii="Times New Roman" w:eastAsia="Times New Roman" w:hAnsi="Times New Roman" w:cs="Times New Roman"/>
          <w:sz w:val="28"/>
          <w:szCs w:val="28"/>
          <w:lang w:eastAsia="ru-RU"/>
        </w:rPr>
      </w:pPr>
    </w:p>
    <w:p w14:paraId="0AA0DAB5" w14:textId="77777777" w:rsidR="008D2DCF" w:rsidRPr="00AC0732" w:rsidRDefault="008D2DCF" w:rsidP="00AC0732">
      <w:pPr>
        <w:tabs>
          <w:tab w:val="left" w:pos="567"/>
        </w:tabs>
        <w:spacing w:after="0" w:line="240" w:lineRule="auto"/>
        <w:rPr>
          <w:rFonts w:ascii="Times New Roman" w:eastAsia="Times New Roman" w:hAnsi="Times New Roman" w:cs="Times New Roman"/>
          <w:sz w:val="28"/>
          <w:szCs w:val="28"/>
          <w:lang w:eastAsia="ru-RU"/>
        </w:rPr>
      </w:pPr>
      <w:r w:rsidRPr="00AC0732">
        <w:rPr>
          <w:rFonts w:ascii="Times New Roman" w:eastAsia="Times New Roman" w:hAnsi="Times New Roman" w:cs="Times New Roman"/>
          <w:sz w:val="28"/>
          <w:szCs w:val="28"/>
          <w:lang w:eastAsia="ru-RU"/>
        </w:rPr>
        <w:t>Заступник міського голови</w:t>
      </w:r>
      <w:r w:rsidR="00FC60B7" w:rsidRPr="00AC0732">
        <w:rPr>
          <w:rFonts w:ascii="Times New Roman" w:eastAsia="Times New Roman" w:hAnsi="Times New Roman" w:cs="Times New Roman"/>
          <w:sz w:val="28"/>
          <w:szCs w:val="28"/>
          <w:lang w:eastAsia="ru-RU"/>
        </w:rPr>
        <w:tab/>
      </w:r>
      <w:r w:rsidR="00FC60B7" w:rsidRPr="00AC0732">
        <w:rPr>
          <w:rFonts w:ascii="Times New Roman" w:eastAsia="Times New Roman" w:hAnsi="Times New Roman" w:cs="Times New Roman"/>
          <w:sz w:val="28"/>
          <w:szCs w:val="28"/>
          <w:lang w:eastAsia="ru-RU"/>
        </w:rPr>
        <w:tab/>
      </w:r>
      <w:r w:rsidR="00FC60B7" w:rsidRPr="00AC0732">
        <w:rPr>
          <w:rFonts w:ascii="Times New Roman" w:eastAsia="Times New Roman" w:hAnsi="Times New Roman" w:cs="Times New Roman"/>
          <w:sz w:val="28"/>
          <w:szCs w:val="28"/>
          <w:lang w:eastAsia="ru-RU"/>
        </w:rPr>
        <w:tab/>
      </w:r>
      <w:r w:rsidR="00FC60B7" w:rsidRPr="00AC0732">
        <w:rPr>
          <w:rFonts w:ascii="Times New Roman" w:eastAsia="Times New Roman" w:hAnsi="Times New Roman" w:cs="Times New Roman"/>
          <w:sz w:val="28"/>
          <w:szCs w:val="28"/>
          <w:lang w:eastAsia="ru-RU"/>
        </w:rPr>
        <w:tab/>
      </w:r>
      <w:r w:rsidR="00FC60B7" w:rsidRPr="00AC0732">
        <w:rPr>
          <w:rFonts w:ascii="Times New Roman" w:eastAsia="Times New Roman" w:hAnsi="Times New Roman" w:cs="Times New Roman"/>
          <w:sz w:val="28"/>
          <w:szCs w:val="28"/>
          <w:lang w:eastAsia="ru-RU"/>
        </w:rPr>
        <w:tab/>
      </w:r>
      <w:r w:rsidR="00A97AAA" w:rsidRPr="00AC0732">
        <w:rPr>
          <w:rFonts w:ascii="Times New Roman" w:eastAsia="Times New Roman" w:hAnsi="Times New Roman" w:cs="Times New Roman"/>
          <w:sz w:val="28"/>
          <w:szCs w:val="28"/>
          <w:lang w:eastAsia="ru-RU"/>
        </w:rPr>
        <w:t>Богдан ДУБОВСЬКИЙ</w:t>
      </w:r>
    </w:p>
    <w:p w14:paraId="57F31902" w14:textId="77777777" w:rsidR="008D2DCF" w:rsidRPr="00AC0732" w:rsidRDefault="008D2DCF" w:rsidP="00AC0732">
      <w:pPr>
        <w:tabs>
          <w:tab w:val="left" w:pos="6480"/>
        </w:tabs>
        <w:spacing w:after="0" w:line="240" w:lineRule="auto"/>
        <w:rPr>
          <w:rFonts w:ascii="Times New Roman" w:eastAsia="Times New Roman" w:hAnsi="Times New Roman" w:cs="Times New Roman"/>
          <w:sz w:val="28"/>
          <w:szCs w:val="28"/>
          <w:lang w:eastAsia="ru-RU"/>
        </w:rPr>
      </w:pPr>
    </w:p>
    <w:p w14:paraId="241357F7" w14:textId="77777777" w:rsidR="008D2DCF" w:rsidRPr="00AC0732" w:rsidRDefault="008D2DCF" w:rsidP="00AC0732">
      <w:pPr>
        <w:tabs>
          <w:tab w:val="left" w:pos="7710"/>
        </w:tabs>
        <w:spacing w:after="0" w:line="240" w:lineRule="auto"/>
        <w:rPr>
          <w:rFonts w:ascii="Calibri" w:eastAsia="Times New Roman" w:hAnsi="Calibri" w:cs="Times New Roman"/>
          <w:sz w:val="28"/>
          <w:szCs w:val="28"/>
          <w:lang w:val="ru-RU" w:eastAsia="ru-RU"/>
        </w:rPr>
      </w:pPr>
      <w:proofErr w:type="spellStart"/>
      <w:r w:rsidRPr="00AC0732">
        <w:rPr>
          <w:rFonts w:ascii="Times New Roman" w:eastAsia="Times New Roman" w:hAnsi="Times New Roman" w:cs="Times New Roman"/>
          <w:spacing w:val="6"/>
          <w:sz w:val="28"/>
          <w:szCs w:val="28"/>
          <w:lang w:val="ru-RU" w:eastAsia="ru-RU"/>
        </w:rPr>
        <w:t>Фінансове</w:t>
      </w:r>
      <w:proofErr w:type="spellEnd"/>
      <w:r w:rsidR="007063D4">
        <w:rPr>
          <w:rFonts w:ascii="Times New Roman" w:eastAsia="Times New Roman" w:hAnsi="Times New Roman" w:cs="Times New Roman"/>
          <w:spacing w:val="6"/>
          <w:sz w:val="28"/>
          <w:szCs w:val="28"/>
          <w:lang w:val="ru-RU" w:eastAsia="ru-RU"/>
        </w:rPr>
        <w:t xml:space="preserve"> </w:t>
      </w:r>
      <w:proofErr w:type="spellStart"/>
      <w:r w:rsidRPr="00AC0732">
        <w:rPr>
          <w:rFonts w:ascii="Times New Roman" w:eastAsia="Times New Roman" w:hAnsi="Times New Roman" w:cs="Times New Roman"/>
          <w:spacing w:val="6"/>
          <w:sz w:val="28"/>
          <w:szCs w:val="28"/>
          <w:lang w:val="ru-RU" w:eastAsia="ru-RU"/>
        </w:rPr>
        <w:t>управління</w:t>
      </w:r>
      <w:proofErr w:type="spellEnd"/>
      <w:r w:rsidR="007063D4">
        <w:rPr>
          <w:rFonts w:ascii="Times New Roman" w:eastAsia="Times New Roman" w:hAnsi="Times New Roman" w:cs="Times New Roman"/>
          <w:spacing w:val="6"/>
          <w:sz w:val="28"/>
          <w:szCs w:val="28"/>
          <w:lang w:val="ru-RU" w:eastAsia="ru-RU"/>
        </w:rPr>
        <w:t xml:space="preserve">                                                </w:t>
      </w:r>
      <w:r w:rsidR="006F79F0" w:rsidRPr="00AC0732">
        <w:rPr>
          <w:rFonts w:ascii="Times New Roman" w:eastAsia="Times New Roman" w:hAnsi="Times New Roman" w:cs="Times New Roman"/>
          <w:spacing w:val="6"/>
          <w:sz w:val="28"/>
          <w:szCs w:val="28"/>
          <w:lang w:eastAsia="ru-RU"/>
        </w:rPr>
        <w:t>Юлія ЛЮБЧЕНКО</w:t>
      </w:r>
    </w:p>
    <w:p w14:paraId="15226A56" w14:textId="77777777" w:rsidR="008D2DCF" w:rsidRPr="00AC0732" w:rsidRDefault="008D2DCF" w:rsidP="00AC0732">
      <w:pPr>
        <w:spacing w:after="0" w:line="240" w:lineRule="auto"/>
        <w:jc w:val="both"/>
        <w:rPr>
          <w:rFonts w:ascii="Times New Roman" w:eastAsia="Times New Roman" w:hAnsi="Times New Roman" w:cs="Times New Roman"/>
          <w:spacing w:val="6"/>
          <w:sz w:val="28"/>
          <w:szCs w:val="28"/>
          <w:lang w:eastAsia="ru-RU"/>
        </w:rPr>
      </w:pPr>
    </w:p>
    <w:p w14:paraId="64562348" w14:textId="77777777" w:rsidR="008D2DCF" w:rsidRPr="00AC0732" w:rsidRDefault="008D2DCF" w:rsidP="00AC0732">
      <w:pPr>
        <w:tabs>
          <w:tab w:val="left" w:pos="7513"/>
        </w:tabs>
        <w:spacing w:after="0" w:line="240" w:lineRule="auto"/>
        <w:rPr>
          <w:rFonts w:ascii="Times New Roman" w:eastAsia="Times New Roman" w:hAnsi="Times New Roman" w:cs="Times New Roman"/>
          <w:sz w:val="28"/>
          <w:szCs w:val="28"/>
          <w:lang w:eastAsia="ru-RU"/>
        </w:rPr>
      </w:pPr>
      <w:r w:rsidRPr="00AC0732">
        <w:rPr>
          <w:rFonts w:ascii="Times New Roman" w:eastAsia="Times New Roman" w:hAnsi="Times New Roman" w:cs="Times New Roman"/>
          <w:sz w:val="28"/>
          <w:szCs w:val="28"/>
          <w:lang w:eastAsia="ru-RU"/>
        </w:rPr>
        <w:t>Ю</w:t>
      </w:r>
      <w:proofErr w:type="spellStart"/>
      <w:r w:rsidRPr="00AC0732">
        <w:rPr>
          <w:rFonts w:ascii="Times New Roman" w:eastAsia="Times New Roman" w:hAnsi="Times New Roman" w:cs="Times New Roman"/>
          <w:sz w:val="28"/>
          <w:szCs w:val="28"/>
          <w:lang w:val="ru-RU" w:eastAsia="ru-RU"/>
        </w:rPr>
        <w:t>ридичн</w:t>
      </w:r>
      <w:r w:rsidRPr="00AC0732">
        <w:rPr>
          <w:rFonts w:ascii="Times New Roman" w:eastAsia="Times New Roman" w:hAnsi="Times New Roman" w:cs="Times New Roman"/>
          <w:sz w:val="28"/>
          <w:szCs w:val="28"/>
          <w:lang w:eastAsia="ru-RU"/>
        </w:rPr>
        <w:t>ий</w:t>
      </w:r>
      <w:proofErr w:type="spellEnd"/>
      <w:r w:rsidR="007063D4">
        <w:rPr>
          <w:rFonts w:ascii="Times New Roman" w:eastAsia="Times New Roman" w:hAnsi="Times New Roman" w:cs="Times New Roman"/>
          <w:sz w:val="28"/>
          <w:szCs w:val="28"/>
          <w:lang w:eastAsia="ru-RU"/>
        </w:rPr>
        <w:t xml:space="preserve"> </w:t>
      </w:r>
      <w:proofErr w:type="spellStart"/>
      <w:r w:rsidRPr="00AC0732">
        <w:rPr>
          <w:rFonts w:ascii="Times New Roman" w:eastAsia="Times New Roman" w:hAnsi="Times New Roman" w:cs="Times New Roman"/>
          <w:sz w:val="28"/>
          <w:szCs w:val="28"/>
          <w:lang w:val="ru-RU" w:eastAsia="ru-RU"/>
        </w:rPr>
        <w:t>відділ</w:t>
      </w:r>
      <w:proofErr w:type="spellEnd"/>
      <w:r w:rsidR="007063D4">
        <w:rPr>
          <w:rFonts w:ascii="Times New Roman" w:eastAsia="Times New Roman" w:hAnsi="Times New Roman" w:cs="Times New Roman"/>
          <w:sz w:val="28"/>
          <w:szCs w:val="28"/>
          <w:lang w:val="ru-RU" w:eastAsia="ru-RU"/>
        </w:rPr>
        <w:t xml:space="preserve">                                                            </w:t>
      </w:r>
      <w:r w:rsidR="00A97AAA" w:rsidRPr="00AC0732">
        <w:rPr>
          <w:rFonts w:ascii="Times New Roman" w:eastAsia="Times New Roman" w:hAnsi="Times New Roman" w:cs="Times New Roman"/>
          <w:sz w:val="28"/>
          <w:szCs w:val="28"/>
          <w:lang w:eastAsia="ru-RU"/>
        </w:rPr>
        <w:t>Оксана СІЛКО</w:t>
      </w:r>
    </w:p>
    <w:p w14:paraId="57946A48" w14:textId="77777777" w:rsidR="008D2DCF" w:rsidRPr="00AC0732" w:rsidRDefault="008D2DCF" w:rsidP="00AC0732">
      <w:pPr>
        <w:spacing w:after="0" w:line="240" w:lineRule="auto"/>
        <w:rPr>
          <w:rFonts w:ascii="Times New Roman" w:eastAsia="Times New Roman" w:hAnsi="Times New Roman" w:cs="Times New Roman"/>
          <w:sz w:val="28"/>
          <w:szCs w:val="28"/>
          <w:lang w:eastAsia="ru-RU"/>
        </w:rPr>
      </w:pPr>
    </w:p>
    <w:p w14:paraId="73BE1FEC" w14:textId="77777777" w:rsidR="008D2DCF" w:rsidRPr="00AC0732" w:rsidRDefault="00AA55FE" w:rsidP="00AC0732">
      <w:pPr>
        <w:spacing w:after="0" w:line="240" w:lineRule="auto"/>
        <w:ind w:right="125"/>
        <w:rPr>
          <w:rFonts w:ascii="Times New Roman" w:eastAsia="Times New Roman" w:hAnsi="Times New Roman" w:cs="Times New Roman"/>
          <w:sz w:val="28"/>
          <w:szCs w:val="28"/>
          <w:lang w:val="ru-RU" w:eastAsia="ru-RU"/>
        </w:rPr>
      </w:pPr>
      <w:r w:rsidRPr="00AC0732">
        <w:rPr>
          <w:rFonts w:ascii="Times New Roman" w:eastAsia="Times New Roman" w:hAnsi="Times New Roman" w:cs="Times New Roman"/>
          <w:sz w:val="28"/>
          <w:szCs w:val="28"/>
          <w:lang w:eastAsia="ru-RU"/>
        </w:rPr>
        <w:t>Н</w:t>
      </w:r>
      <w:r w:rsidR="008D2DCF" w:rsidRPr="00AC0732">
        <w:rPr>
          <w:rFonts w:ascii="Times New Roman" w:eastAsia="Times New Roman" w:hAnsi="Times New Roman" w:cs="Times New Roman"/>
          <w:sz w:val="28"/>
          <w:szCs w:val="28"/>
          <w:lang w:eastAsia="ru-RU"/>
        </w:rPr>
        <w:t>ачальник у</w:t>
      </w:r>
      <w:proofErr w:type="spellStart"/>
      <w:r w:rsidR="008D2DCF" w:rsidRPr="00AC0732">
        <w:rPr>
          <w:rFonts w:ascii="Times New Roman" w:eastAsia="Times New Roman" w:hAnsi="Times New Roman" w:cs="Times New Roman"/>
          <w:sz w:val="28"/>
          <w:szCs w:val="28"/>
          <w:lang w:val="ru-RU" w:eastAsia="ru-RU"/>
        </w:rPr>
        <w:t>правління</w:t>
      </w:r>
      <w:proofErr w:type="spellEnd"/>
      <w:r w:rsidR="007063D4">
        <w:rPr>
          <w:rFonts w:ascii="Times New Roman" w:eastAsia="Times New Roman" w:hAnsi="Times New Roman" w:cs="Times New Roman"/>
          <w:sz w:val="28"/>
          <w:szCs w:val="28"/>
          <w:lang w:val="ru-RU" w:eastAsia="ru-RU"/>
        </w:rPr>
        <w:t xml:space="preserve"> </w:t>
      </w:r>
      <w:proofErr w:type="spellStart"/>
      <w:r w:rsidR="008D2DCF" w:rsidRPr="00AC0732">
        <w:rPr>
          <w:rFonts w:ascii="Times New Roman" w:eastAsia="Times New Roman" w:hAnsi="Times New Roman" w:cs="Times New Roman"/>
          <w:sz w:val="28"/>
          <w:szCs w:val="28"/>
          <w:lang w:val="ru-RU" w:eastAsia="ru-RU"/>
        </w:rPr>
        <w:t>житлово</w:t>
      </w:r>
      <w:proofErr w:type="spellEnd"/>
      <w:r w:rsidR="008D2DCF" w:rsidRPr="00AC0732">
        <w:rPr>
          <w:rFonts w:ascii="Times New Roman" w:eastAsia="Times New Roman" w:hAnsi="Times New Roman" w:cs="Times New Roman"/>
          <w:sz w:val="28"/>
          <w:szCs w:val="28"/>
          <w:lang w:val="ru-RU" w:eastAsia="ru-RU"/>
        </w:rPr>
        <w:t>-</w:t>
      </w:r>
    </w:p>
    <w:p w14:paraId="5FDBA3C8" w14:textId="77777777" w:rsidR="008D2DCF" w:rsidRDefault="00F4365C" w:rsidP="00AC0732">
      <w:pPr>
        <w:spacing w:line="240" w:lineRule="auto"/>
        <w:sectPr w:rsidR="008D2DCF" w:rsidSect="00A312B0">
          <w:headerReference w:type="default" r:id="rId8"/>
          <w:pgSz w:w="11906" w:h="16838"/>
          <w:pgMar w:top="1134" w:right="567" w:bottom="709" w:left="1701" w:header="708" w:footer="708" w:gutter="0"/>
          <w:cols w:space="708"/>
          <w:titlePg/>
          <w:docGrid w:linePitch="360"/>
        </w:sectPr>
      </w:pPr>
      <w:proofErr w:type="spellStart"/>
      <w:r>
        <w:rPr>
          <w:rFonts w:ascii="Times New Roman" w:eastAsia="Times New Roman" w:hAnsi="Times New Roman" w:cs="Times New Roman"/>
          <w:sz w:val="28"/>
          <w:szCs w:val="28"/>
          <w:lang w:val="ru-RU" w:eastAsia="ru-RU"/>
        </w:rPr>
        <w:t>к</w:t>
      </w:r>
      <w:r w:rsidR="008D2DCF" w:rsidRPr="00AC0732">
        <w:rPr>
          <w:rFonts w:ascii="Times New Roman" w:eastAsia="Times New Roman" w:hAnsi="Times New Roman" w:cs="Times New Roman"/>
          <w:sz w:val="28"/>
          <w:szCs w:val="28"/>
          <w:lang w:val="ru-RU" w:eastAsia="ru-RU"/>
        </w:rPr>
        <w:t>омунального</w:t>
      </w:r>
      <w:proofErr w:type="spellEnd"/>
      <w:r w:rsidR="007063D4">
        <w:rPr>
          <w:rFonts w:ascii="Times New Roman" w:eastAsia="Times New Roman" w:hAnsi="Times New Roman" w:cs="Times New Roman"/>
          <w:sz w:val="28"/>
          <w:szCs w:val="28"/>
          <w:lang w:val="ru-RU" w:eastAsia="ru-RU"/>
        </w:rPr>
        <w:t xml:space="preserve"> </w:t>
      </w:r>
      <w:proofErr w:type="spellStart"/>
      <w:r w:rsidR="008D2DCF" w:rsidRPr="00CC40F5">
        <w:rPr>
          <w:rFonts w:ascii="Times New Roman" w:eastAsia="Times New Roman" w:hAnsi="Times New Roman" w:cs="Times New Roman"/>
          <w:sz w:val="28"/>
          <w:szCs w:val="28"/>
          <w:lang w:val="ru-RU" w:eastAsia="ru-RU"/>
        </w:rPr>
        <w:t>господарства</w:t>
      </w:r>
      <w:proofErr w:type="spellEnd"/>
      <w:r w:rsidR="00FC60B7">
        <w:rPr>
          <w:rFonts w:ascii="Times New Roman" w:eastAsia="Times New Roman" w:hAnsi="Times New Roman" w:cs="Times New Roman"/>
          <w:sz w:val="28"/>
          <w:szCs w:val="28"/>
          <w:lang w:val="ru-RU" w:eastAsia="ru-RU"/>
        </w:rPr>
        <w:tab/>
      </w:r>
      <w:r w:rsidR="00FC60B7">
        <w:rPr>
          <w:rFonts w:ascii="Times New Roman" w:eastAsia="Times New Roman" w:hAnsi="Times New Roman" w:cs="Times New Roman"/>
          <w:sz w:val="28"/>
          <w:szCs w:val="28"/>
          <w:lang w:val="ru-RU" w:eastAsia="ru-RU"/>
        </w:rPr>
        <w:tab/>
      </w:r>
      <w:r w:rsidR="00FC60B7">
        <w:rPr>
          <w:rFonts w:ascii="Times New Roman" w:eastAsia="Times New Roman" w:hAnsi="Times New Roman" w:cs="Times New Roman"/>
          <w:sz w:val="28"/>
          <w:szCs w:val="28"/>
          <w:lang w:val="ru-RU" w:eastAsia="ru-RU"/>
        </w:rPr>
        <w:tab/>
      </w:r>
      <w:r w:rsidR="00FC60B7">
        <w:rPr>
          <w:rFonts w:ascii="Times New Roman" w:eastAsia="Times New Roman" w:hAnsi="Times New Roman" w:cs="Times New Roman"/>
          <w:sz w:val="28"/>
          <w:szCs w:val="28"/>
          <w:lang w:val="ru-RU" w:eastAsia="ru-RU"/>
        </w:rPr>
        <w:tab/>
      </w:r>
      <w:r w:rsidR="00FC60B7">
        <w:rPr>
          <w:rFonts w:ascii="Times New Roman" w:eastAsia="Times New Roman" w:hAnsi="Times New Roman" w:cs="Times New Roman"/>
          <w:sz w:val="28"/>
          <w:szCs w:val="28"/>
          <w:lang w:val="ru-RU" w:eastAsia="ru-RU"/>
        </w:rPr>
        <w:tab/>
      </w:r>
      <w:proofErr w:type="spellStart"/>
      <w:proofErr w:type="gramStart"/>
      <w:r w:rsidR="006F79F0">
        <w:rPr>
          <w:rFonts w:ascii="Times New Roman" w:eastAsia="Times New Roman" w:hAnsi="Times New Roman" w:cs="Times New Roman"/>
          <w:sz w:val="28"/>
          <w:szCs w:val="28"/>
          <w:lang w:val="ru-RU" w:eastAsia="ru-RU"/>
        </w:rPr>
        <w:t>Євгеній</w:t>
      </w:r>
      <w:proofErr w:type="spellEnd"/>
      <w:r w:rsidR="006F79F0">
        <w:rPr>
          <w:rFonts w:ascii="Times New Roman" w:eastAsia="Times New Roman" w:hAnsi="Times New Roman" w:cs="Times New Roman"/>
          <w:sz w:val="28"/>
          <w:szCs w:val="28"/>
          <w:lang w:val="ru-RU" w:eastAsia="ru-RU"/>
        </w:rPr>
        <w:t xml:space="preserve">  АВРАМЕНКО</w:t>
      </w:r>
      <w:proofErr w:type="gramEnd"/>
    </w:p>
    <w:p w14:paraId="08272406" w14:textId="77777777" w:rsidR="008D2DCF" w:rsidRDefault="008D2DCF" w:rsidP="008D2DCF">
      <w:pPr>
        <w:tabs>
          <w:tab w:val="left" w:pos="5387"/>
        </w:tabs>
        <w:spacing w:after="0" w:line="240" w:lineRule="auto"/>
        <w:ind w:left="5387"/>
        <w:rPr>
          <w:rFonts w:ascii="Times New Roman" w:hAnsi="Times New Roman"/>
          <w:sz w:val="28"/>
          <w:szCs w:val="28"/>
        </w:rPr>
      </w:pPr>
      <w:r>
        <w:rPr>
          <w:rFonts w:ascii="Times New Roman" w:hAnsi="Times New Roman"/>
          <w:sz w:val="28"/>
          <w:szCs w:val="28"/>
        </w:rPr>
        <w:lastRenderedPageBreak/>
        <w:t>Додаток</w:t>
      </w:r>
    </w:p>
    <w:p w14:paraId="609DB107" w14:textId="77777777" w:rsidR="008D2DCF" w:rsidRDefault="008D2DCF" w:rsidP="008D2DCF">
      <w:pPr>
        <w:spacing w:after="0" w:line="240" w:lineRule="auto"/>
        <w:ind w:left="5387"/>
        <w:rPr>
          <w:rFonts w:ascii="Times New Roman" w:hAnsi="Times New Roman"/>
          <w:sz w:val="28"/>
          <w:szCs w:val="28"/>
        </w:rPr>
      </w:pPr>
      <w:r>
        <w:rPr>
          <w:rFonts w:ascii="Times New Roman" w:hAnsi="Times New Roman"/>
          <w:sz w:val="28"/>
          <w:szCs w:val="28"/>
        </w:rPr>
        <w:t>ЗАТВЕРДЖЕНО</w:t>
      </w:r>
    </w:p>
    <w:p w14:paraId="1C9D31E3" w14:textId="77777777" w:rsidR="008D2DCF" w:rsidRDefault="008D2DCF" w:rsidP="008D2DCF">
      <w:pPr>
        <w:spacing w:after="0" w:line="240" w:lineRule="auto"/>
        <w:ind w:left="5387"/>
        <w:rPr>
          <w:rFonts w:ascii="Times New Roman" w:hAnsi="Times New Roman"/>
          <w:sz w:val="28"/>
          <w:szCs w:val="28"/>
        </w:rPr>
      </w:pPr>
      <w:r>
        <w:rPr>
          <w:rFonts w:ascii="Times New Roman" w:hAnsi="Times New Roman"/>
          <w:sz w:val="28"/>
          <w:szCs w:val="28"/>
        </w:rPr>
        <w:t>рішення міської ради</w:t>
      </w:r>
    </w:p>
    <w:p w14:paraId="558F8ADC" w14:textId="58973762" w:rsidR="008D2DCF" w:rsidRPr="00574960" w:rsidRDefault="00946A83" w:rsidP="008D2DCF">
      <w:pPr>
        <w:spacing w:after="0" w:line="240" w:lineRule="auto"/>
        <w:ind w:left="5387"/>
        <w:rPr>
          <w:rFonts w:ascii="Times New Roman" w:hAnsi="Times New Roman"/>
          <w:sz w:val="28"/>
          <w:szCs w:val="28"/>
        </w:rPr>
      </w:pPr>
      <w:r>
        <w:rPr>
          <w:rFonts w:ascii="Times New Roman" w:hAnsi="Times New Roman"/>
          <w:sz w:val="28"/>
          <w:szCs w:val="28"/>
        </w:rPr>
        <w:t xml:space="preserve">від </w:t>
      </w:r>
      <w:r w:rsidR="00574960">
        <w:rPr>
          <w:rFonts w:ascii="Times New Roman" w:hAnsi="Times New Roman"/>
          <w:sz w:val="28"/>
          <w:szCs w:val="28"/>
        </w:rPr>
        <w:t xml:space="preserve">26.06.2024 </w:t>
      </w:r>
      <w:r w:rsidR="006D4491">
        <w:rPr>
          <w:rFonts w:ascii="Times New Roman" w:hAnsi="Times New Roman"/>
          <w:sz w:val="28"/>
          <w:szCs w:val="28"/>
        </w:rPr>
        <w:t xml:space="preserve"> </w:t>
      </w:r>
      <w:r w:rsidR="008D2DCF">
        <w:rPr>
          <w:rFonts w:ascii="Times New Roman" w:hAnsi="Times New Roman"/>
          <w:sz w:val="28"/>
          <w:szCs w:val="28"/>
        </w:rPr>
        <w:t>№</w:t>
      </w:r>
      <w:r>
        <w:rPr>
          <w:rFonts w:ascii="Times New Roman" w:hAnsi="Times New Roman"/>
          <w:sz w:val="28"/>
          <w:szCs w:val="28"/>
        </w:rPr>
        <w:t xml:space="preserve"> </w:t>
      </w:r>
      <w:r w:rsidR="00574960">
        <w:rPr>
          <w:rFonts w:ascii="Times New Roman" w:hAnsi="Times New Roman"/>
          <w:sz w:val="28"/>
          <w:szCs w:val="28"/>
        </w:rPr>
        <w:t>82-35/</w:t>
      </w:r>
      <w:r w:rsidR="00574960">
        <w:rPr>
          <w:rFonts w:ascii="Times New Roman" w:hAnsi="Times New Roman"/>
          <w:sz w:val="28"/>
          <w:szCs w:val="28"/>
          <w:lang w:val="en-US"/>
        </w:rPr>
        <w:t>VIII</w:t>
      </w:r>
    </w:p>
    <w:p w14:paraId="12355DC5" w14:textId="77777777" w:rsidR="008964F8" w:rsidRPr="0034718A" w:rsidRDefault="008964F8" w:rsidP="008964F8">
      <w:pPr>
        <w:tabs>
          <w:tab w:val="left" w:pos="5276"/>
        </w:tabs>
        <w:spacing w:after="0" w:line="240" w:lineRule="auto"/>
        <w:rPr>
          <w:rFonts w:ascii="Times New Roman" w:hAnsi="Times New Roman"/>
          <w:sz w:val="28"/>
          <w:szCs w:val="28"/>
        </w:rPr>
      </w:pPr>
    </w:p>
    <w:p w14:paraId="0506DC54" w14:textId="07FC8DAB" w:rsidR="008D2DCF" w:rsidRPr="002A36DF" w:rsidRDefault="00FC339E" w:rsidP="002A36DF">
      <w:pPr>
        <w:shd w:val="clear" w:color="auto" w:fill="FFFFFF"/>
        <w:spacing w:after="0" w:line="240" w:lineRule="auto"/>
        <w:ind w:firstLine="708"/>
        <w:jc w:val="center"/>
        <w:rPr>
          <w:rFonts w:ascii="Times New Roman" w:hAnsi="Times New Roman"/>
          <w:b/>
          <w:bCs/>
          <w:sz w:val="28"/>
          <w:szCs w:val="28"/>
        </w:rPr>
      </w:pPr>
      <w:r w:rsidRPr="002A36DF">
        <w:rPr>
          <w:rFonts w:ascii="Times New Roman" w:hAnsi="Times New Roman"/>
          <w:b/>
          <w:bCs/>
          <w:sz w:val="28"/>
          <w:szCs w:val="28"/>
        </w:rPr>
        <w:t>П</w:t>
      </w:r>
      <w:r w:rsidR="008D2DCF" w:rsidRPr="002A36DF">
        <w:rPr>
          <w:rFonts w:ascii="Times New Roman" w:hAnsi="Times New Roman"/>
          <w:b/>
          <w:bCs/>
          <w:sz w:val="28"/>
          <w:szCs w:val="28"/>
        </w:rPr>
        <w:t>рограма</w:t>
      </w:r>
      <w:r w:rsidR="007063D4" w:rsidRPr="002A36DF">
        <w:rPr>
          <w:rFonts w:ascii="Times New Roman" w:hAnsi="Times New Roman"/>
          <w:b/>
          <w:bCs/>
          <w:sz w:val="28"/>
          <w:szCs w:val="28"/>
        </w:rPr>
        <w:t xml:space="preserve"> </w:t>
      </w:r>
      <w:r w:rsidR="00226D1F" w:rsidRPr="002A36DF">
        <w:rPr>
          <w:rFonts w:ascii="Times New Roman" w:eastAsia="Times New Roman" w:hAnsi="Times New Roman" w:cs="Times New Roman"/>
          <w:b/>
          <w:bCs/>
          <w:iCs/>
          <w:color w:val="000000"/>
          <w:sz w:val="28"/>
          <w:szCs w:val="28"/>
          <w:lang w:eastAsia="ru-RU"/>
        </w:rPr>
        <w:t>підтримки громадсько</w:t>
      </w:r>
      <w:r w:rsidR="00946A83" w:rsidRPr="002A36DF">
        <w:rPr>
          <w:rFonts w:ascii="Times New Roman" w:eastAsia="Times New Roman" w:hAnsi="Times New Roman" w:cs="Times New Roman"/>
          <w:b/>
          <w:bCs/>
          <w:iCs/>
          <w:color w:val="000000"/>
          <w:sz w:val="28"/>
          <w:szCs w:val="28"/>
          <w:lang w:eastAsia="ru-RU"/>
        </w:rPr>
        <w:t>ї організації «Хвіст</w:t>
      </w:r>
      <w:r w:rsidR="00226D1F" w:rsidRPr="002A36DF">
        <w:rPr>
          <w:rFonts w:ascii="Times New Roman" w:eastAsia="Times New Roman" w:hAnsi="Times New Roman" w:cs="Times New Roman"/>
          <w:b/>
          <w:bCs/>
          <w:iCs/>
          <w:color w:val="000000"/>
          <w:sz w:val="28"/>
          <w:szCs w:val="28"/>
          <w:lang w:eastAsia="ru-RU"/>
        </w:rPr>
        <w:t>» щодо</w:t>
      </w:r>
      <w:r w:rsidR="007063D4" w:rsidRPr="002A36DF">
        <w:rPr>
          <w:rFonts w:ascii="Times New Roman" w:eastAsia="Times New Roman" w:hAnsi="Times New Roman" w:cs="Times New Roman"/>
          <w:b/>
          <w:bCs/>
          <w:iCs/>
          <w:color w:val="000000"/>
          <w:sz w:val="28"/>
          <w:szCs w:val="28"/>
          <w:lang w:eastAsia="ru-RU"/>
        </w:rPr>
        <w:t xml:space="preserve"> </w:t>
      </w:r>
      <w:r w:rsidR="008D2DCF" w:rsidRPr="002A36DF">
        <w:rPr>
          <w:rFonts w:ascii="Times New Roman" w:hAnsi="Times New Roman"/>
          <w:b/>
          <w:bCs/>
          <w:sz w:val="28"/>
          <w:szCs w:val="28"/>
        </w:rPr>
        <w:t>регулювання чисельності безпритульних тварин</w:t>
      </w:r>
      <w:r w:rsidR="00C852CB" w:rsidRPr="002A36DF">
        <w:rPr>
          <w:rFonts w:ascii="Times New Roman" w:hAnsi="Times New Roman"/>
          <w:b/>
          <w:bCs/>
          <w:sz w:val="28"/>
          <w:szCs w:val="28"/>
        </w:rPr>
        <w:t xml:space="preserve"> </w:t>
      </w:r>
      <w:r w:rsidR="008D2DCF" w:rsidRPr="002A36DF">
        <w:rPr>
          <w:rFonts w:ascii="Times New Roman" w:hAnsi="Times New Roman"/>
          <w:b/>
          <w:bCs/>
          <w:sz w:val="28"/>
          <w:szCs w:val="28"/>
        </w:rPr>
        <w:t>у м. Сміла на 202</w:t>
      </w:r>
      <w:r w:rsidR="00C852CB" w:rsidRPr="002A36DF">
        <w:rPr>
          <w:rFonts w:ascii="Times New Roman" w:hAnsi="Times New Roman"/>
          <w:b/>
          <w:bCs/>
          <w:sz w:val="28"/>
          <w:szCs w:val="28"/>
        </w:rPr>
        <w:t>5</w:t>
      </w:r>
      <w:r w:rsidR="008D2DCF" w:rsidRPr="002A36DF">
        <w:rPr>
          <w:rFonts w:ascii="Times New Roman" w:hAnsi="Times New Roman"/>
          <w:b/>
          <w:bCs/>
          <w:sz w:val="28"/>
          <w:szCs w:val="28"/>
        </w:rPr>
        <w:t>-202</w:t>
      </w:r>
      <w:r w:rsidR="00C852CB" w:rsidRPr="002A36DF">
        <w:rPr>
          <w:rFonts w:ascii="Times New Roman" w:hAnsi="Times New Roman"/>
          <w:b/>
          <w:bCs/>
          <w:sz w:val="28"/>
          <w:szCs w:val="28"/>
        </w:rPr>
        <w:t>7</w:t>
      </w:r>
      <w:r w:rsidR="007063D4" w:rsidRPr="002A36DF">
        <w:rPr>
          <w:rFonts w:ascii="Times New Roman" w:hAnsi="Times New Roman"/>
          <w:b/>
          <w:bCs/>
          <w:sz w:val="28"/>
          <w:szCs w:val="28"/>
        </w:rPr>
        <w:t xml:space="preserve"> </w:t>
      </w:r>
      <w:proofErr w:type="spellStart"/>
      <w:r w:rsidR="008D2DCF" w:rsidRPr="002A36DF">
        <w:rPr>
          <w:rFonts w:ascii="Times New Roman" w:hAnsi="Times New Roman"/>
          <w:b/>
          <w:bCs/>
          <w:sz w:val="28"/>
          <w:szCs w:val="28"/>
        </w:rPr>
        <w:t>pоки</w:t>
      </w:r>
      <w:proofErr w:type="spellEnd"/>
    </w:p>
    <w:p w14:paraId="733F4499" w14:textId="77777777" w:rsidR="008D2DCF" w:rsidRPr="005929D7" w:rsidRDefault="008D2DCF" w:rsidP="008D2DCF">
      <w:pPr>
        <w:spacing w:after="0" w:line="240" w:lineRule="auto"/>
        <w:jc w:val="center"/>
        <w:rPr>
          <w:rFonts w:ascii="Times New Roman" w:hAnsi="Times New Roman"/>
          <w:sz w:val="28"/>
          <w:szCs w:val="28"/>
        </w:rPr>
      </w:pPr>
    </w:p>
    <w:p w14:paraId="5D37A9BA" w14:textId="38E6DC6B" w:rsidR="0020676B" w:rsidRPr="007063D4" w:rsidRDefault="00EB4FF2" w:rsidP="007063D4">
      <w:pPr>
        <w:spacing w:after="0" w:line="240" w:lineRule="auto"/>
        <w:jc w:val="center"/>
        <w:rPr>
          <w:rFonts w:ascii="Times New Roman" w:hAnsi="Times New Roman"/>
          <w:b/>
          <w:sz w:val="28"/>
          <w:szCs w:val="28"/>
        </w:rPr>
      </w:pPr>
      <w:r>
        <w:rPr>
          <w:rFonts w:ascii="Times New Roman" w:hAnsi="Times New Roman"/>
          <w:b/>
          <w:sz w:val="28"/>
          <w:szCs w:val="28"/>
        </w:rPr>
        <w:t>1</w:t>
      </w:r>
      <w:r w:rsidR="008D2DCF">
        <w:rPr>
          <w:rFonts w:ascii="Times New Roman" w:hAnsi="Times New Roman"/>
          <w:b/>
          <w:sz w:val="28"/>
          <w:szCs w:val="28"/>
        </w:rPr>
        <w:t>.</w:t>
      </w:r>
      <w:r w:rsidR="008836BC">
        <w:rPr>
          <w:rFonts w:ascii="Times New Roman" w:hAnsi="Times New Roman"/>
          <w:b/>
          <w:sz w:val="28"/>
          <w:szCs w:val="28"/>
        </w:rPr>
        <w:t xml:space="preserve"> </w:t>
      </w:r>
      <w:r w:rsidR="008D2DCF" w:rsidRPr="00633E1B">
        <w:rPr>
          <w:rFonts w:ascii="Times New Roman" w:hAnsi="Times New Roman"/>
          <w:b/>
          <w:sz w:val="28"/>
          <w:szCs w:val="28"/>
        </w:rPr>
        <w:t xml:space="preserve">Загальна характеристика </w:t>
      </w:r>
      <w:r w:rsidR="00DD2855">
        <w:rPr>
          <w:rFonts w:ascii="Times New Roman" w:hAnsi="Times New Roman"/>
          <w:b/>
          <w:sz w:val="28"/>
          <w:szCs w:val="28"/>
        </w:rPr>
        <w:t>П</w:t>
      </w:r>
      <w:r w:rsidR="008D2DCF" w:rsidRPr="00633E1B">
        <w:rPr>
          <w:rFonts w:ascii="Times New Roman" w:hAnsi="Times New Roman"/>
          <w:b/>
          <w:sz w:val="28"/>
          <w:szCs w:val="28"/>
        </w:rPr>
        <w:t>рограми</w:t>
      </w:r>
    </w:p>
    <w:p w14:paraId="3B77200F" w14:textId="3E5D5DE6" w:rsidR="008D2DCF" w:rsidRDefault="008D2DCF" w:rsidP="007063D4">
      <w:pPr>
        <w:tabs>
          <w:tab w:val="left" w:pos="567"/>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1. Ініціатором розроблення Програми</w:t>
      </w:r>
      <w:r w:rsidR="007063D4">
        <w:rPr>
          <w:rFonts w:ascii="Times New Roman" w:hAnsi="Times New Roman"/>
          <w:sz w:val="28"/>
          <w:szCs w:val="28"/>
        </w:rPr>
        <w:t xml:space="preserve"> </w:t>
      </w:r>
      <w:r w:rsidR="00665914">
        <w:rPr>
          <w:rFonts w:ascii="Times New Roman" w:eastAsia="Times New Roman" w:hAnsi="Times New Roman" w:cs="Times New Roman"/>
          <w:bCs/>
          <w:iCs/>
          <w:color w:val="000000"/>
          <w:sz w:val="28"/>
          <w:szCs w:val="28"/>
          <w:lang w:eastAsia="ru-RU"/>
        </w:rPr>
        <w:t>підтримки</w:t>
      </w:r>
      <w:r w:rsidR="00665914" w:rsidRPr="00226D1F">
        <w:rPr>
          <w:rFonts w:ascii="Times New Roman" w:eastAsia="Times New Roman" w:hAnsi="Times New Roman" w:cs="Times New Roman"/>
          <w:bCs/>
          <w:iCs/>
          <w:color w:val="000000"/>
          <w:sz w:val="28"/>
          <w:szCs w:val="28"/>
          <w:lang w:eastAsia="ru-RU"/>
        </w:rPr>
        <w:t xml:space="preserve"> громадсько</w:t>
      </w:r>
      <w:r w:rsidR="00946A83">
        <w:rPr>
          <w:rFonts w:ascii="Times New Roman" w:eastAsia="Times New Roman" w:hAnsi="Times New Roman" w:cs="Times New Roman"/>
          <w:bCs/>
          <w:iCs/>
          <w:color w:val="000000"/>
          <w:sz w:val="28"/>
          <w:szCs w:val="28"/>
          <w:lang w:eastAsia="ru-RU"/>
        </w:rPr>
        <w:t>ї організації «Хвіст</w:t>
      </w:r>
      <w:r w:rsidR="00665914">
        <w:rPr>
          <w:rFonts w:ascii="Times New Roman" w:eastAsia="Times New Roman" w:hAnsi="Times New Roman" w:cs="Times New Roman"/>
          <w:bCs/>
          <w:iCs/>
          <w:color w:val="000000"/>
          <w:sz w:val="28"/>
          <w:szCs w:val="28"/>
          <w:lang w:eastAsia="ru-RU"/>
        </w:rPr>
        <w:t xml:space="preserve">» щодо </w:t>
      </w:r>
      <w:r w:rsidR="00665914" w:rsidRPr="005929D7">
        <w:rPr>
          <w:rFonts w:ascii="Times New Roman" w:hAnsi="Times New Roman"/>
          <w:sz w:val="28"/>
          <w:szCs w:val="28"/>
        </w:rPr>
        <w:t>регулювання чисельності безпритульних тварин</w:t>
      </w:r>
      <w:r w:rsidR="00EB4FF2">
        <w:rPr>
          <w:rFonts w:ascii="Times New Roman" w:hAnsi="Times New Roman"/>
          <w:sz w:val="28"/>
          <w:szCs w:val="28"/>
        </w:rPr>
        <w:t xml:space="preserve"> </w:t>
      </w:r>
      <w:r w:rsidR="00665914" w:rsidRPr="005929D7">
        <w:rPr>
          <w:rFonts w:ascii="Times New Roman" w:hAnsi="Times New Roman"/>
          <w:sz w:val="28"/>
          <w:szCs w:val="28"/>
        </w:rPr>
        <w:t xml:space="preserve">у м. </w:t>
      </w:r>
      <w:r w:rsidR="00665914">
        <w:rPr>
          <w:rFonts w:ascii="Times New Roman" w:hAnsi="Times New Roman"/>
          <w:sz w:val="28"/>
          <w:szCs w:val="28"/>
        </w:rPr>
        <w:t xml:space="preserve">Сміла </w:t>
      </w:r>
      <w:r w:rsidR="00665914" w:rsidRPr="005929D7">
        <w:rPr>
          <w:rFonts w:ascii="Times New Roman" w:hAnsi="Times New Roman"/>
          <w:sz w:val="28"/>
          <w:szCs w:val="28"/>
        </w:rPr>
        <w:t>на 20</w:t>
      </w:r>
      <w:r w:rsidR="00665914">
        <w:rPr>
          <w:rFonts w:ascii="Times New Roman" w:hAnsi="Times New Roman"/>
          <w:sz w:val="28"/>
          <w:szCs w:val="28"/>
        </w:rPr>
        <w:t>2</w:t>
      </w:r>
      <w:r w:rsidR="00037CA2">
        <w:rPr>
          <w:rFonts w:ascii="Times New Roman" w:hAnsi="Times New Roman"/>
          <w:sz w:val="28"/>
          <w:szCs w:val="28"/>
        </w:rPr>
        <w:t>5</w:t>
      </w:r>
      <w:r w:rsidR="00665914" w:rsidRPr="005929D7">
        <w:rPr>
          <w:rFonts w:ascii="Times New Roman" w:hAnsi="Times New Roman"/>
          <w:sz w:val="28"/>
          <w:szCs w:val="28"/>
        </w:rPr>
        <w:t>-202</w:t>
      </w:r>
      <w:r w:rsidR="00037CA2">
        <w:rPr>
          <w:rFonts w:ascii="Times New Roman" w:hAnsi="Times New Roman"/>
          <w:sz w:val="28"/>
          <w:szCs w:val="28"/>
        </w:rPr>
        <w:t xml:space="preserve">7 </w:t>
      </w:r>
      <w:proofErr w:type="spellStart"/>
      <w:r w:rsidR="00665914" w:rsidRPr="005929D7">
        <w:rPr>
          <w:rFonts w:ascii="Times New Roman" w:hAnsi="Times New Roman"/>
          <w:sz w:val="28"/>
          <w:szCs w:val="28"/>
        </w:rPr>
        <w:t>pоки</w:t>
      </w:r>
      <w:proofErr w:type="spellEnd"/>
      <w:r w:rsidR="007063D4">
        <w:rPr>
          <w:rFonts w:ascii="Times New Roman" w:hAnsi="Times New Roman"/>
          <w:sz w:val="28"/>
          <w:szCs w:val="28"/>
        </w:rPr>
        <w:t xml:space="preserve"> (далі - </w:t>
      </w:r>
      <w:r w:rsidR="00665914">
        <w:rPr>
          <w:rFonts w:ascii="Times New Roman" w:hAnsi="Times New Roman"/>
          <w:sz w:val="28"/>
          <w:szCs w:val="28"/>
        </w:rPr>
        <w:t>Програма)</w:t>
      </w:r>
      <w:r w:rsidR="00EB4FF2">
        <w:rPr>
          <w:rFonts w:ascii="Times New Roman" w:hAnsi="Times New Roman"/>
          <w:sz w:val="28"/>
          <w:szCs w:val="28"/>
        </w:rPr>
        <w:t>:</w:t>
      </w:r>
      <w:r>
        <w:rPr>
          <w:rFonts w:ascii="Times New Roman" w:hAnsi="Times New Roman"/>
          <w:sz w:val="28"/>
          <w:szCs w:val="28"/>
        </w:rPr>
        <w:t xml:space="preserve"> у</w:t>
      </w:r>
      <w:r w:rsidRPr="005929D7">
        <w:rPr>
          <w:rFonts w:ascii="Times New Roman" w:hAnsi="Times New Roman"/>
          <w:sz w:val="28"/>
          <w:szCs w:val="28"/>
        </w:rPr>
        <w:t xml:space="preserve">правління житлово-комунального </w:t>
      </w:r>
      <w:r>
        <w:rPr>
          <w:rFonts w:ascii="Times New Roman" w:hAnsi="Times New Roman"/>
          <w:sz w:val="28"/>
          <w:szCs w:val="28"/>
        </w:rPr>
        <w:t>господарства виконавчого комітету Смілянської</w:t>
      </w:r>
      <w:r w:rsidRPr="005929D7">
        <w:rPr>
          <w:rFonts w:ascii="Times New Roman" w:hAnsi="Times New Roman"/>
          <w:sz w:val="28"/>
          <w:szCs w:val="28"/>
        </w:rPr>
        <w:t xml:space="preserve"> міської ради</w:t>
      </w:r>
      <w:r>
        <w:rPr>
          <w:rFonts w:ascii="Times New Roman" w:hAnsi="Times New Roman"/>
          <w:sz w:val="28"/>
          <w:szCs w:val="28"/>
        </w:rPr>
        <w:t>.</w:t>
      </w:r>
    </w:p>
    <w:p w14:paraId="6415B0F8" w14:textId="020B3A0B" w:rsidR="008D2DCF" w:rsidRPr="00633E1B" w:rsidRDefault="00496BF2" w:rsidP="007063D4">
      <w:pPr>
        <w:tabs>
          <w:tab w:val="left" w:pos="567"/>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008D2DCF">
        <w:rPr>
          <w:rFonts w:ascii="Times New Roman" w:hAnsi="Times New Roman"/>
          <w:sz w:val="28"/>
          <w:szCs w:val="28"/>
        </w:rPr>
        <w:t xml:space="preserve">Розробник </w:t>
      </w:r>
      <w:r w:rsidR="008D2DCF" w:rsidRPr="00633E1B">
        <w:rPr>
          <w:rFonts w:ascii="Times New Roman" w:hAnsi="Times New Roman"/>
          <w:sz w:val="28"/>
          <w:szCs w:val="28"/>
        </w:rPr>
        <w:t>Програми</w:t>
      </w:r>
      <w:r w:rsidR="00EB4FF2">
        <w:rPr>
          <w:rFonts w:ascii="Times New Roman" w:hAnsi="Times New Roman"/>
          <w:sz w:val="28"/>
          <w:szCs w:val="28"/>
        </w:rPr>
        <w:t>:</w:t>
      </w:r>
      <w:r w:rsidR="008D2DCF">
        <w:rPr>
          <w:rFonts w:ascii="Times New Roman" w:hAnsi="Times New Roman"/>
          <w:sz w:val="28"/>
          <w:szCs w:val="28"/>
        </w:rPr>
        <w:t xml:space="preserve"> у</w:t>
      </w:r>
      <w:r w:rsidR="008D2DCF" w:rsidRPr="005929D7">
        <w:rPr>
          <w:rFonts w:ascii="Times New Roman" w:hAnsi="Times New Roman"/>
          <w:sz w:val="28"/>
          <w:szCs w:val="28"/>
        </w:rPr>
        <w:t>правління житлово-комунального господарства</w:t>
      </w:r>
      <w:r w:rsidR="008D2DCF">
        <w:rPr>
          <w:rFonts w:ascii="Times New Roman" w:hAnsi="Times New Roman"/>
          <w:sz w:val="28"/>
          <w:szCs w:val="28"/>
        </w:rPr>
        <w:t xml:space="preserve"> виконавчого комітету Смілянської</w:t>
      </w:r>
      <w:r w:rsidR="008D2DCF" w:rsidRPr="005929D7">
        <w:rPr>
          <w:rFonts w:ascii="Times New Roman" w:hAnsi="Times New Roman"/>
          <w:sz w:val="28"/>
          <w:szCs w:val="28"/>
        </w:rPr>
        <w:t xml:space="preserve"> міської ради</w:t>
      </w:r>
      <w:r w:rsidR="008D2DCF">
        <w:rPr>
          <w:rFonts w:ascii="Times New Roman" w:hAnsi="Times New Roman"/>
          <w:sz w:val="28"/>
          <w:szCs w:val="28"/>
        </w:rPr>
        <w:t>.</w:t>
      </w:r>
    </w:p>
    <w:p w14:paraId="2F330BE9" w14:textId="012C6422" w:rsidR="008D2DCF" w:rsidRDefault="00496BF2" w:rsidP="007063D4">
      <w:pPr>
        <w:tabs>
          <w:tab w:val="left" w:pos="567"/>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008D2DCF">
        <w:rPr>
          <w:rFonts w:ascii="Times New Roman" w:hAnsi="Times New Roman"/>
          <w:sz w:val="28"/>
          <w:szCs w:val="28"/>
        </w:rPr>
        <w:t>Співрозробники Програми</w:t>
      </w:r>
      <w:r w:rsidR="00EB4FF2">
        <w:rPr>
          <w:rFonts w:ascii="Times New Roman" w:hAnsi="Times New Roman"/>
          <w:sz w:val="28"/>
          <w:szCs w:val="28"/>
        </w:rPr>
        <w:t>:</w:t>
      </w:r>
      <w:r w:rsidR="008D2DCF">
        <w:rPr>
          <w:rFonts w:ascii="Times New Roman" w:hAnsi="Times New Roman"/>
          <w:sz w:val="28"/>
          <w:szCs w:val="28"/>
        </w:rPr>
        <w:t xml:space="preserve"> відсутні.</w:t>
      </w:r>
    </w:p>
    <w:p w14:paraId="545CC01C" w14:textId="7F7A0468" w:rsidR="008D2DCF" w:rsidRDefault="007063D4" w:rsidP="00B10E3F">
      <w:pPr>
        <w:tabs>
          <w:tab w:val="left" w:pos="567"/>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008D2DCF">
        <w:rPr>
          <w:rFonts w:ascii="Times New Roman" w:hAnsi="Times New Roman"/>
          <w:sz w:val="28"/>
          <w:szCs w:val="28"/>
        </w:rPr>
        <w:t>Відповідальний виконавець Програми</w:t>
      </w:r>
      <w:r w:rsidR="00EB4FF2">
        <w:rPr>
          <w:rFonts w:ascii="Times New Roman" w:hAnsi="Times New Roman"/>
          <w:sz w:val="28"/>
          <w:szCs w:val="28"/>
        </w:rPr>
        <w:t>:</w:t>
      </w:r>
      <w:r w:rsidR="008D2DCF">
        <w:rPr>
          <w:rFonts w:ascii="Times New Roman" w:hAnsi="Times New Roman"/>
          <w:sz w:val="28"/>
          <w:szCs w:val="28"/>
        </w:rPr>
        <w:t xml:space="preserve"> у</w:t>
      </w:r>
      <w:r w:rsidR="008D2DCF" w:rsidRPr="005929D7">
        <w:rPr>
          <w:rFonts w:ascii="Times New Roman" w:hAnsi="Times New Roman"/>
          <w:sz w:val="28"/>
          <w:szCs w:val="28"/>
        </w:rPr>
        <w:t>правління житлово-комунального господарства</w:t>
      </w:r>
      <w:r w:rsidR="00EB4FF2">
        <w:rPr>
          <w:rFonts w:ascii="Times New Roman" w:hAnsi="Times New Roman"/>
          <w:sz w:val="28"/>
          <w:szCs w:val="28"/>
        </w:rPr>
        <w:t xml:space="preserve"> виконавчого комітету Смілянської міської ради.</w:t>
      </w:r>
    </w:p>
    <w:p w14:paraId="0542E38B" w14:textId="77777777" w:rsidR="008D2DCF" w:rsidRDefault="007063D4" w:rsidP="00B10E3F">
      <w:pPr>
        <w:tabs>
          <w:tab w:val="left" w:pos="567"/>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sidR="008D2DCF">
        <w:rPr>
          <w:rFonts w:ascii="Times New Roman" w:hAnsi="Times New Roman"/>
          <w:sz w:val="28"/>
          <w:szCs w:val="28"/>
        </w:rPr>
        <w:t>Учасники Програми -</w:t>
      </w:r>
      <w:r>
        <w:rPr>
          <w:rFonts w:ascii="Times New Roman" w:hAnsi="Times New Roman"/>
          <w:sz w:val="28"/>
          <w:szCs w:val="28"/>
        </w:rPr>
        <w:t xml:space="preserve"> </w:t>
      </w:r>
      <w:r w:rsidR="008D2DCF">
        <w:rPr>
          <w:rFonts w:ascii="Times New Roman" w:hAnsi="Times New Roman"/>
          <w:sz w:val="28"/>
          <w:szCs w:val="28"/>
        </w:rPr>
        <w:t>Смілянська</w:t>
      </w:r>
      <w:r w:rsidR="008D2DCF" w:rsidRPr="005929D7">
        <w:rPr>
          <w:rFonts w:ascii="Times New Roman" w:hAnsi="Times New Roman"/>
          <w:sz w:val="28"/>
          <w:szCs w:val="28"/>
        </w:rPr>
        <w:t xml:space="preserve"> міськ</w:t>
      </w:r>
      <w:r w:rsidR="008D2DCF">
        <w:rPr>
          <w:rFonts w:ascii="Times New Roman" w:hAnsi="Times New Roman"/>
          <w:sz w:val="28"/>
          <w:szCs w:val="28"/>
        </w:rPr>
        <w:t xml:space="preserve">а </w:t>
      </w:r>
      <w:r w:rsidR="00665914">
        <w:rPr>
          <w:rFonts w:ascii="Times New Roman" w:hAnsi="Times New Roman"/>
          <w:sz w:val="28"/>
          <w:szCs w:val="28"/>
        </w:rPr>
        <w:t>територіальна громада</w:t>
      </w:r>
      <w:r w:rsidR="009D56A3">
        <w:rPr>
          <w:rFonts w:ascii="Times New Roman" w:hAnsi="Times New Roman"/>
          <w:sz w:val="28"/>
          <w:szCs w:val="28"/>
        </w:rPr>
        <w:t>,</w:t>
      </w:r>
      <w:r>
        <w:rPr>
          <w:rFonts w:ascii="Times New Roman" w:hAnsi="Times New Roman"/>
          <w:sz w:val="28"/>
          <w:szCs w:val="28"/>
        </w:rPr>
        <w:t xml:space="preserve"> </w:t>
      </w:r>
      <w:r w:rsidR="009D56A3" w:rsidRPr="00226D1F">
        <w:rPr>
          <w:rFonts w:ascii="Times New Roman" w:eastAsia="Times New Roman" w:hAnsi="Times New Roman" w:cs="Times New Roman"/>
          <w:bCs/>
          <w:iCs/>
          <w:color w:val="000000"/>
          <w:sz w:val="28"/>
          <w:szCs w:val="28"/>
          <w:lang w:eastAsia="ru-RU"/>
        </w:rPr>
        <w:t>громадськ</w:t>
      </w:r>
      <w:r w:rsidR="00946A83">
        <w:rPr>
          <w:rFonts w:ascii="Times New Roman" w:eastAsia="Times New Roman" w:hAnsi="Times New Roman" w:cs="Times New Roman"/>
          <w:bCs/>
          <w:iCs/>
          <w:color w:val="000000"/>
          <w:sz w:val="28"/>
          <w:szCs w:val="28"/>
          <w:lang w:eastAsia="ru-RU"/>
        </w:rPr>
        <w:t>а організація «Хвіст</w:t>
      </w:r>
      <w:r w:rsidR="009D56A3">
        <w:rPr>
          <w:rFonts w:ascii="Times New Roman" w:eastAsia="Times New Roman" w:hAnsi="Times New Roman" w:cs="Times New Roman"/>
          <w:bCs/>
          <w:iCs/>
          <w:color w:val="000000"/>
          <w:sz w:val="28"/>
          <w:szCs w:val="28"/>
          <w:lang w:eastAsia="ru-RU"/>
        </w:rPr>
        <w:t>»</w:t>
      </w:r>
      <w:r w:rsidR="006D4491">
        <w:rPr>
          <w:rFonts w:ascii="Times New Roman" w:eastAsia="Times New Roman" w:hAnsi="Times New Roman" w:cs="Times New Roman"/>
          <w:bCs/>
          <w:iCs/>
          <w:color w:val="000000"/>
          <w:sz w:val="28"/>
          <w:szCs w:val="28"/>
          <w:lang w:eastAsia="ru-RU"/>
        </w:rPr>
        <w:t xml:space="preserve"> та управління житлово-комунального господарства виконавчого комітету Смілянської міської ради</w:t>
      </w:r>
      <w:r w:rsidR="008D2DCF">
        <w:rPr>
          <w:rFonts w:ascii="Times New Roman" w:hAnsi="Times New Roman"/>
          <w:sz w:val="28"/>
          <w:szCs w:val="28"/>
        </w:rPr>
        <w:t>.</w:t>
      </w:r>
    </w:p>
    <w:p w14:paraId="721FF827" w14:textId="77777777" w:rsidR="008D2DCF" w:rsidRDefault="008D2DCF" w:rsidP="007063D4">
      <w:pPr>
        <w:tabs>
          <w:tab w:val="left" w:pos="567"/>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6.</w:t>
      </w:r>
      <w:r w:rsidR="00B10E3F">
        <w:rPr>
          <w:rFonts w:ascii="Times New Roman" w:hAnsi="Times New Roman"/>
          <w:sz w:val="28"/>
          <w:szCs w:val="28"/>
        </w:rPr>
        <w:t xml:space="preserve"> </w:t>
      </w:r>
      <w:r>
        <w:rPr>
          <w:rFonts w:ascii="Times New Roman" w:hAnsi="Times New Roman"/>
          <w:sz w:val="28"/>
          <w:szCs w:val="28"/>
        </w:rPr>
        <w:t xml:space="preserve">Термін реалізації Програми </w:t>
      </w:r>
      <w:r w:rsidR="00496BF2">
        <w:rPr>
          <w:rFonts w:ascii="Times New Roman" w:hAnsi="Times New Roman" w:cs="Times New Roman"/>
          <w:sz w:val="28"/>
          <w:szCs w:val="28"/>
        </w:rPr>
        <w:t>−</w:t>
      </w:r>
      <w:r w:rsidR="007063D4">
        <w:rPr>
          <w:rFonts w:ascii="Times New Roman" w:hAnsi="Times New Roman" w:cs="Times New Roman"/>
          <w:sz w:val="28"/>
          <w:szCs w:val="28"/>
        </w:rPr>
        <w:t xml:space="preserve"> </w:t>
      </w:r>
      <w:r w:rsidRPr="005929D7">
        <w:rPr>
          <w:rFonts w:ascii="Times New Roman" w:hAnsi="Times New Roman"/>
          <w:sz w:val="28"/>
          <w:szCs w:val="28"/>
        </w:rPr>
        <w:t>20</w:t>
      </w:r>
      <w:r>
        <w:rPr>
          <w:rFonts w:ascii="Times New Roman" w:hAnsi="Times New Roman"/>
          <w:sz w:val="28"/>
          <w:szCs w:val="28"/>
        </w:rPr>
        <w:t>2</w:t>
      </w:r>
      <w:r w:rsidR="00037CA2">
        <w:rPr>
          <w:rFonts w:ascii="Times New Roman" w:hAnsi="Times New Roman"/>
          <w:sz w:val="28"/>
          <w:szCs w:val="28"/>
        </w:rPr>
        <w:t>5</w:t>
      </w:r>
      <w:r w:rsidRPr="005929D7">
        <w:rPr>
          <w:rFonts w:ascii="Times New Roman" w:hAnsi="Times New Roman"/>
          <w:sz w:val="28"/>
          <w:szCs w:val="28"/>
        </w:rPr>
        <w:t>-202</w:t>
      </w:r>
      <w:r w:rsidR="00037CA2">
        <w:rPr>
          <w:rFonts w:ascii="Times New Roman" w:hAnsi="Times New Roman"/>
          <w:sz w:val="28"/>
          <w:szCs w:val="28"/>
        </w:rPr>
        <w:t>7</w:t>
      </w:r>
      <w:r w:rsidR="007063D4">
        <w:rPr>
          <w:rFonts w:ascii="Times New Roman" w:hAnsi="Times New Roman"/>
          <w:sz w:val="28"/>
          <w:szCs w:val="28"/>
        </w:rPr>
        <w:t xml:space="preserve"> </w:t>
      </w:r>
      <w:proofErr w:type="spellStart"/>
      <w:r w:rsidRPr="005929D7">
        <w:rPr>
          <w:rFonts w:ascii="Times New Roman" w:hAnsi="Times New Roman"/>
          <w:sz w:val="28"/>
          <w:szCs w:val="28"/>
        </w:rPr>
        <w:t>pоки</w:t>
      </w:r>
      <w:proofErr w:type="spellEnd"/>
      <w:r>
        <w:rPr>
          <w:rFonts w:ascii="Times New Roman" w:hAnsi="Times New Roman"/>
          <w:sz w:val="28"/>
          <w:szCs w:val="28"/>
        </w:rPr>
        <w:t>.</w:t>
      </w:r>
    </w:p>
    <w:p w14:paraId="732741AE" w14:textId="3299560D" w:rsidR="00EB4FF2" w:rsidRPr="00EB4FF2" w:rsidRDefault="00EB4FF2" w:rsidP="00EB4FF2">
      <w:pPr>
        <w:tabs>
          <w:tab w:val="left" w:pos="567"/>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 xml:space="preserve">7. </w:t>
      </w:r>
      <w:r w:rsidRPr="00EB4FF2">
        <w:rPr>
          <w:rFonts w:ascii="Times New Roman" w:hAnsi="Times New Roman"/>
          <w:sz w:val="28"/>
          <w:szCs w:val="28"/>
        </w:rPr>
        <w:t>Загальний обсяг фінансування Програми – фінансування заходів Програми в процесі їхньої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та інших джерел фінансування, незаборонених законодавством України.</w:t>
      </w:r>
    </w:p>
    <w:p w14:paraId="440F937E" w14:textId="77777777" w:rsidR="00EB4FF2" w:rsidRPr="00EB4FF2" w:rsidRDefault="00EB4FF2" w:rsidP="00EB4FF2">
      <w:pPr>
        <w:tabs>
          <w:tab w:val="left" w:pos="567"/>
          <w:tab w:val="left" w:pos="993"/>
        </w:tabs>
        <w:spacing w:after="0" w:line="240" w:lineRule="auto"/>
        <w:ind w:firstLine="567"/>
        <w:jc w:val="both"/>
        <w:rPr>
          <w:rFonts w:ascii="Times New Roman" w:hAnsi="Times New Roman"/>
          <w:sz w:val="28"/>
          <w:szCs w:val="28"/>
        </w:rPr>
      </w:pPr>
      <w:r w:rsidRPr="00EB4FF2">
        <w:rPr>
          <w:rFonts w:ascii="Times New Roman" w:hAnsi="Times New Roman"/>
          <w:sz w:val="28"/>
          <w:szCs w:val="28"/>
        </w:rPr>
        <w:t xml:space="preserve">* Обсяг фінансування визначається конкретними завданнями у межах наявного фінансового ресурсу. </w:t>
      </w:r>
    </w:p>
    <w:p w14:paraId="4F7FD3E6" w14:textId="77777777" w:rsidR="008D2DCF" w:rsidRDefault="008D2DCF" w:rsidP="00EB4FF2">
      <w:pPr>
        <w:spacing w:after="0" w:line="240" w:lineRule="auto"/>
        <w:rPr>
          <w:rFonts w:ascii="Times New Roman" w:hAnsi="Times New Roman"/>
          <w:sz w:val="28"/>
          <w:szCs w:val="28"/>
        </w:rPr>
      </w:pPr>
    </w:p>
    <w:p w14:paraId="75F0EF66" w14:textId="558EF1F5" w:rsidR="008D2DCF" w:rsidRPr="0051555E" w:rsidRDefault="00EB4FF2" w:rsidP="008D2DCF">
      <w:pPr>
        <w:spacing w:after="0" w:line="240" w:lineRule="auto"/>
        <w:jc w:val="center"/>
        <w:rPr>
          <w:rFonts w:ascii="Times New Roman" w:hAnsi="Times New Roman"/>
          <w:b/>
          <w:sz w:val="28"/>
          <w:szCs w:val="28"/>
        </w:rPr>
      </w:pPr>
      <w:r>
        <w:rPr>
          <w:rFonts w:ascii="Times New Roman" w:hAnsi="Times New Roman"/>
          <w:b/>
          <w:sz w:val="28"/>
          <w:szCs w:val="28"/>
        </w:rPr>
        <w:t>2</w:t>
      </w:r>
      <w:r w:rsidR="008D2DCF">
        <w:rPr>
          <w:rFonts w:ascii="Times New Roman" w:hAnsi="Times New Roman"/>
          <w:b/>
          <w:sz w:val="28"/>
          <w:szCs w:val="28"/>
        </w:rPr>
        <w:t>.</w:t>
      </w:r>
      <w:r w:rsidR="008836BC">
        <w:rPr>
          <w:rFonts w:ascii="Times New Roman" w:hAnsi="Times New Roman"/>
          <w:b/>
          <w:sz w:val="28"/>
          <w:szCs w:val="28"/>
        </w:rPr>
        <w:t xml:space="preserve"> </w:t>
      </w:r>
      <w:r w:rsidR="008D2DCF" w:rsidRPr="0051555E">
        <w:rPr>
          <w:rFonts w:ascii="Times New Roman" w:hAnsi="Times New Roman"/>
          <w:b/>
          <w:sz w:val="28"/>
          <w:szCs w:val="28"/>
        </w:rPr>
        <w:t>Аналіз причин виникнення проблеми</w:t>
      </w:r>
    </w:p>
    <w:p w14:paraId="371D1BE2" w14:textId="77777777" w:rsidR="00E84AC3" w:rsidRPr="008836BC" w:rsidRDefault="008D2DCF" w:rsidP="008836BC">
      <w:pPr>
        <w:spacing w:after="0" w:line="240" w:lineRule="auto"/>
        <w:jc w:val="center"/>
        <w:rPr>
          <w:rFonts w:ascii="Times New Roman" w:hAnsi="Times New Roman"/>
          <w:b/>
          <w:sz w:val="28"/>
          <w:szCs w:val="28"/>
        </w:rPr>
      </w:pPr>
      <w:r w:rsidRPr="0051555E">
        <w:rPr>
          <w:rFonts w:ascii="Times New Roman" w:hAnsi="Times New Roman"/>
          <w:b/>
          <w:sz w:val="28"/>
          <w:szCs w:val="28"/>
        </w:rPr>
        <w:t>і обґрунтування необхідності прийняття Програми</w:t>
      </w:r>
    </w:p>
    <w:p w14:paraId="72C38271" w14:textId="7F46351A" w:rsidR="008D2DCF" w:rsidRDefault="00592E4B" w:rsidP="00FC339E">
      <w:pPr>
        <w:spacing w:after="0" w:line="240" w:lineRule="auto"/>
        <w:ind w:firstLine="567"/>
        <w:jc w:val="both"/>
        <w:rPr>
          <w:rFonts w:ascii="Times New Roman" w:hAnsi="Times New Roman"/>
          <w:sz w:val="28"/>
          <w:szCs w:val="28"/>
        </w:rPr>
      </w:pPr>
      <w:r w:rsidRPr="00592E4B">
        <w:rPr>
          <w:rFonts w:ascii="Times New Roman" w:hAnsi="Times New Roman"/>
          <w:sz w:val="28"/>
          <w:szCs w:val="28"/>
        </w:rPr>
        <w:t xml:space="preserve">Програма </w:t>
      </w:r>
      <w:r w:rsidR="00E84AC3">
        <w:rPr>
          <w:rFonts w:ascii="Times New Roman" w:hAnsi="Times New Roman"/>
          <w:sz w:val="28"/>
          <w:szCs w:val="28"/>
        </w:rPr>
        <w:t>визначає правові, організацій</w:t>
      </w:r>
      <w:r w:rsidR="008D2DCF">
        <w:rPr>
          <w:rFonts w:ascii="Times New Roman" w:hAnsi="Times New Roman"/>
          <w:sz w:val="28"/>
          <w:szCs w:val="28"/>
        </w:rPr>
        <w:t xml:space="preserve"> </w:t>
      </w:r>
      <w:r w:rsidR="008964F8">
        <w:rPr>
          <w:rFonts w:ascii="Times New Roman" w:hAnsi="Times New Roman"/>
          <w:sz w:val="28"/>
          <w:szCs w:val="28"/>
        </w:rPr>
        <w:t>та</w:t>
      </w:r>
      <w:r w:rsidR="008D2DCF">
        <w:rPr>
          <w:rFonts w:ascii="Times New Roman" w:hAnsi="Times New Roman"/>
          <w:sz w:val="28"/>
          <w:szCs w:val="28"/>
        </w:rPr>
        <w:t xml:space="preserve"> фінансові основи відносин щодо регулювання чисельності безпритульних тварин у м. Сміла гуманними методами, забезпечує участь фізичних осіб та громадських організацій у виконанні заходів, спрямованих на регулювання чисельності безпритульних тварин гуманними методами.</w:t>
      </w:r>
    </w:p>
    <w:p w14:paraId="517024FB" w14:textId="77777777" w:rsidR="0020676B" w:rsidRPr="0020676B" w:rsidRDefault="0020676B" w:rsidP="00FC339E">
      <w:pPr>
        <w:spacing w:after="0" w:line="240" w:lineRule="auto"/>
        <w:ind w:firstLine="567"/>
        <w:jc w:val="both"/>
        <w:rPr>
          <w:rFonts w:ascii="Times New Roman" w:hAnsi="Times New Roman" w:cs="Times New Roman"/>
          <w:sz w:val="28"/>
          <w:szCs w:val="28"/>
        </w:rPr>
      </w:pPr>
      <w:r w:rsidRPr="0020676B">
        <w:rPr>
          <w:rFonts w:ascii="Times New Roman" w:hAnsi="Times New Roman" w:cs="Times New Roman"/>
          <w:sz w:val="28"/>
          <w:szCs w:val="28"/>
        </w:rPr>
        <w:t>Необхідність розроблення Програми викликана перебуванням великої кількості безпритульних тварин на території міста, що у свою чергу призводить до погіршення його санітарно-епідеміологічного та екологічного стану, якості життя мешканців і гостей міста, загибелі тварин та жорстокого поводження з ними.</w:t>
      </w:r>
    </w:p>
    <w:p w14:paraId="56479BCE" w14:textId="77777777" w:rsidR="008D2DCF" w:rsidRPr="005929D7" w:rsidRDefault="008D2DCF" w:rsidP="00FC339E">
      <w:pPr>
        <w:spacing w:after="0" w:line="240" w:lineRule="auto"/>
        <w:ind w:firstLine="567"/>
        <w:jc w:val="both"/>
        <w:rPr>
          <w:rFonts w:ascii="Times New Roman" w:hAnsi="Times New Roman"/>
          <w:sz w:val="28"/>
          <w:szCs w:val="28"/>
        </w:rPr>
      </w:pPr>
      <w:r w:rsidRPr="005929D7">
        <w:rPr>
          <w:rFonts w:ascii="Times New Roman" w:hAnsi="Times New Roman"/>
          <w:sz w:val="28"/>
          <w:szCs w:val="28"/>
        </w:rPr>
        <w:t xml:space="preserve">Аналіз ситуації у сфері поводження з домашніми та безпритульними тваринами дає можливість зробити висновок, що чисельність безпритульних </w:t>
      </w:r>
      <w:r w:rsidRPr="005929D7">
        <w:rPr>
          <w:rFonts w:ascii="Times New Roman" w:hAnsi="Times New Roman"/>
          <w:sz w:val="28"/>
          <w:szCs w:val="28"/>
        </w:rPr>
        <w:lastRenderedPageBreak/>
        <w:t>тварин збільшується за рахунок двох чинників: неконтрольованого розмноження безпритульних тварин та надходження домашніх тварин, які втратили господарів.</w:t>
      </w:r>
    </w:p>
    <w:p w14:paraId="143119E3" w14:textId="77777777" w:rsidR="007D1296" w:rsidRDefault="008D2DCF" w:rsidP="00FC339E">
      <w:pPr>
        <w:spacing w:after="0" w:line="240" w:lineRule="auto"/>
        <w:ind w:firstLine="567"/>
        <w:jc w:val="both"/>
        <w:rPr>
          <w:rFonts w:ascii="Times New Roman" w:hAnsi="Times New Roman"/>
          <w:sz w:val="28"/>
          <w:szCs w:val="28"/>
        </w:rPr>
      </w:pPr>
      <w:r w:rsidRPr="005929D7">
        <w:rPr>
          <w:rFonts w:ascii="Times New Roman" w:hAnsi="Times New Roman"/>
          <w:sz w:val="28"/>
          <w:szCs w:val="28"/>
        </w:rPr>
        <w:t>Також, одними з основних причин, що призводять до збільшення популяції безпритульних тварин і, як наслідок, до погіршення санітарно-епідемічного й екологічного стану міста, є:</w:t>
      </w:r>
    </w:p>
    <w:p w14:paraId="3ABACA18" w14:textId="77777777" w:rsidR="007D1296" w:rsidRDefault="008D2DCF" w:rsidP="00FC339E">
      <w:pPr>
        <w:spacing w:after="0" w:line="240" w:lineRule="auto"/>
        <w:ind w:firstLine="567"/>
        <w:jc w:val="both"/>
        <w:rPr>
          <w:rFonts w:ascii="Times New Roman" w:hAnsi="Times New Roman"/>
          <w:sz w:val="28"/>
          <w:szCs w:val="28"/>
        </w:rPr>
      </w:pPr>
      <w:r w:rsidRPr="005929D7">
        <w:rPr>
          <w:rFonts w:ascii="Times New Roman" w:hAnsi="Times New Roman"/>
          <w:sz w:val="28"/>
          <w:szCs w:val="28"/>
        </w:rPr>
        <w:t>- недосконалість механізмів регулювання кількості безпритульних тварин;</w:t>
      </w:r>
    </w:p>
    <w:p w14:paraId="2AE7D023" w14:textId="77777777" w:rsidR="007D1296" w:rsidRDefault="008D2DCF" w:rsidP="00FC339E">
      <w:pPr>
        <w:spacing w:after="0" w:line="240" w:lineRule="auto"/>
        <w:ind w:firstLine="567"/>
        <w:jc w:val="both"/>
        <w:rPr>
          <w:rFonts w:ascii="Times New Roman" w:hAnsi="Times New Roman"/>
          <w:sz w:val="28"/>
          <w:szCs w:val="28"/>
        </w:rPr>
      </w:pPr>
      <w:r w:rsidRPr="005929D7">
        <w:rPr>
          <w:rFonts w:ascii="Times New Roman" w:hAnsi="Times New Roman"/>
          <w:sz w:val="28"/>
          <w:szCs w:val="28"/>
        </w:rPr>
        <w:t>- відсутність системи реєстрації та ідентифікації тварин;</w:t>
      </w:r>
    </w:p>
    <w:p w14:paraId="1A28AB41" w14:textId="77777777" w:rsidR="007D1296" w:rsidRDefault="008D2DCF" w:rsidP="00FC339E">
      <w:pPr>
        <w:spacing w:after="0" w:line="240" w:lineRule="auto"/>
        <w:ind w:firstLine="567"/>
        <w:jc w:val="both"/>
        <w:rPr>
          <w:rFonts w:ascii="Times New Roman" w:hAnsi="Times New Roman"/>
          <w:sz w:val="28"/>
          <w:szCs w:val="28"/>
        </w:rPr>
      </w:pPr>
      <w:r w:rsidRPr="005929D7">
        <w:rPr>
          <w:rFonts w:ascii="Times New Roman" w:hAnsi="Times New Roman"/>
          <w:sz w:val="28"/>
          <w:szCs w:val="28"/>
        </w:rPr>
        <w:t>- наявність надлишкової кормової бази;</w:t>
      </w:r>
    </w:p>
    <w:p w14:paraId="253E9C9B" w14:textId="04339F31" w:rsidR="007D1296" w:rsidRDefault="0020676B" w:rsidP="00FC339E">
      <w:pPr>
        <w:spacing w:after="0" w:line="240" w:lineRule="auto"/>
        <w:ind w:firstLine="567"/>
        <w:jc w:val="both"/>
        <w:rPr>
          <w:rFonts w:ascii="Times New Roman" w:hAnsi="Times New Roman"/>
          <w:sz w:val="28"/>
          <w:szCs w:val="28"/>
        </w:rPr>
      </w:pPr>
      <w:r w:rsidRPr="005929D7">
        <w:rPr>
          <w:rFonts w:ascii="Times New Roman" w:hAnsi="Times New Roman"/>
          <w:sz w:val="28"/>
          <w:szCs w:val="28"/>
        </w:rPr>
        <w:t>- безвідповідальн</w:t>
      </w:r>
      <w:r w:rsidR="00392DF2">
        <w:rPr>
          <w:rFonts w:ascii="Times New Roman" w:hAnsi="Times New Roman"/>
          <w:sz w:val="28"/>
          <w:szCs w:val="28"/>
        </w:rPr>
        <w:t>е</w:t>
      </w:r>
      <w:r w:rsidRPr="005929D7">
        <w:rPr>
          <w:rFonts w:ascii="Times New Roman" w:hAnsi="Times New Roman"/>
          <w:sz w:val="28"/>
          <w:szCs w:val="28"/>
        </w:rPr>
        <w:t xml:space="preserve"> ставлення власників до тварин, через яких вони виявляються кинутими або загубленими;</w:t>
      </w:r>
    </w:p>
    <w:p w14:paraId="6E0A9E6D" w14:textId="77777777" w:rsidR="007D1296" w:rsidRDefault="0020676B" w:rsidP="00FC339E">
      <w:pPr>
        <w:spacing w:after="0" w:line="240" w:lineRule="auto"/>
        <w:ind w:firstLine="567"/>
        <w:jc w:val="both"/>
        <w:rPr>
          <w:rFonts w:ascii="Times New Roman" w:hAnsi="Times New Roman"/>
          <w:sz w:val="28"/>
          <w:szCs w:val="28"/>
        </w:rPr>
      </w:pPr>
      <w:r w:rsidRPr="005929D7">
        <w:rPr>
          <w:rFonts w:ascii="Times New Roman" w:hAnsi="Times New Roman"/>
          <w:sz w:val="28"/>
          <w:szCs w:val="28"/>
        </w:rPr>
        <w:t>- наявність стихійних місць продажу тварин;</w:t>
      </w:r>
    </w:p>
    <w:p w14:paraId="286CBDAD" w14:textId="77777777" w:rsidR="0020676B" w:rsidRPr="005929D7" w:rsidRDefault="0020676B" w:rsidP="00F80500">
      <w:pPr>
        <w:spacing w:after="0" w:line="240" w:lineRule="auto"/>
        <w:ind w:firstLine="567"/>
        <w:jc w:val="both"/>
        <w:rPr>
          <w:rFonts w:ascii="Times New Roman" w:hAnsi="Times New Roman"/>
          <w:sz w:val="28"/>
          <w:szCs w:val="28"/>
        </w:rPr>
      </w:pPr>
      <w:r w:rsidRPr="005929D7">
        <w:rPr>
          <w:rFonts w:ascii="Times New Roman" w:hAnsi="Times New Roman"/>
          <w:sz w:val="28"/>
          <w:szCs w:val="28"/>
        </w:rPr>
        <w:t>- відсутність у місті карантинного майданчика або притулку для тварин.</w:t>
      </w:r>
    </w:p>
    <w:p w14:paraId="6EB555E9" w14:textId="20222F06" w:rsidR="0020676B" w:rsidRPr="005929D7" w:rsidRDefault="0020676B" w:rsidP="00FC339E">
      <w:pPr>
        <w:spacing w:after="0" w:line="240" w:lineRule="auto"/>
        <w:ind w:firstLine="567"/>
        <w:jc w:val="both"/>
        <w:rPr>
          <w:rFonts w:ascii="Times New Roman" w:hAnsi="Times New Roman"/>
          <w:sz w:val="28"/>
          <w:szCs w:val="28"/>
        </w:rPr>
      </w:pPr>
      <w:r w:rsidRPr="005929D7">
        <w:rPr>
          <w:rFonts w:ascii="Times New Roman" w:hAnsi="Times New Roman"/>
          <w:sz w:val="28"/>
          <w:szCs w:val="28"/>
        </w:rPr>
        <w:t xml:space="preserve">Таким чином, можна зробити висновок, що рішення </w:t>
      </w:r>
      <w:r w:rsidR="00392DF2">
        <w:rPr>
          <w:rFonts w:ascii="Times New Roman" w:hAnsi="Times New Roman"/>
          <w:sz w:val="28"/>
          <w:szCs w:val="28"/>
        </w:rPr>
        <w:t>цієї</w:t>
      </w:r>
      <w:r w:rsidRPr="005929D7">
        <w:rPr>
          <w:rFonts w:ascii="Times New Roman" w:hAnsi="Times New Roman"/>
          <w:sz w:val="28"/>
          <w:szCs w:val="28"/>
        </w:rPr>
        <w:t xml:space="preserve"> проблеми вимагає принципово іншого підходу з урахуванням вимог чинного законодавства України.</w:t>
      </w:r>
    </w:p>
    <w:p w14:paraId="3DADB119" w14:textId="02C66C76" w:rsidR="0020676B" w:rsidRDefault="0020676B" w:rsidP="00FC339E">
      <w:pPr>
        <w:spacing w:after="0" w:line="240" w:lineRule="auto"/>
        <w:ind w:firstLine="567"/>
        <w:jc w:val="both"/>
        <w:rPr>
          <w:rFonts w:ascii="Times New Roman" w:hAnsi="Times New Roman"/>
          <w:sz w:val="28"/>
          <w:szCs w:val="28"/>
        </w:rPr>
      </w:pPr>
      <w:r w:rsidRPr="005929D7">
        <w:rPr>
          <w:rFonts w:ascii="Times New Roman" w:hAnsi="Times New Roman"/>
          <w:sz w:val="28"/>
          <w:szCs w:val="28"/>
        </w:rPr>
        <w:t xml:space="preserve">Враховуючи викладене, розробка </w:t>
      </w:r>
      <w:r w:rsidR="00592E4B">
        <w:rPr>
          <w:rFonts w:ascii="Times New Roman" w:hAnsi="Times New Roman"/>
          <w:sz w:val="28"/>
          <w:szCs w:val="28"/>
        </w:rPr>
        <w:t>П</w:t>
      </w:r>
      <w:r w:rsidR="00592E4B" w:rsidRPr="005929D7">
        <w:rPr>
          <w:rFonts w:ascii="Times New Roman" w:hAnsi="Times New Roman"/>
          <w:sz w:val="28"/>
          <w:szCs w:val="28"/>
        </w:rPr>
        <w:t>рограм</w:t>
      </w:r>
      <w:r w:rsidR="00592E4B">
        <w:rPr>
          <w:rFonts w:ascii="Times New Roman" w:hAnsi="Times New Roman"/>
          <w:sz w:val="28"/>
          <w:szCs w:val="28"/>
        </w:rPr>
        <w:t>и</w:t>
      </w:r>
      <w:r w:rsidR="008836BC">
        <w:rPr>
          <w:rFonts w:ascii="Times New Roman" w:hAnsi="Times New Roman"/>
          <w:sz w:val="28"/>
          <w:szCs w:val="28"/>
        </w:rPr>
        <w:t xml:space="preserve"> </w:t>
      </w:r>
      <w:r w:rsidR="00592E4B">
        <w:rPr>
          <w:rFonts w:ascii="Times New Roman" w:eastAsia="Times New Roman" w:hAnsi="Times New Roman" w:cs="Times New Roman"/>
          <w:bCs/>
          <w:iCs/>
          <w:color w:val="000000"/>
          <w:sz w:val="28"/>
          <w:szCs w:val="28"/>
          <w:lang w:eastAsia="ru-RU"/>
        </w:rPr>
        <w:t>підтримки</w:t>
      </w:r>
      <w:r w:rsidR="00592E4B" w:rsidRPr="00226D1F">
        <w:rPr>
          <w:rFonts w:ascii="Times New Roman" w:eastAsia="Times New Roman" w:hAnsi="Times New Roman" w:cs="Times New Roman"/>
          <w:bCs/>
          <w:iCs/>
          <w:color w:val="000000"/>
          <w:sz w:val="28"/>
          <w:szCs w:val="28"/>
          <w:lang w:eastAsia="ru-RU"/>
        </w:rPr>
        <w:t xml:space="preserve"> громадсько</w:t>
      </w:r>
      <w:r w:rsidR="00946A83">
        <w:rPr>
          <w:rFonts w:ascii="Times New Roman" w:eastAsia="Times New Roman" w:hAnsi="Times New Roman" w:cs="Times New Roman"/>
          <w:bCs/>
          <w:iCs/>
          <w:color w:val="000000"/>
          <w:sz w:val="28"/>
          <w:szCs w:val="28"/>
          <w:lang w:eastAsia="ru-RU"/>
        </w:rPr>
        <w:t>ї організації «Хвіст</w:t>
      </w:r>
      <w:r w:rsidR="00592E4B">
        <w:rPr>
          <w:rFonts w:ascii="Times New Roman" w:eastAsia="Times New Roman" w:hAnsi="Times New Roman" w:cs="Times New Roman"/>
          <w:bCs/>
          <w:iCs/>
          <w:color w:val="000000"/>
          <w:sz w:val="28"/>
          <w:szCs w:val="28"/>
          <w:lang w:eastAsia="ru-RU"/>
        </w:rPr>
        <w:t xml:space="preserve">» щодо </w:t>
      </w:r>
      <w:r w:rsidR="00592E4B" w:rsidRPr="005929D7">
        <w:rPr>
          <w:rFonts w:ascii="Times New Roman" w:hAnsi="Times New Roman"/>
          <w:sz w:val="28"/>
          <w:szCs w:val="28"/>
        </w:rPr>
        <w:t>регулювання чисельності безпритульних тварин</w:t>
      </w:r>
      <w:r w:rsidR="00151D75">
        <w:rPr>
          <w:rFonts w:ascii="Times New Roman" w:hAnsi="Times New Roman"/>
          <w:sz w:val="28"/>
          <w:szCs w:val="28"/>
        </w:rPr>
        <w:t xml:space="preserve"> </w:t>
      </w:r>
      <w:r w:rsidR="00592E4B" w:rsidRPr="005929D7">
        <w:rPr>
          <w:rFonts w:ascii="Times New Roman" w:hAnsi="Times New Roman"/>
          <w:sz w:val="28"/>
          <w:szCs w:val="28"/>
        </w:rPr>
        <w:t xml:space="preserve">у </w:t>
      </w:r>
      <w:r w:rsidR="00151D75">
        <w:rPr>
          <w:rFonts w:ascii="Times New Roman" w:hAnsi="Times New Roman"/>
          <w:sz w:val="28"/>
          <w:szCs w:val="28"/>
        </w:rPr>
        <w:t xml:space="preserve">       </w:t>
      </w:r>
      <w:r w:rsidR="00592E4B" w:rsidRPr="005929D7">
        <w:rPr>
          <w:rFonts w:ascii="Times New Roman" w:hAnsi="Times New Roman"/>
          <w:sz w:val="28"/>
          <w:szCs w:val="28"/>
        </w:rPr>
        <w:t xml:space="preserve">м. </w:t>
      </w:r>
      <w:r w:rsidR="00592E4B">
        <w:rPr>
          <w:rFonts w:ascii="Times New Roman" w:hAnsi="Times New Roman"/>
          <w:sz w:val="28"/>
          <w:szCs w:val="28"/>
        </w:rPr>
        <w:t>Сміла</w:t>
      </w:r>
      <w:r w:rsidRPr="005929D7">
        <w:rPr>
          <w:rFonts w:ascii="Times New Roman" w:hAnsi="Times New Roman"/>
          <w:sz w:val="28"/>
          <w:szCs w:val="28"/>
        </w:rPr>
        <w:t xml:space="preserve"> є важливим питанням для міста. Цією Програмою пропонується запровадити в місті методику регулювання чисельності безпритульних тварин, а саме: виловлені безпритульні тварини утримуються на карантинному майданчику або в притулку до повернення їх власнику (якщо вони були загублені) або до передачі новому власнику. По </w:t>
      </w:r>
      <w:r w:rsidRPr="007D5782">
        <w:rPr>
          <w:rFonts w:ascii="Times New Roman" w:hAnsi="Times New Roman"/>
          <w:sz w:val="28"/>
          <w:szCs w:val="28"/>
        </w:rPr>
        <w:t>закінченн</w:t>
      </w:r>
      <w:r w:rsidR="00151D75">
        <w:rPr>
          <w:rFonts w:ascii="Times New Roman" w:hAnsi="Times New Roman"/>
          <w:sz w:val="28"/>
          <w:szCs w:val="28"/>
        </w:rPr>
        <w:t>ю</w:t>
      </w:r>
      <w:r w:rsidRPr="005929D7">
        <w:rPr>
          <w:rFonts w:ascii="Times New Roman" w:hAnsi="Times New Roman"/>
          <w:sz w:val="28"/>
          <w:szCs w:val="28"/>
        </w:rPr>
        <w:t xml:space="preserve"> встановленого терміну утримання на карантинному майданчику </w:t>
      </w:r>
      <w:r w:rsidR="00151D75">
        <w:rPr>
          <w:rFonts w:ascii="Times New Roman" w:hAnsi="Times New Roman"/>
          <w:sz w:val="28"/>
          <w:szCs w:val="28"/>
        </w:rPr>
        <w:t xml:space="preserve">вони </w:t>
      </w:r>
      <w:r w:rsidRPr="005929D7">
        <w:rPr>
          <w:rFonts w:ascii="Times New Roman" w:hAnsi="Times New Roman"/>
          <w:sz w:val="28"/>
          <w:szCs w:val="28"/>
        </w:rPr>
        <w:t>підляга</w:t>
      </w:r>
      <w:r w:rsidR="00E16872">
        <w:rPr>
          <w:rFonts w:ascii="Times New Roman" w:hAnsi="Times New Roman"/>
          <w:sz w:val="28"/>
          <w:szCs w:val="28"/>
        </w:rPr>
        <w:t>ють</w:t>
      </w:r>
      <w:r w:rsidRPr="005929D7">
        <w:rPr>
          <w:rFonts w:ascii="Times New Roman" w:hAnsi="Times New Roman"/>
          <w:sz w:val="28"/>
          <w:szCs w:val="28"/>
        </w:rPr>
        <w:t xml:space="preserve"> стерилізації, вакцинації, можуть бути передані іншим притулкам для тварин, які  створені фізичними особами, громадськими і благодійними організаціями,</w:t>
      </w:r>
      <w:r w:rsidR="00151D75">
        <w:rPr>
          <w:rFonts w:ascii="Times New Roman" w:hAnsi="Times New Roman"/>
          <w:sz w:val="28"/>
          <w:szCs w:val="28"/>
        </w:rPr>
        <w:t xml:space="preserve"> </w:t>
      </w:r>
      <w:r w:rsidRPr="001772B7">
        <w:rPr>
          <w:rFonts w:ascii="Times New Roman" w:hAnsi="Times New Roman"/>
          <w:sz w:val="28"/>
          <w:szCs w:val="28"/>
        </w:rPr>
        <w:t xml:space="preserve">повертатися в місця вилову або підлягати </w:t>
      </w:r>
      <w:r w:rsidRPr="00630CBD">
        <w:rPr>
          <w:rFonts w:ascii="Times New Roman" w:hAnsi="Times New Roman"/>
          <w:sz w:val="28"/>
          <w:szCs w:val="28"/>
        </w:rPr>
        <w:t>евтаназії</w:t>
      </w:r>
      <w:r w:rsidRPr="001772B7">
        <w:rPr>
          <w:rFonts w:ascii="Times New Roman" w:hAnsi="Times New Roman"/>
          <w:sz w:val="28"/>
          <w:szCs w:val="28"/>
        </w:rPr>
        <w:t xml:space="preserve"> у випадках та у спосіб, що пе</w:t>
      </w:r>
      <w:r w:rsidR="007D1296">
        <w:rPr>
          <w:rFonts w:ascii="Times New Roman" w:hAnsi="Times New Roman"/>
          <w:sz w:val="28"/>
          <w:szCs w:val="28"/>
        </w:rPr>
        <w:t>редбачені Законом України «</w:t>
      </w:r>
      <w:r w:rsidRPr="005929D7">
        <w:rPr>
          <w:rFonts w:ascii="Times New Roman" w:hAnsi="Times New Roman"/>
          <w:sz w:val="28"/>
          <w:szCs w:val="28"/>
        </w:rPr>
        <w:t>Про захист тв</w:t>
      </w:r>
      <w:r w:rsidR="007D1296">
        <w:rPr>
          <w:rFonts w:ascii="Times New Roman" w:hAnsi="Times New Roman"/>
          <w:sz w:val="28"/>
          <w:szCs w:val="28"/>
        </w:rPr>
        <w:t>арин від жорстокого поводження»</w:t>
      </w:r>
      <w:r w:rsidR="008836BC">
        <w:rPr>
          <w:rFonts w:ascii="Times New Roman" w:hAnsi="Times New Roman"/>
          <w:sz w:val="28"/>
          <w:szCs w:val="28"/>
        </w:rPr>
        <w:t xml:space="preserve"> та іншими нормативно-</w:t>
      </w:r>
      <w:r w:rsidRPr="005929D7">
        <w:rPr>
          <w:rFonts w:ascii="Times New Roman" w:hAnsi="Times New Roman"/>
          <w:sz w:val="28"/>
          <w:szCs w:val="28"/>
        </w:rPr>
        <w:t>правовими актами України.</w:t>
      </w:r>
    </w:p>
    <w:p w14:paraId="4B6FE3D3" w14:textId="77777777" w:rsidR="008836BC" w:rsidRPr="005929D7" w:rsidRDefault="008836BC" w:rsidP="00FC339E">
      <w:pPr>
        <w:spacing w:after="0" w:line="240" w:lineRule="auto"/>
        <w:ind w:firstLine="567"/>
        <w:jc w:val="both"/>
        <w:rPr>
          <w:rFonts w:ascii="Times New Roman" w:hAnsi="Times New Roman"/>
          <w:sz w:val="28"/>
          <w:szCs w:val="28"/>
        </w:rPr>
      </w:pPr>
    </w:p>
    <w:p w14:paraId="1E83E408" w14:textId="2D8038ED" w:rsidR="0020676B" w:rsidRPr="008836BC" w:rsidRDefault="00151D75" w:rsidP="008836BC">
      <w:pPr>
        <w:spacing w:after="0" w:line="240" w:lineRule="auto"/>
        <w:jc w:val="center"/>
        <w:rPr>
          <w:rFonts w:ascii="Times New Roman" w:hAnsi="Times New Roman"/>
          <w:b/>
          <w:sz w:val="28"/>
          <w:szCs w:val="28"/>
        </w:rPr>
      </w:pPr>
      <w:r>
        <w:rPr>
          <w:rFonts w:ascii="Times New Roman" w:hAnsi="Times New Roman"/>
          <w:b/>
          <w:sz w:val="28"/>
          <w:szCs w:val="28"/>
        </w:rPr>
        <w:t>3</w:t>
      </w:r>
      <w:r w:rsidR="0020676B" w:rsidRPr="005C0569">
        <w:rPr>
          <w:rFonts w:ascii="Times New Roman" w:hAnsi="Times New Roman"/>
          <w:b/>
          <w:sz w:val="28"/>
          <w:szCs w:val="28"/>
          <w:lang w:val="ru-RU"/>
        </w:rPr>
        <w:t>.</w:t>
      </w:r>
      <w:r w:rsidR="008836BC">
        <w:rPr>
          <w:rFonts w:ascii="Times New Roman" w:hAnsi="Times New Roman"/>
          <w:b/>
          <w:sz w:val="28"/>
          <w:szCs w:val="28"/>
          <w:lang w:val="ru-RU"/>
        </w:rPr>
        <w:t xml:space="preserve"> </w:t>
      </w:r>
      <w:r w:rsidR="0020676B" w:rsidRPr="0051555E">
        <w:rPr>
          <w:rFonts w:ascii="Times New Roman" w:hAnsi="Times New Roman"/>
          <w:b/>
          <w:sz w:val="28"/>
          <w:szCs w:val="28"/>
        </w:rPr>
        <w:t>Мета та завдання Програми</w:t>
      </w:r>
    </w:p>
    <w:p w14:paraId="6FA39E81" w14:textId="77777777" w:rsidR="00151D75" w:rsidRDefault="0020676B" w:rsidP="00FC339E">
      <w:pPr>
        <w:spacing w:after="0" w:line="240" w:lineRule="auto"/>
        <w:ind w:firstLine="567"/>
        <w:jc w:val="both"/>
        <w:rPr>
          <w:rFonts w:ascii="Times New Roman" w:hAnsi="Times New Roman"/>
          <w:sz w:val="28"/>
          <w:szCs w:val="28"/>
        </w:rPr>
      </w:pPr>
      <w:r w:rsidRPr="005929D7">
        <w:rPr>
          <w:rFonts w:ascii="Times New Roman" w:hAnsi="Times New Roman"/>
          <w:sz w:val="28"/>
          <w:szCs w:val="28"/>
        </w:rPr>
        <w:t xml:space="preserve">Основною метою Програми є покращення санітарно-екологічної та епізоотичної ситуації у місті, регулювання чисельності безпритульних тварин на території м. </w:t>
      </w:r>
      <w:r>
        <w:rPr>
          <w:rFonts w:ascii="Times New Roman" w:hAnsi="Times New Roman"/>
          <w:sz w:val="28"/>
          <w:szCs w:val="28"/>
        </w:rPr>
        <w:t xml:space="preserve">Сміла </w:t>
      </w:r>
      <w:r w:rsidRPr="005929D7">
        <w:rPr>
          <w:rFonts w:ascii="Times New Roman" w:hAnsi="Times New Roman"/>
          <w:sz w:val="28"/>
          <w:szCs w:val="28"/>
        </w:rPr>
        <w:t>виключно гуманними методами відповідно до умов чинного законодавства.</w:t>
      </w:r>
    </w:p>
    <w:p w14:paraId="15E59FCF" w14:textId="77777777" w:rsidR="00151D75" w:rsidRDefault="00151D75" w:rsidP="00FC339E">
      <w:pPr>
        <w:spacing w:after="0" w:line="240" w:lineRule="auto"/>
        <w:ind w:firstLine="567"/>
        <w:jc w:val="both"/>
        <w:rPr>
          <w:rFonts w:ascii="Times New Roman" w:hAnsi="Times New Roman"/>
          <w:sz w:val="28"/>
          <w:szCs w:val="28"/>
        </w:rPr>
      </w:pPr>
    </w:p>
    <w:p w14:paraId="4BDE8BF7" w14:textId="33AC6E41" w:rsidR="00151D75" w:rsidRPr="00151D75" w:rsidRDefault="00151D75" w:rsidP="00151D75">
      <w:pPr>
        <w:spacing w:after="0" w:line="240" w:lineRule="auto"/>
        <w:ind w:firstLine="567"/>
        <w:jc w:val="center"/>
        <w:rPr>
          <w:rFonts w:ascii="Times New Roman" w:hAnsi="Times New Roman"/>
          <w:b/>
          <w:bCs/>
          <w:sz w:val="28"/>
          <w:szCs w:val="28"/>
        </w:rPr>
      </w:pPr>
      <w:r w:rsidRPr="00151D75">
        <w:rPr>
          <w:rFonts w:ascii="Times New Roman" w:hAnsi="Times New Roman"/>
          <w:b/>
          <w:bCs/>
          <w:sz w:val="28"/>
          <w:szCs w:val="28"/>
        </w:rPr>
        <w:t>4. Завдання та напрями реалізації Програми</w:t>
      </w:r>
    </w:p>
    <w:p w14:paraId="70285388" w14:textId="25307622" w:rsidR="0020676B" w:rsidRPr="005929D7" w:rsidRDefault="0020676B" w:rsidP="00FC339E">
      <w:pPr>
        <w:spacing w:after="0" w:line="240" w:lineRule="auto"/>
        <w:ind w:firstLine="567"/>
        <w:jc w:val="both"/>
        <w:rPr>
          <w:rFonts w:ascii="Times New Roman" w:hAnsi="Times New Roman"/>
          <w:sz w:val="28"/>
          <w:szCs w:val="28"/>
        </w:rPr>
      </w:pPr>
      <w:r w:rsidRPr="005929D7">
        <w:rPr>
          <w:rFonts w:ascii="Times New Roman" w:hAnsi="Times New Roman"/>
          <w:sz w:val="28"/>
          <w:szCs w:val="28"/>
        </w:rPr>
        <w:t>Завдання Програми полягають у забезпеченні умов для:</w:t>
      </w:r>
    </w:p>
    <w:p w14:paraId="56196A09" w14:textId="77777777" w:rsidR="0020676B" w:rsidRPr="005929D7" w:rsidRDefault="0020676B" w:rsidP="00FC339E">
      <w:pPr>
        <w:spacing w:after="0" w:line="240" w:lineRule="auto"/>
        <w:ind w:firstLine="567"/>
        <w:jc w:val="both"/>
        <w:rPr>
          <w:rFonts w:ascii="Times New Roman" w:hAnsi="Times New Roman"/>
          <w:sz w:val="28"/>
          <w:szCs w:val="28"/>
        </w:rPr>
      </w:pPr>
      <w:r w:rsidRPr="005929D7">
        <w:rPr>
          <w:rFonts w:ascii="Times New Roman" w:hAnsi="Times New Roman"/>
          <w:sz w:val="28"/>
          <w:szCs w:val="28"/>
        </w:rPr>
        <w:t>- організації вилову безпритульних тварин гуманним методом;</w:t>
      </w:r>
    </w:p>
    <w:p w14:paraId="2805CF2F" w14:textId="77777777" w:rsidR="0020676B" w:rsidRPr="005929D7" w:rsidRDefault="0020676B" w:rsidP="00FC339E">
      <w:pPr>
        <w:spacing w:after="0" w:line="240" w:lineRule="auto"/>
        <w:ind w:firstLine="567"/>
        <w:jc w:val="both"/>
        <w:rPr>
          <w:rFonts w:ascii="Times New Roman" w:hAnsi="Times New Roman"/>
          <w:sz w:val="28"/>
          <w:szCs w:val="28"/>
        </w:rPr>
      </w:pPr>
      <w:r w:rsidRPr="005929D7">
        <w:rPr>
          <w:rFonts w:ascii="Times New Roman" w:hAnsi="Times New Roman"/>
          <w:sz w:val="28"/>
          <w:szCs w:val="28"/>
        </w:rPr>
        <w:t>- вакцинації та лікування безпритульних тварин;</w:t>
      </w:r>
    </w:p>
    <w:p w14:paraId="01EA17D8" w14:textId="77777777" w:rsidR="0020676B" w:rsidRPr="005929D7" w:rsidRDefault="00F80500" w:rsidP="00FC339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0676B" w:rsidRPr="005929D7">
        <w:rPr>
          <w:rFonts w:ascii="Times New Roman" w:hAnsi="Times New Roman"/>
          <w:sz w:val="28"/>
          <w:szCs w:val="28"/>
        </w:rPr>
        <w:t>попередження неконтрольованого розмноження безпритульних тварин, зокрема шляхом стерилізації безпритульних тварин;</w:t>
      </w:r>
    </w:p>
    <w:p w14:paraId="0CA15DD0" w14:textId="77777777" w:rsidR="0020676B" w:rsidRPr="005929D7" w:rsidRDefault="0020676B" w:rsidP="00FC339E">
      <w:pPr>
        <w:spacing w:after="0" w:line="240" w:lineRule="auto"/>
        <w:ind w:firstLine="567"/>
        <w:jc w:val="both"/>
        <w:rPr>
          <w:rFonts w:ascii="Times New Roman" w:hAnsi="Times New Roman"/>
          <w:sz w:val="28"/>
          <w:szCs w:val="28"/>
        </w:rPr>
      </w:pPr>
      <w:r w:rsidRPr="005929D7">
        <w:rPr>
          <w:rFonts w:ascii="Times New Roman" w:hAnsi="Times New Roman"/>
          <w:sz w:val="28"/>
          <w:szCs w:val="28"/>
        </w:rPr>
        <w:t>- створення відповідного структурного підрозділу для організації та утримання карантинного майданчика для тварин;</w:t>
      </w:r>
    </w:p>
    <w:p w14:paraId="2598ABB7" w14:textId="77777777" w:rsidR="0020676B" w:rsidRPr="005929D7" w:rsidRDefault="0020676B" w:rsidP="00FC339E">
      <w:pPr>
        <w:spacing w:after="0" w:line="240" w:lineRule="auto"/>
        <w:ind w:firstLine="567"/>
        <w:jc w:val="both"/>
        <w:rPr>
          <w:rFonts w:ascii="Times New Roman" w:hAnsi="Times New Roman"/>
          <w:sz w:val="28"/>
          <w:szCs w:val="28"/>
        </w:rPr>
      </w:pPr>
      <w:r w:rsidRPr="005929D7">
        <w:rPr>
          <w:rFonts w:ascii="Times New Roman" w:hAnsi="Times New Roman"/>
          <w:sz w:val="28"/>
          <w:szCs w:val="28"/>
        </w:rPr>
        <w:lastRenderedPageBreak/>
        <w:t>- проведення роз'яснювальної роботи серед власників про необхідність стерилізації домашніх тварин;</w:t>
      </w:r>
    </w:p>
    <w:p w14:paraId="6D0049F5" w14:textId="77777777" w:rsidR="0020676B" w:rsidRPr="006A37FA" w:rsidRDefault="0020676B" w:rsidP="00FC339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6A37FA">
        <w:rPr>
          <w:rFonts w:ascii="Times New Roman" w:hAnsi="Times New Roman" w:cs="Times New Roman"/>
          <w:sz w:val="28"/>
          <w:szCs w:val="28"/>
        </w:rPr>
        <w:t>розробки алгоритму дій по відношенню до тварин, що проявили агресію та становлять небезпеку;</w:t>
      </w:r>
    </w:p>
    <w:p w14:paraId="3F223FB1" w14:textId="77777777" w:rsidR="0020676B" w:rsidRDefault="0020676B" w:rsidP="00FC339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A37FA">
        <w:rPr>
          <w:rFonts w:ascii="Times New Roman" w:hAnsi="Times New Roman" w:cs="Times New Roman"/>
          <w:sz w:val="28"/>
          <w:szCs w:val="28"/>
        </w:rPr>
        <w:t>проведення інформаційних заходів та на</w:t>
      </w:r>
      <w:r>
        <w:rPr>
          <w:rFonts w:ascii="Times New Roman" w:hAnsi="Times New Roman" w:cs="Times New Roman"/>
          <w:sz w:val="28"/>
          <w:szCs w:val="28"/>
        </w:rPr>
        <w:t xml:space="preserve">вчально-просвітницької роботи з </w:t>
      </w:r>
      <w:r w:rsidRPr="006A37FA">
        <w:rPr>
          <w:rFonts w:ascii="Times New Roman" w:hAnsi="Times New Roman" w:cs="Times New Roman"/>
          <w:sz w:val="28"/>
          <w:szCs w:val="28"/>
        </w:rPr>
        <w:t>населен</w:t>
      </w:r>
      <w:r w:rsidR="006D4491">
        <w:rPr>
          <w:rFonts w:ascii="Times New Roman" w:hAnsi="Times New Roman" w:cs="Times New Roman"/>
          <w:sz w:val="28"/>
          <w:szCs w:val="28"/>
        </w:rPr>
        <w:t>ням щодо поводження з тваринами;</w:t>
      </w:r>
    </w:p>
    <w:p w14:paraId="1FF238F4" w14:textId="77777777" w:rsidR="006D4491" w:rsidRDefault="006D4491" w:rsidP="00FC339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придбання ветеринарних препаратів;</w:t>
      </w:r>
    </w:p>
    <w:p w14:paraId="2A7F9F57" w14:textId="77777777" w:rsidR="006D4491" w:rsidRPr="0034718A" w:rsidRDefault="006D4491" w:rsidP="00FC339E">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t>- придбання кормів для тварин.</w:t>
      </w:r>
    </w:p>
    <w:p w14:paraId="474FBE1E" w14:textId="77777777" w:rsidR="00FC339E" w:rsidRDefault="00FC339E" w:rsidP="00FC339E">
      <w:pPr>
        <w:spacing w:after="0" w:line="240" w:lineRule="auto"/>
        <w:ind w:firstLine="567"/>
        <w:jc w:val="both"/>
        <w:rPr>
          <w:rFonts w:ascii="Times New Roman" w:hAnsi="Times New Roman"/>
          <w:sz w:val="28"/>
          <w:szCs w:val="28"/>
        </w:rPr>
      </w:pPr>
      <w:r w:rsidRPr="005929D7">
        <w:rPr>
          <w:rFonts w:ascii="Times New Roman" w:hAnsi="Times New Roman"/>
          <w:sz w:val="28"/>
          <w:szCs w:val="28"/>
        </w:rPr>
        <w:t>Для вирішення завдань Програми необхідно:</w:t>
      </w:r>
    </w:p>
    <w:p w14:paraId="593D4EA0" w14:textId="77777777" w:rsidR="00FC339E" w:rsidRPr="005929D7" w:rsidRDefault="00FC339E" w:rsidP="00FC339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929D7">
        <w:rPr>
          <w:rFonts w:ascii="Times New Roman" w:hAnsi="Times New Roman"/>
          <w:sz w:val="28"/>
          <w:szCs w:val="28"/>
        </w:rPr>
        <w:t xml:space="preserve">створити дієвий механізм пошуку власників для тварин, що загубилися, та нових власників для безпритульних тварин, зокрема із залученням </w:t>
      </w:r>
      <w:proofErr w:type="spellStart"/>
      <w:r w:rsidRPr="005929D7">
        <w:rPr>
          <w:rFonts w:ascii="Times New Roman" w:hAnsi="Times New Roman"/>
          <w:sz w:val="28"/>
          <w:szCs w:val="28"/>
        </w:rPr>
        <w:t>зоозахисних</w:t>
      </w:r>
      <w:proofErr w:type="spellEnd"/>
      <w:r w:rsidRPr="005929D7">
        <w:rPr>
          <w:rFonts w:ascii="Times New Roman" w:hAnsi="Times New Roman"/>
          <w:sz w:val="28"/>
          <w:szCs w:val="28"/>
        </w:rPr>
        <w:t xml:space="preserve"> організацій;</w:t>
      </w:r>
    </w:p>
    <w:p w14:paraId="1FFE4624" w14:textId="77777777" w:rsidR="00FC339E" w:rsidRPr="005929D7" w:rsidRDefault="00FC339E" w:rsidP="00FC339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929D7">
        <w:rPr>
          <w:rFonts w:ascii="Times New Roman" w:hAnsi="Times New Roman"/>
          <w:sz w:val="28"/>
          <w:szCs w:val="28"/>
        </w:rPr>
        <w:t>створити структурний підрозділ для організації та утримання карантинного майданчика або притулку для тварин;</w:t>
      </w:r>
    </w:p>
    <w:p w14:paraId="78D589C6" w14:textId="3C58A3B4" w:rsidR="00FC339E" w:rsidRPr="005929D7" w:rsidRDefault="00FC339E" w:rsidP="00FC339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929D7">
        <w:rPr>
          <w:rFonts w:ascii="Times New Roman" w:hAnsi="Times New Roman"/>
          <w:sz w:val="28"/>
          <w:szCs w:val="28"/>
        </w:rPr>
        <w:t xml:space="preserve">розробляти та запроваджувати просвітницькі </w:t>
      </w:r>
      <w:proofErr w:type="spellStart"/>
      <w:r w:rsidRPr="005929D7">
        <w:rPr>
          <w:rFonts w:ascii="Times New Roman" w:hAnsi="Times New Roman"/>
          <w:sz w:val="28"/>
          <w:szCs w:val="28"/>
        </w:rPr>
        <w:t>про</w:t>
      </w:r>
      <w:r w:rsidR="00151D75">
        <w:rPr>
          <w:rFonts w:ascii="Times New Roman" w:hAnsi="Times New Roman"/>
          <w:sz w:val="28"/>
          <w:szCs w:val="28"/>
        </w:rPr>
        <w:t>є</w:t>
      </w:r>
      <w:r w:rsidRPr="005929D7">
        <w:rPr>
          <w:rFonts w:ascii="Times New Roman" w:hAnsi="Times New Roman"/>
          <w:sz w:val="28"/>
          <w:szCs w:val="28"/>
        </w:rPr>
        <w:t>кти</w:t>
      </w:r>
      <w:proofErr w:type="spellEnd"/>
      <w:r w:rsidRPr="005929D7">
        <w:rPr>
          <w:rFonts w:ascii="Times New Roman" w:hAnsi="Times New Roman"/>
          <w:sz w:val="28"/>
          <w:szCs w:val="28"/>
        </w:rPr>
        <w:t xml:space="preserve"> у дитячих навчальних закладах щодо гуманного поводження з тваринами та захисту їх від жорстокого поводження;</w:t>
      </w:r>
    </w:p>
    <w:p w14:paraId="331361B3" w14:textId="77777777" w:rsidR="00FC339E" w:rsidRPr="005929D7" w:rsidRDefault="00FC339E" w:rsidP="00FC339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929D7">
        <w:rPr>
          <w:rFonts w:ascii="Times New Roman" w:hAnsi="Times New Roman"/>
          <w:sz w:val="28"/>
          <w:szCs w:val="28"/>
        </w:rPr>
        <w:t>проводити консультації з населенням стосовно опіки над безпритульними тваринами, що перебувають на території міста;</w:t>
      </w:r>
    </w:p>
    <w:p w14:paraId="0997D1BE" w14:textId="77777777" w:rsidR="00FC339E" w:rsidRDefault="00FC339E" w:rsidP="00FC339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929D7">
        <w:rPr>
          <w:rFonts w:ascii="Times New Roman" w:hAnsi="Times New Roman"/>
          <w:sz w:val="28"/>
          <w:szCs w:val="28"/>
        </w:rPr>
        <w:t>пропагувати гуманне поводження з безпритульними тваринами у засобах масової інформації.</w:t>
      </w:r>
    </w:p>
    <w:p w14:paraId="56BA24FE" w14:textId="30B46F09" w:rsidR="00FC339E" w:rsidRPr="00B86F78" w:rsidRDefault="006D4491" w:rsidP="00B86F78">
      <w:pPr>
        <w:spacing w:after="0" w:line="240" w:lineRule="auto"/>
        <w:ind w:firstLine="567"/>
        <w:jc w:val="both"/>
        <w:rPr>
          <w:rFonts w:ascii="Times New Roman" w:hAnsi="Times New Roman"/>
          <w:sz w:val="28"/>
          <w:szCs w:val="28"/>
        </w:rPr>
      </w:pPr>
      <w:r>
        <w:rPr>
          <w:rFonts w:ascii="Times New Roman" w:hAnsi="Times New Roman"/>
          <w:sz w:val="28"/>
          <w:szCs w:val="28"/>
        </w:rPr>
        <w:t>Напрямки і заходи Програми, обсяги її фінансування затверджуються рішенням міської ради окремо на кожний фінансовий рік при прийнятті бюджету (внесенні змін до бюджету) Смілянської міської територіальної громади.</w:t>
      </w:r>
    </w:p>
    <w:p w14:paraId="3E29FCEA" w14:textId="33D71246" w:rsidR="00FC339E" w:rsidRPr="008836BC" w:rsidRDefault="00B86F78" w:rsidP="008836BC">
      <w:pPr>
        <w:spacing w:after="0" w:line="240" w:lineRule="auto"/>
        <w:jc w:val="center"/>
        <w:rPr>
          <w:rFonts w:ascii="Times New Roman" w:hAnsi="Times New Roman"/>
          <w:b/>
          <w:sz w:val="28"/>
          <w:szCs w:val="28"/>
        </w:rPr>
      </w:pPr>
      <w:r>
        <w:rPr>
          <w:rFonts w:ascii="Times New Roman" w:hAnsi="Times New Roman"/>
          <w:b/>
          <w:sz w:val="28"/>
          <w:szCs w:val="28"/>
        </w:rPr>
        <w:t>5</w:t>
      </w:r>
      <w:r w:rsidR="00FC339E" w:rsidRPr="005C0569">
        <w:rPr>
          <w:rFonts w:ascii="Times New Roman" w:hAnsi="Times New Roman"/>
          <w:b/>
          <w:sz w:val="28"/>
          <w:szCs w:val="28"/>
        </w:rPr>
        <w:t xml:space="preserve">. </w:t>
      </w:r>
      <w:r w:rsidR="00FC339E" w:rsidRPr="00650BDC">
        <w:rPr>
          <w:rFonts w:ascii="Times New Roman" w:hAnsi="Times New Roman"/>
          <w:b/>
          <w:sz w:val="28"/>
          <w:szCs w:val="28"/>
        </w:rPr>
        <w:t xml:space="preserve"> Фінансове забезпечення</w:t>
      </w:r>
    </w:p>
    <w:p w14:paraId="6BD87246" w14:textId="77777777" w:rsidR="00037CA2" w:rsidRPr="00037CA2" w:rsidRDefault="00037CA2" w:rsidP="00037CA2">
      <w:pPr>
        <w:tabs>
          <w:tab w:val="left" w:pos="142"/>
        </w:tabs>
        <w:autoSpaceDE w:val="0"/>
        <w:autoSpaceDN w:val="0"/>
        <w:adjustRightInd w:val="0"/>
        <w:spacing w:after="0" w:line="240" w:lineRule="auto"/>
        <w:ind w:firstLine="709"/>
        <w:jc w:val="both"/>
        <w:rPr>
          <w:rFonts w:ascii="Times New Roman" w:hAnsi="Times New Roman"/>
          <w:sz w:val="28"/>
          <w:szCs w:val="28"/>
        </w:rPr>
      </w:pPr>
      <w:r w:rsidRPr="00037CA2">
        <w:rPr>
          <w:rFonts w:ascii="Times New Roman" w:hAnsi="Times New Roman"/>
          <w:sz w:val="28"/>
          <w:szCs w:val="28"/>
        </w:rPr>
        <w:t xml:space="preserve">Фінансування заходів Програми в процесі їхньої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та інших джерел фінансування, незаборонених законодавством України. </w:t>
      </w:r>
    </w:p>
    <w:p w14:paraId="69A4DC64" w14:textId="77777777" w:rsidR="00037CA2" w:rsidRDefault="00037CA2" w:rsidP="00037CA2">
      <w:pPr>
        <w:tabs>
          <w:tab w:val="left" w:pos="142"/>
        </w:tabs>
        <w:autoSpaceDE w:val="0"/>
        <w:autoSpaceDN w:val="0"/>
        <w:adjustRightInd w:val="0"/>
        <w:spacing w:after="0" w:line="240" w:lineRule="auto"/>
        <w:ind w:firstLine="709"/>
        <w:jc w:val="both"/>
        <w:rPr>
          <w:rFonts w:ascii="Times New Roman" w:hAnsi="Times New Roman"/>
          <w:sz w:val="28"/>
          <w:szCs w:val="28"/>
        </w:rPr>
      </w:pPr>
      <w:r w:rsidRPr="00037CA2">
        <w:rPr>
          <w:rFonts w:ascii="Times New Roman" w:hAnsi="Times New Roman"/>
          <w:sz w:val="28"/>
          <w:szCs w:val="28"/>
        </w:rPr>
        <w:t>Головним розпорядником коштів Програми є управління житлово-комунального господарства виконавчого комітету міської ради, яке забезпечує цільове та ефективне використання бюджетних коштів протягом усього строку реалізації Програми у межах визначених бюджетних призначень.</w:t>
      </w:r>
    </w:p>
    <w:p w14:paraId="74A7D6FF" w14:textId="151484B0" w:rsidR="008836BC" w:rsidRPr="00B86F78" w:rsidRDefault="00B86F78" w:rsidP="00B86F78">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Реалізація Програми буде здійснюватися шляхом фінансування заходів на підставі прийнятих рішень по бюджету Смілянської міської територіальної громади.</w:t>
      </w:r>
    </w:p>
    <w:p w14:paraId="65EFD957" w14:textId="4D6AC364" w:rsidR="00FC339E" w:rsidRDefault="00B86F78" w:rsidP="00037CA2">
      <w:pPr>
        <w:spacing w:after="0" w:line="240" w:lineRule="auto"/>
        <w:jc w:val="center"/>
        <w:rPr>
          <w:rFonts w:ascii="Times New Roman" w:hAnsi="Times New Roman"/>
          <w:b/>
          <w:sz w:val="28"/>
          <w:szCs w:val="28"/>
        </w:rPr>
      </w:pPr>
      <w:r>
        <w:rPr>
          <w:rFonts w:ascii="Times New Roman" w:hAnsi="Times New Roman"/>
          <w:b/>
          <w:sz w:val="28"/>
          <w:szCs w:val="28"/>
        </w:rPr>
        <w:t>6</w:t>
      </w:r>
      <w:r w:rsidR="00FC339E" w:rsidRPr="005C0569">
        <w:rPr>
          <w:rFonts w:ascii="Times New Roman" w:hAnsi="Times New Roman"/>
          <w:b/>
          <w:sz w:val="28"/>
          <w:szCs w:val="28"/>
        </w:rPr>
        <w:t xml:space="preserve">. </w:t>
      </w:r>
      <w:r>
        <w:rPr>
          <w:rFonts w:ascii="Times New Roman" w:hAnsi="Times New Roman"/>
          <w:b/>
          <w:sz w:val="28"/>
          <w:szCs w:val="28"/>
        </w:rPr>
        <w:t>Проблеми, на розв’язання яких спрямована Програма</w:t>
      </w:r>
    </w:p>
    <w:p w14:paraId="31057688" w14:textId="46FB9506" w:rsidR="00B86F78" w:rsidRDefault="00B86F78" w:rsidP="00B86F78">
      <w:pPr>
        <w:spacing w:after="0" w:line="240" w:lineRule="auto"/>
        <w:rPr>
          <w:rFonts w:ascii="Times New Roman" w:hAnsi="Times New Roman"/>
          <w:bCs/>
          <w:sz w:val="28"/>
          <w:szCs w:val="28"/>
        </w:rPr>
      </w:pPr>
      <w:r>
        <w:rPr>
          <w:rFonts w:ascii="Times New Roman" w:hAnsi="Times New Roman"/>
          <w:b/>
          <w:sz w:val="28"/>
          <w:szCs w:val="28"/>
        </w:rPr>
        <w:tab/>
      </w:r>
      <w:r>
        <w:rPr>
          <w:rFonts w:ascii="Times New Roman" w:hAnsi="Times New Roman"/>
          <w:bCs/>
          <w:sz w:val="28"/>
          <w:szCs w:val="28"/>
        </w:rPr>
        <w:t>Підставою для розробки та впровадження Програми є ціла низка невирішених питань в цій сфері, а саме:</w:t>
      </w:r>
    </w:p>
    <w:p w14:paraId="1A608DA9" w14:textId="4899C647" w:rsidR="00B86F78" w:rsidRDefault="00B86F78" w:rsidP="00B86F78">
      <w:pPr>
        <w:pStyle w:val="ab"/>
        <w:numPr>
          <w:ilvl w:val="0"/>
          <w:numId w:val="1"/>
        </w:numPr>
        <w:spacing w:after="0" w:line="240" w:lineRule="auto"/>
        <w:ind w:left="0" w:firstLine="284"/>
        <w:jc w:val="both"/>
        <w:rPr>
          <w:rFonts w:ascii="Times New Roman" w:hAnsi="Times New Roman"/>
          <w:bCs/>
          <w:sz w:val="28"/>
          <w:szCs w:val="28"/>
        </w:rPr>
      </w:pPr>
      <w:r>
        <w:rPr>
          <w:rFonts w:ascii="Times New Roman" w:hAnsi="Times New Roman"/>
          <w:bCs/>
          <w:sz w:val="28"/>
          <w:szCs w:val="28"/>
        </w:rPr>
        <w:t>невирішені питання утримання і поводження з домашніми та безпритульними тваринами без заподіяння шкоди як оточуючим, так і самій тварині;</w:t>
      </w:r>
    </w:p>
    <w:p w14:paraId="30FAD977" w14:textId="550D75B0" w:rsidR="00B86F78" w:rsidRDefault="00B86F78" w:rsidP="00B86F78">
      <w:pPr>
        <w:pStyle w:val="ab"/>
        <w:numPr>
          <w:ilvl w:val="0"/>
          <w:numId w:val="1"/>
        </w:numPr>
        <w:spacing w:after="0" w:line="240" w:lineRule="auto"/>
        <w:ind w:left="0" w:firstLine="284"/>
        <w:jc w:val="both"/>
        <w:rPr>
          <w:rFonts w:ascii="Times New Roman" w:hAnsi="Times New Roman"/>
          <w:bCs/>
          <w:sz w:val="28"/>
          <w:szCs w:val="28"/>
        </w:rPr>
      </w:pPr>
      <w:r>
        <w:rPr>
          <w:rFonts w:ascii="Times New Roman" w:hAnsi="Times New Roman"/>
          <w:bCs/>
          <w:sz w:val="28"/>
          <w:szCs w:val="28"/>
        </w:rPr>
        <w:t>надлишкова кількість тварин у місті;</w:t>
      </w:r>
    </w:p>
    <w:p w14:paraId="4E6A639A" w14:textId="18DEA6DF" w:rsidR="00B86F78" w:rsidRDefault="00B86F78" w:rsidP="00B86F78">
      <w:pPr>
        <w:pStyle w:val="ab"/>
        <w:numPr>
          <w:ilvl w:val="0"/>
          <w:numId w:val="1"/>
        </w:numPr>
        <w:spacing w:after="0" w:line="240" w:lineRule="auto"/>
        <w:ind w:left="0" w:firstLine="284"/>
        <w:jc w:val="both"/>
        <w:rPr>
          <w:rFonts w:ascii="Times New Roman" w:hAnsi="Times New Roman"/>
          <w:bCs/>
          <w:sz w:val="28"/>
          <w:szCs w:val="28"/>
        </w:rPr>
      </w:pPr>
      <w:r>
        <w:rPr>
          <w:rFonts w:ascii="Times New Roman" w:hAnsi="Times New Roman"/>
          <w:bCs/>
          <w:sz w:val="28"/>
          <w:szCs w:val="28"/>
        </w:rPr>
        <w:lastRenderedPageBreak/>
        <w:t>відсутність карантинного майданчика або притулку для тварин;</w:t>
      </w:r>
    </w:p>
    <w:p w14:paraId="759EA8EF" w14:textId="7FD645AB" w:rsidR="00B86F78" w:rsidRDefault="00B86F78" w:rsidP="00B86F78">
      <w:pPr>
        <w:pStyle w:val="ab"/>
        <w:numPr>
          <w:ilvl w:val="0"/>
          <w:numId w:val="1"/>
        </w:numPr>
        <w:spacing w:after="0" w:line="240" w:lineRule="auto"/>
        <w:ind w:left="0" w:firstLine="284"/>
        <w:jc w:val="both"/>
        <w:rPr>
          <w:rFonts w:ascii="Times New Roman" w:hAnsi="Times New Roman"/>
          <w:bCs/>
          <w:sz w:val="28"/>
          <w:szCs w:val="28"/>
        </w:rPr>
      </w:pPr>
      <w:r>
        <w:rPr>
          <w:rFonts w:ascii="Times New Roman" w:hAnsi="Times New Roman"/>
          <w:bCs/>
          <w:sz w:val="28"/>
          <w:szCs w:val="28"/>
        </w:rPr>
        <w:t>відсутність алгоритму дій по відношенню до тварин, що проявили агресію та становлять небезпеку;</w:t>
      </w:r>
    </w:p>
    <w:p w14:paraId="02ABCCFB" w14:textId="5658C656" w:rsidR="00B86F78" w:rsidRDefault="00B86F78" w:rsidP="00B86F78">
      <w:pPr>
        <w:pStyle w:val="ab"/>
        <w:numPr>
          <w:ilvl w:val="0"/>
          <w:numId w:val="1"/>
        </w:numPr>
        <w:spacing w:after="0" w:line="240" w:lineRule="auto"/>
        <w:ind w:left="0" w:firstLine="284"/>
        <w:jc w:val="both"/>
        <w:rPr>
          <w:rFonts w:ascii="Times New Roman" w:hAnsi="Times New Roman"/>
          <w:bCs/>
          <w:sz w:val="28"/>
          <w:szCs w:val="28"/>
        </w:rPr>
      </w:pPr>
      <w:r>
        <w:rPr>
          <w:rFonts w:ascii="Times New Roman" w:hAnsi="Times New Roman"/>
          <w:bCs/>
          <w:sz w:val="28"/>
          <w:szCs w:val="28"/>
        </w:rPr>
        <w:t>недостатнє інформування населення та проведення просвітницької роботи з громадянами щодо гуманного ставлення до тварин.</w:t>
      </w:r>
    </w:p>
    <w:p w14:paraId="56532B0C" w14:textId="77777777" w:rsidR="00B86F78" w:rsidRDefault="00B86F78" w:rsidP="00B86F78">
      <w:pPr>
        <w:pStyle w:val="ab"/>
        <w:spacing w:after="0" w:line="240" w:lineRule="auto"/>
        <w:ind w:left="284"/>
        <w:jc w:val="both"/>
        <w:rPr>
          <w:rFonts w:ascii="Times New Roman" w:hAnsi="Times New Roman"/>
          <w:bCs/>
          <w:sz w:val="28"/>
          <w:szCs w:val="28"/>
        </w:rPr>
      </w:pPr>
    </w:p>
    <w:p w14:paraId="62C83CA6" w14:textId="2F67289F" w:rsidR="00B86F78" w:rsidRDefault="00B86F78" w:rsidP="00B86F78">
      <w:pPr>
        <w:pStyle w:val="ab"/>
        <w:spacing w:after="0" w:line="240" w:lineRule="auto"/>
        <w:ind w:left="284"/>
        <w:jc w:val="center"/>
        <w:rPr>
          <w:rFonts w:ascii="Times New Roman" w:hAnsi="Times New Roman"/>
          <w:b/>
          <w:sz w:val="28"/>
          <w:szCs w:val="28"/>
        </w:rPr>
      </w:pPr>
      <w:r>
        <w:rPr>
          <w:rFonts w:ascii="Times New Roman" w:hAnsi="Times New Roman"/>
          <w:b/>
          <w:sz w:val="28"/>
          <w:szCs w:val="28"/>
        </w:rPr>
        <w:t>7. Шляхи і способи розв’язання проблеми</w:t>
      </w:r>
    </w:p>
    <w:p w14:paraId="2057F5E1" w14:textId="03EFE429" w:rsidR="00B86F78" w:rsidRDefault="00B86F78" w:rsidP="00B86F78">
      <w:pPr>
        <w:pStyle w:val="ab"/>
        <w:spacing w:after="0" w:line="240" w:lineRule="auto"/>
        <w:ind w:left="284"/>
        <w:rPr>
          <w:rFonts w:ascii="Times New Roman" w:hAnsi="Times New Roman"/>
          <w:bCs/>
          <w:sz w:val="28"/>
          <w:szCs w:val="28"/>
        </w:rPr>
      </w:pPr>
      <w:r>
        <w:rPr>
          <w:rFonts w:ascii="Times New Roman" w:hAnsi="Times New Roman"/>
          <w:b/>
          <w:sz w:val="28"/>
          <w:szCs w:val="28"/>
        </w:rPr>
        <w:tab/>
      </w:r>
      <w:r>
        <w:rPr>
          <w:rFonts w:ascii="Times New Roman" w:hAnsi="Times New Roman"/>
          <w:bCs/>
          <w:sz w:val="28"/>
          <w:szCs w:val="28"/>
        </w:rPr>
        <w:t>Головним шляхом реалізації Програми є:</w:t>
      </w:r>
    </w:p>
    <w:p w14:paraId="0B1C10E9" w14:textId="22A8987E" w:rsidR="00B86F78" w:rsidRDefault="00B86F78" w:rsidP="00170068">
      <w:pPr>
        <w:pStyle w:val="ab"/>
        <w:numPr>
          <w:ilvl w:val="0"/>
          <w:numId w:val="1"/>
        </w:numPr>
        <w:spacing w:after="0" w:line="240" w:lineRule="auto"/>
        <w:ind w:left="0" w:firstLine="284"/>
        <w:rPr>
          <w:rFonts w:ascii="Times New Roman" w:hAnsi="Times New Roman"/>
          <w:bCs/>
          <w:sz w:val="28"/>
          <w:szCs w:val="28"/>
        </w:rPr>
      </w:pPr>
      <w:r>
        <w:rPr>
          <w:rFonts w:ascii="Times New Roman" w:hAnsi="Times New Roman"/>
          <w:bCs/>
          <w:sz w:val="28"/>
          <w:szCs w:val="28"/>
        </w:rPr>
        <w:t>вдосконалення нормативно-правової бази на місцевому рівні у цій сфері;</w:t>
      </w:r>
    </w:p>
    <w:p w14:paraId="41834587" w14:textId="1C95648A" w:rsidR="00B86F78" w:rsidRPr="00B86F78" w:rsidRDefault="00B86F78" w:rsidP="004D3505">
      <w:pPr>
        <w:pStyle w:val="ab"/>
        <w:numPr>
          <w:ilvl w:val="0"/>
          <w:numId w:val="1"/>
        </w:numPr>
        <w:spacing w:after="0" w:line="240" w:lineRule="auto"/>
        <w:ind w:left="0" w:firstLine="284"/>
        <w:jc w:val="both"/>
        <w:rPr>
          <w:rFonts w:ascii="Times New Roman" w:hAnsi="Times New Roman"/>
          <w:bCs/>
          <w:sz w:val="28"/>
          <w:szCs w:val="28"/>
        </w:rPr>
      </w:pPr>
      <w:r>
        <w:rPr>
          <w:rFonts w:ascii="Times New Roman" w:hAnsi="Times New Roman"/>
          <w:bCs/>
          <w:sz w:val="28"/>
          <w:szCs w:val="28"/>
        </w:rPr>
        <w:t xml:space="preserve">створення громадською організацією «Хвіст» відповідного </w:t>
      </w:r>
      <w:r w:rsidR="004D3505">
        <w:rPr>
          <w:rFonts w:ascii="Times New Roman" w:hAnsi="Times New Roman"/>
          <w:bCs/>
          <w:sz w:val="28"/>
          <w:szCs w:val="28"/>
        </w:rPr>
        <w:t>структурного</w:t>
      </w:r>
      <w:r>
        <w:rPr>
          <w:rFonts w:ascii="Times New Roman" w:hAnsi="Times New Roman"/>
          <w:bCs/>
          <w:sz w:val="28"/>
          <w:szCs w:val="28"/>
        </w:rPr>
        <w:t xml:space="preserve"> підрозділу для регулювання чисельності </w:t>
      </w:r>
      <w:r w:rsidR="00170068">
        <w:rPr>
          <w:rFonts w:ascii="Times New Roman" w:hAnsi="Times New Roman"/>
          <w:bCs/>
          <w:sz w:val="28"/>
          <w:szCs w:val="28"/>
        </w:rPr>
        <w:t>безпритульних тварин гуманними</w:t>
      </w:r>
      <w:r w:rsidR="004D3505">
        <w:rPr>
          <w:rFonts w:ascii="Times New Roman" w:hAnsi="Times New Roman"/>
          <w:bCs/>
          <w:sz w:val="28"/>
          <w:szCs w:val="28"/>
        </w:rPr>
        <w:t xml:space="preserve"> </w:t>
      </w:r>
      <w:r w:rsidR="00170068">
        <w:rPr>
          <w:rFonts w:ascii="Times New Roman" w:hAnsi="Times New Roman"/>
          <w:bCs/>
          <w:sz w:val="28"/>
          <w:szCs w:val="28"/>
        </w:rPr>
        <w:t>методами шляхом їх вилову</w:t>
      </w:r>
      <w:r w:rsidR="004D3505">
        <w:rPr>
          <w:rFonts w:ascii="Times New Roman" w:hAnsi="Times New Roman"/>
          <w:bCs/>
          <w:sz w:val="28"/>
          <w:szCs w:val="28"/>
        </w:rPr>
        <w:t>, стерилізації, ідентифікації, вакцинації та профілактичних обробок, з подальшим поверненням їх в місця вилову або подальшого утримання на карантинному майданчику або в притулку для пошуку та передачі новим власникам.</w:t>
      </w:r>
    </w:p>
    <w:p w14:paraId="7224B0A5" w14:textId="77777777" w:rsidR="00B86F78" w:rsidRDefault="00B86F78" w:rsidP="00037CA2">
      <w:pPr>
        <w:spacing w:after="0" w:line="240" w:lineRule="auto"/>
        <w:jc w:val="center"/>
        <w:rPr>
          <w:rFonts w:ascii="Times New Roman" w:hAnsi="Times New Roman"/>
          <w:b/>
          <w:sz w:val="28"/>
          <w:szCs w:val="28"/>
        </w:rPr>
      </w:pPr>
    </w:p>
    <w:p w14:paraId="32A274A3" w14:textId="3E009B7B" w:rsidR="00B86F78" w:rsidRPr="008836BC" w:rsidRDefault="004D3505" w:rsidP="004D3505">
      <w:pPr>
        <w:spacing w:after="0" w:line="240" w:lineRule="auto"/>
        <w:jc w:val="center"/>
        <w:rPr>
          <w:rFonts w:ascii="Times New Roman" w:hAnsi="Times New Roman"/>
          <w:b/>
          <w:sz w:val="28"/>
          <w:szCs w:val="28"/>
        </w:rPr>
      </w:pPr>
      <w:r>
        <w:rPr>
          <w:rFonts w:ascii="Times New Roman" w:hAnsi="Times New Roman"/>
          <w:b/>
          <w:sz w:val="28"/>
          <w:szCs w:val="28"/>
        </w:rPr>
        <w:t>8. Очікуваний результат реалізації Програми</w:t>
      </w:r>
    </w:p>
    <w:p w14:paraId="3D71BD3E" w14:textId="77777777" w:rsidR="00FC339E" w:rsidRPr="005929D7" w:rsidRDefault="00FC339E" w:rsidP="00037CA2">
      <w:pPr>
        <w:spacing w:after="0" w:line="240" w:lineRule="auto"/>
        <w:ind w:firstLine="567"/>
        <w:jc w:val="both"/>
        <w:rPr>
          <w:rFonts w:ascii="Times New Roman" w:hAnsi="Times New Roman"/>
          <w:sz w:val="28"/>
          <w:szCs w:val="28"/>
        </w:rPr>
      </w:pPr>
      <w:r w:rsidRPr="005929D7">
        <w:rPr>
          <w:rFonts w:ascii="Times New Roman" w:hAnsi="Times New Roman"/>
          <w:sz w:val="28"/>
          <w:szCs w:val="28"/>
        </w:rPr>
        <w:t xml:space="preserve">- </w:t>
      </w:r>
      <w:r>
        <w:rPr>
          <w:rFonts w:ascii="Times New Roman" w:hAnsi="Times New Roman"/>
          <w:sz w:val="28"/>
          <w:szCs w:val="28"/>
        </w:rPr>
        <w:t>з</w:t>
      </w:r>
      <w:r w:rsidRPr="005929D7">
        <w:rPr>
          <w:rFonts w:ascii="Times New Roman" w:hAnsi="Times New Roman"/>
          <w:sz w:val="28"/>
          <w:szCs w:val="28"/>
        </w:rPr>
        <w:t>меншення рівня захворювання населення хворобами, спільними для людей і тварин;</w:t>
      </w:r>
    </w:p>
    <w:p w14:paraId="4F75B6CF" w14:textId="77777777" w:rsidR="00FC339E" w:rsidRPr="005929D7" w:rsidRDefault="00FC339E" w:rsidP="00FC339E">
      <w:pPr>
        <w:spacing w:after="0" w:line="240" w:lineRule="auto"/>
        <w:ind w:firstLine="567"/>
        <w:jc w:val="both"/>
        <w:rPr>
          <w:rFonts w:ascii="Times New Roman" w:hAnsi="Times New Roman"/>
          <w:sz w:val="28"/>
          <w:szCs w:val="28"/>
        </w:rPr>
      </w:pPr>
      <w:r w:rsidRPr="005929D7">
        <w:rPr>
          <w:rFonts w:ascii="Times New Roman" w:hAnsi="Times New Roman"/>
          <w:sz w:val="28"/>
          <w:szCs w:val="28"/>
        </w:rPr>
        <w:t>- підтримання мінімальної кількості безпритульних тварин та недопущення її зростання на території міста;</w:t>
      </w:r>
    </w:p>
    <w:p w14:paraId="71F30162" w14:textId="77777777" w:rsidR="00FC339E" w:rsidRPr="005929D7" w:rsidRDefault="00FC339E" w:rsidP="00FC339E">
      <w:pPr>
        <w:spacing w:after="0" w:line="240" w:lineRule="auto"/>
        <w:ind w:firstLine="567"/>
        <w:jc w:val="both"/>
        <w:rPr>
          <w:rFonts w:ascii="Times New Roman" w:hAnsi="Times New Roman"/>
          <w:sz w:val="28"/>
          <w:szCs w:val="28"/>
        </w:rPr>
      </w:pPr>
      <w:r w:rsidRPr="005929D7">
        <w:rPr>
          <w:rFonts w:ascii="Times New Roman" w:hAnsi="Times New Roman"/>
          <w:sz w:val="28"/>
          <w:szCs w:val="28"/>
        </w:rPr>
        <w:t>- зменшення забруднення території міста відходами життєдіяльності тварин;</w:t>
      </w:r>
    </w:p>
    <w:p w14:paraId="1288F2CF" w14:textId="77777777" w:rsidR="00FC339E" w:rsidRPr="005929D7" w:rsidRDefault="00FC339E" w:rsidP="00FC339E">
      <w:pPr>
        <w:spacing w:after="0" w:line="240" w:lineRule="auto"/>
        <w:ind w:firstLine="567"/>
        <w:jc w:val="both"/>
        <w:rPr>
          <w:rFonts w:ascii="Times New Roman" w:hAnsi="Times New Roman"/>
          <w:sz w:val="28"/>
          <w:szCs w:val="28"/>
        </w:rPr>
      </w:pPr>
      <w:r w:rsidRPr="005929D7">
        <w:rPr>
          <w:rFonts w:ascii="Times New Roman" w:hAnsi="Times New Roman"/>
          <w:sz w:val="28"/>
          <w:szCs w:val="28"/>
        </w:rPr>
        <w:t>- поліпшення епізоотичного, санітарно-епідемічного, екологічного стану міста;</w:t>
      </w:r>
    </w:p>
    <w:p w14:paraId="2AD79963" w14:textId="77777777" w:rsidR="00FC339E" w:rsidRPr="005929D7" w:rsidRDefault="00FC339E" w:rsidP="00FC339E">
      <w:pPr>
        <w:spacing w:after="0" w:line="240" w:lineRule="auto"/>
        <w:ind w:firstLine="567"/>
        <w:jc w:val="both"/>
        <w:rPr>
          <w:rFonts w:ascii="Times New Roman" w:hAnsi="Times New Roman"/>
          <w:sz w:val="28"/>
          <w:szCs w:val="28"/>
        </w:rPr>
      </w:pPr>
      <w:r w:rsidRPr="005929D7">
        <w:rPr>
          <w:rFonts w:ascii="Times New Roman" w:hAnsi="Times New Roman"/>
          <w:sz w:val="28"/>
          <w:szCs w:val="28"/>
        </w:rPr>
        <w:t>- формування сучасного гуманного ставлення до тварин, що знаходяться поруч з людиною;</w:t>
      </w:r>
    </w:p>
    <w:p w14:paraId="2C24288F" w14:textId="77777777" w:rsidR="00FC339E" w:rsidRPr="005929D7" w:rsidRDefault="00FC339E" w:rsidP="00FC339E">
      <w:pPr>
        <w:spacing w:after="0" w:line="240" w:lineRule="auto"/>
        <w:ind w:firstLine="567"/>
        <w:jc w:val="both"/>
        <w:rPr>
          <w:rFonts w:ascii="Times New Roman" w:hAnsi="Times New Roman"/>
          <w:sz w:val="28"/>
          <w:szCs w:val="28"/>
        </w:rPr>
      </w:pPr>
      <w:r w:rsidRPr="005929D7">
        <w:rPr>
          <w:rFonts w:ascii="Times New Roman" w:hAnsi="Times New Roman"/>
          <w:sz w:val="28"/>
          <w:szCs w:val="28"/>
        </w:rPr>
        <w:t>- свідоме ставлення громадян до існуючих проблем у сфері утримання і поводження з домашніми та безпритульними тваринами в місті;</w:t>
      </w:r>
    </w:p>
    <w:p w14:paraId="0234B545" w14:textId="77777777" w:rsidR="00FC339E" w:rsidRPr="005929D7" w:rsidRDefault="00FC339E" w:rsidP="00FC339E">
      <w:pPr>
        <w:spacing w:after="0" w:line="240" w:lineRule="auto"/>
        <w:ind w:firstLine="567"/>
        <w:jc w:val="both"/>
        <w:rPr>
          <w:rFonts w:ascii="Times New Roman" w:hAnsi="Times New Roman"/>
          <w:sz w:val="28"/>
          <w:szCs w:val="28"/>
        </w:rPr>
      </w:pPr>
      <w:r w:rsidRPr="005929D7">
        <w:rPr>
          <w:rFonts w:ascii="Times New Roman" w:hAnsi="Times New Roman"/>
          <w:sz w:val="28"/>
          <w:szCs w:val="28"/>
        </w:rPr>
        <w:t>- впровадження міжнародного позитивного досвіду у вирішенні питань поводження з домашніми та безпритульними тваринами;</w:t>
      </w:r>
    </w:p>
    <w:p w14:paraId="3B1AB7D6" w14:textId="77777777" w:rsidR="00FC339E" w:rsidRDefault="00FC339E" w:rsidP="00FC339E">
      <w:pPr>
        <w:spacing w:after="0" w:line="240" w:lineRule="auto"/>
        <w:ind w:firstLine="567"/>
        <w:jc w:val="both"/>
        <w:rPr>
          <w:rFonts w:ascii="Times New Roman" w:hAnsi="Times New Roman"/>
          <w:sz w:val="28"/>
          <w:szCs w:val="28"/>
        </w:rPr>
      </w:pPr>
      <w:r w:rsidRPr="005929D7">
        <w:rPr>
          <w:rFonts w:ascii="Times New Roman" w:hAnsi="Times New Roman"/>
          <w:sz w:val="28"/>
          <w:szCs w:val="28"/>
        </w:rPr>
        <w:t>- формування у підростаючого покоління етичного ставлення до тварин.</w:t>
      </w:r>
    </w:p>
    <w:p w14:paraId="0B0B6730" w14:textId="77777777" w:rsidR="00FC339E" w:rsidRDefault="00FC339E" w:rsidP="00FC339E">
      <w:pPr>
        <w:spacing w:after="0" w:line="240" w:lineRule="auto"/>
        <w:jc w:val="both"/>
        <w:rPr>
          <w:rFonts w:ascii="Times New Roman" w:hAnsi="Times New Roman"/>
          <w:sz w:val="28"/>
          <w:szCs w:val="28"/>
        </w:rPr>
      </w:pPr>
    </w:p>
    <w:p w14:paraId="4F8249C5" w14:textId="05529809" w:rsidR="00FC339E" w:rsidRPr="008836BC" w:rsidRDefault="004D3505" w:rsidP="008836BC">
      <w:pPr>
        <w:spacing w:after="0" w:line="240" w:lineRule="auto"/>
        <w:jc w:val="center"/>
        <w:rPr>
          <w:rFonts w:ascii="Times New Roman" w:hAnsi="Times New Roman"/>
          <w:b/>
          <w:sz w:val="28"/>
          <w:szCs w:val="28"/>
        </w:rPr>
      </w:pPr>
      <w:r>
        <w:rPr>
          <w:rFonts w:ascii="Times New Roman" w:hAnsi="Times New Roman"/>
          <w:b/>
          <w:sz w:val="28"/>
          <w:szCs w:val="28"/>
        </w:rPr>
        <w:t>9</w:t>
      </w:r>
      <w:r w:rsidR="00FC339E" w:rsidRPr="004A4FA6">
        <w:rPr>
          <w:rFonts w:ascii="Times New Roman" w:hAnsi="Times New Roman"/>
          <w:b/>
          <w:sz w:val="28"/>
          <w:szCs w:val="28"/>
        </w:rPr>
        <w:t>.</w:t>
      </w:r>
      <w:r w:rsidR="00FC339E" w:rsidRPr="00650BDC">
        <w:rPr>
          <w:rFonts w:ascii="Times New Roman" w:hAnsi="Times New Roman"/>
          <w:b/>
          <w:sz w:val="28"/>
          <w:szCs w:val="28"/>
        </w:rPr>
        <w:t xml:space="preserve"> Організаційне забезпечення</w:t>
      </w:r>
      <w:r>
        <w:rPr>
          <w:rFonts w:ascii="Times New Roman" w:hAnsi="Times New Roman"/>
          <w:b/>
          <w:sz w:val="28"/>
          <w:szCs w:val="28"/>
        </w:rPr>
        <w:t xml:space="preserve"> та контроль</w:t>
      </w:r>
    </w:p>
    <w:p w14:paraId="7993EA8A" w14:textId="2BC2F15F" w:rsidR="00451655" w:rsidRPr="005929D7" w:rsidRDefault="00FC339E" w:rsidP="004D3505">
      <w:pPr>
        <w:spacing w:after="0" w:line="240" w:lineRule="auto"/>
        <w:ind w:firstLine="567"/>
        <w:jc w:val="both"/>
        <w:rPr>
          <w:rFonts w:ascii="Times New Roman" w:hAnsi="Times New Roman"/>
          <w:sz w:val="28"/>
          <w:szCs w:val="28"/>
        </w:rPr>
      </w:pPr>
      <w:r w:rsidRPr="005929D7">
        <w:rPr>
          <w:rFonts w:ascii="Times New Roman" w:hAnsi="Times New Roman"/>
          <w:sz w:val="28"/>
          <w:szCs w:val="28"/>
        </w:rPr>
        <w:t>Організаційне забезпечення реалізації</w:t>
      </w:r>
      <w:r w:rsidR="00451655">
        <w:rPr>
          <w:rFonts w:ascii="Times New Roman" w:hAnsi="Times New Roman"/>
          <w:sz w:val="28"/>
          <w:szCs w:val="28"/>
        </w:rPr>
        <w:t xml:space="preserve"> заходів по </w:t>
      </w:r>
      <w:r w:rsidRPr="005929D7">
        <w:rPr>
          <w:rFonts w:ascii="Times New Roman" w:hAnsi="Times New Roman"/>
          <w:sz w:val="28"/>
          <w:szCs w:val="28"/>
        </w:rPr>
        <w:t>Програм</w:t>
      </w:r>
      <w:r w:rsidR="00451655">
        <w:rPr>
          <w:rFonts w:ascii="Times New Roman" w:hAnsi="Times New Roman"/>
          <w:sz w:val="28"/>
          <w:szCs w:val="28"/>
        </w:rPr>
        <w:t>і</w:t>
      </w:r>
      <w:r w:rsidRPr="005929D7">
        <w:rPr>
          <w:rFonts w:ascii="Times New Roman" w:hAnsi="Times New Roman"/>
          <w:sz w:val="28"/>
          <w:szCs w:val="28"/>
        </w:rPr>
        <w:t xml:space="preserve"> і контроль за</w:t>
      </w:r>
      <w:r w:rsidR="00451655">
        <w:rPr>
          <w:rFonts w:ascii="Times New Roman" w:hAnsi="Times New Roman"/>
          <w:sz w:val="28"/>
          <w:szCs w:val="28"/>
        </w:rPr>
        <w:t xml:space="preserve"> її </w:t>
      </w:r>
      <w:r w:rsidRPr="005929D7">
        <w:rPr>
          <w:rFonts w:ascii="Times New Roman" w:hAnsi="Times New Roman"/>
          <w:sz w:val="28"/>
          <w:szCs w:val="28"/>
        </w:rPr>
        <w:t xml:space="preserve"> виконанням </w:t>
      </w:r>
      <w:r w:rsidR="00451655">
        <w:rPr>
          <w:rFonts w:ascii="Times New Roman" w:hAnsi="Times New Roman"/>
          <w:sz w:val="28"/>
          <w:szCs w:val="28"/>
        </w:rPr>
        <w:t>здійснює Головний розпорядник коштів</w:t>
      </w:r>
      <w:r w:rsidR="004D3505">
        <w:rPr>
          <w:rFonts w:ascii="Times New Roman" w:hAnsi="Times New Roman"/>
          <w:sz w:val="28"/>
          <w:szCs w:val="28"/>
        </w:rPr>
        <w:t xml:space="preserve"> </w:t>
      </w:r>
      <w:r w:rsidR="00451655">
        <w:rPr>
          <w:rFonts w:ascii="Times New Roman" w:hAnsi="Times New Roman"/>
          <w:sz w:val="28"/>
          <w:szCs w:val="28"/>
        </w:rPr>
        <w:t xml:space="preserve">- </w:t>
      </w:r>
      <w:r>
        <w:rPr>
          <w:rFonts w:ascii="Times New Roman" w:hAnsi="Times New Roman"/>
          <w:sz w:val="28"/>
          <w:szCs w:val="28"/>
        </w:rPr>
        <w:t xml:space="preserve">управління житлово-комунального господарства виконавчого комітету </w:t>
      </w:r>
      <w:r w:rsidR="00451655">
        <w:rPr>
          <w:rFonts w:ascii="Times New Roman" w:hAnsi="Times New Roman"/>
          <w:sz w:val="28"/>
          <w:szCs w:val="28"/>
        </w:rPr>
        <w:t>Смілянської</w:t>
      </w:r>
      <w:r>
        <w:rPr>
          <w:rFonts w:ascii="Times New Roman" w:hAnsi="Times New Roman"/>
          <w:sz w:val="28"/>
          <w:szCs w:val="28"/>
        </w:rPr>
        <w:t xml:space="preserve"> </w:t>
      </w:r>
      <w:r w:rsidRPr="005929D7">
        <w:rPr>
          <w:rFonts w:ascii="Times New Roman" w:hAnsi="Times New Roman"/>
          <w:sz w:val="28"/>
          <w:szCs w:val="28"/>
        </w:rPr>
        <w:t>міськ</w:t>
      </w:r>
      <w:r>
        <w:rPr>
          <w:rFonts w:ascii="Times New Roman" w:hAnsi="Times New Roman"/>
          <w:sz w:val="28"/>
          <w:szCs w:val="28"/>
        </w:rPr>
        <w:t>ої</w:t>
      </w:r>
      <w:r w:rsidRPr="005929D7">
        <w:rPr>
          <w:rFonts w:ascii="Times New Roman" w:hAnsi="Times New Roman"/>
          <w:sz w:val="28"/>
          <w:szCs w:val="28"/>
        </w:rPr>
        <w:t xml:space="preserve"> рад</w:t>
      </w:r>
      <w:r>
        <w:rPr>
          <w:rFonts w:ascii="Times New Roman" w:hAnsi="Times New Roman"/>
          <w:sz w:val="28"/>
          <w:szCs w:val="28"/>
        </w:rPr>
        <w:t>и</w:t>
      </w:r>
      <w:r w:rsidRPr="005929D7">
        <w:rPr>
          <w:rFonts w:ascii="Times New Roman" w:hAnsi="Times New Roman"/>
          <w:sz w:val="28"/>
          <w:szCs w:val="28"/>
        </w:rPr>
        <w:t>.</w:t>
      </w:r>
      <w:r w:rsidR="00451655">
        <w:rPr>
          <w:rFonts w:ascii="Times New Roman" w:hAnsi="Times New Roman"/>
          <w:sz w:val="28"/>
          <w:szCs w:val="28"/>
        </w:rPr>
        <w:t xml:space="preserve"> Один раз на місяць в місяці наступному за звітним періодом Одержувач коштів ГО «Хвіст» надає звіт про хід виконання Програми та використання бюджетних коштів Головному розпоряднику коштів управлінню житлово-комунального господарства виконавчого комітету Смілянської міської ради, відповідно до фактичних обсягів фінансування.</w:t>
      </w:r>
    </w:p>
    <w:p w14:paraId="36512B5F" w14:textId="154B22FE" w:rsidR="008836BC" w:rsidRPr="004D3505" w:rsidRDefault="00FC339E" w:rsidP="004D3505">
      <w:pPr>
        <w:tabs>
          <w:tab w:val="left" w:pos="7088"/>
        </w:tabs>
        <w:spacing w:after="0" w:line="360" w:lineRule="auto"/>
        <w:rPr>
          <w:rFonts w:ascii="Times New Roman" w:hAnsi="Times New Roman"/>
          <w:sz w:val="24"/>
          <w:szCs w:val="24"/>
        </w:rPr>
      </w:pPr>
      <w:r w:rsidRPr="005929D7">
        <w:rPr>
          <w:rFonts w:ascii="Times New Roman" w:hAnsi="Times New Roman"/>
          <w:sz w:val="28"/>
          <w:szCs w:val="28"/>
        </w:rPr>
        <w:t xml:space="preserve">Секретар міської ради                     </w:t>
      </w:r>
      <w:r w:rsidR="008836BC">
        <w:rPr>
          <w:rFonts w:ascii="Times New Roman" w:hAnsi="Times New Roman"/>
          <w:sz w:val="28"/>
          <w:szCs w:val="28"/>
        </w:rPr>
        <w:t xml:space="preserve">                                           </w:t>
      </w:r>
      <w:r>
        <w:rPr>
          <w:rFonts w:ascii="Times New Roman" w:hAnsi="Times New Roman"/>
          <w:sz w:val="28"/>
          <w:szCs w:val="28"/>
        </w:rPr>
        <w:t>Юрій СТУДАНС</w:t>
      </w:r>
    </w:p>
    <w:p w14:paraId="4F131108" w14:textId="77777777" w:rsidR="00802907" w:rsidRDefault="00802907" w:rsidP="00FC339E">
      <w:pPr>
        <w:spacing w:after="0" w:line="360" w:lineRule="auto"/>
        <w:rPr>
          <w:rFonts w:ascii="Times New Roman" w:hAnsi="Times New Roman"/>
          <w:sz w:val="16"/>
          <w:szCs w:val="16"/>
        </w:rPr>
      </w:pPr>
    </w:p>
    <w:p w14:paraId="62F9A251" w14:textId="669A78A4" w:rsidR="00FC339E" w:rsidRDefault="00FC339E" w:rsidP="00FC339E">
      <w:pPr>
        <w:spacing w:after="0" w:line="360" w:lineRule="auto"/>
        <w:rPr>
          <w:rFonts w:ascii="Times New Roman" w:hAnsi="Times New Roman"/>
          <w:sz w:val="24"/>
          <w:szCs w:val="24"/>
        </w:rPr>
      </w:pPr>
      <w:r w:rsidRPr="00CC40F5">
        <w:rPr>
          <w:rFonts w:ascii="Times New Roman" w:hAnsi="Times New Roman"/>
          <w:sz w:val="24"/>
          <w:szCs w:val="24"/>
        </w:rPr>
        <w:t>Євген</w:t>
      </w:r>
      <w:r>
        <w:rPr>
          <w:rFonts w:ascii="Times New Roman" w:hAnsi="Times New Roman"/>
          <w:sz w:val="24"/>
          <w:szCs w:val="24"/>
        </w:rPr>
        <w:t>ій</w:t>
      </w:r>
      <w:r w:rsidR="008836BC">
        <w:rPr>
          <w:rFonts w:ascii="Times New Roman" w:hAnsi="Times New Roman"/>
          <w:sz w:val="24"/>
          <w:szCs w:val="24"/>
        </w:rPr>
        <w:t xml:space="preserve"> </w:t>
      </w:r>
      <w:r>
        <w:rPr>
          <w:rFonts w:ascii="Times New Roman" w:hAnsi="Times New Roman"/>
          <w:sz w:val="24"/>
          <w:szCs w:val="24"/>
        </w:rPr>
        <w:t>АВРАМЕНКО</w:t>
      </w:r>
    </w:p>
    <w:sectPr w:rsidR="00FC339E" w:rsidSect="0080290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54F35" w14:textId="77777777" w:rsidR="00294D04" w:rsidRDefault="00294D04" w:rsidP="008D2DCF">
      <w:pPr>
        <w:spacing w:after="0" w:line="240" w:lineRule="auto"/>
      </w:pPr>
      <w:r>
        <w:separator/>
      </w:r>
    </w:p>
  </w:endnote>
  <w:endnote w:type="continuationSeparator" w:id="0">
    <w:p w14:paraId="1F2BD761" w14:textId="77777777" w:rsidR="00294D04" w:rsidRDefault="00294D04" w:rsidP="008D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02F7B" w14:textId="77777777" w:rsidR="00294D04" w:rsidRDefault="00294D04" w:rsidP="008D2DCF">
      <w:pPr>
        <w:spacing w:after="0" w:line="240" w:lineRule="auto"/>
      </w:pPr>
      <w:r>
        <w:separator/>
      </w:r>
    </w:p>
  </w:footnote>
  <w:footnote w:type="continuationSeparator" w:id="0">
    <w:p w14:paraId="4C4C105D" w14:textId="77777777" w:rsidR="00294D04" w:rsidRDefault="00294D04" w:rsidP="008D2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1C2D4" w14:textId="77777777" w:rsidR="008D2DCF" w:rsidRPr="00037CA2" w:rsidRDefault="008D2DCF" w:rsidP="008D2DCF">
    <w:pPr>
      <w:pStyle w:val="a3"/>
      <w:jc w:val="right"/>
      <w:rPr>
        <w:rFonts w:ascii="Times New Roman" w:hAnsi="Times New Roman" w:cs="Times New Roman"/>
        <w:sz w:val="24"/>
        <w:szCs w:val="24"/>
      </w:rPr>
    </w:pPr>
    <w:r w:rsidRPr="00037CA2">
      <w:rPr>
        <w:rFonts w:ascii="Times New Roman" w:hAnsi="Times New Roman" w:cs="Times New Roman"/>
      </w:rPr>
      <w:t>Продовження додатку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C51DC"/>
    <w:multiLevelType w:val="hybridMultilevel"/>
    <w:tmpl w:val="38DA8350"/>
    <w:lvl w:ilvl="0" w:tplc="F3E2D642">
      <w:start w:val="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7695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DCF"/>
    <w:rsid w:val="00003B92"/>
    <w:rsid w:val="00037CA2"/>
    <w:rsid w:val="0006200B"/>
    <w:rsid w:val="00140F69"/>
    <w:rsid w:val="00151D75"/>
    <w:rsid w:val="001553EB"/>
    <w:rsid w:val="00160381"/>
    <w:rsid w:val="001617FA"/>
    <w:rsid w:val="00170068"/>
    <w:rsid w:val="001A4DD1"/>
    <w:rsid w:val="001D13E8"/>
    <w:rsid w:val="001E0CA9"/>
    <w:rsid w:val="001E369D"/>
    <w:rsid w:val="0020676B"/>
    <w:rsid w:val="00226D1F"/>
    <w:rsid w:val="00260214"/>
    <w:rsid w:val="00294D04"/>
    <w:rsid w:val="002A36DF"/>
    <w:rsid w:val="002F1B64"/>
    <w:rsid w:val="00312FC1"/>
    <w:rsid w:val="00386EE5"/>
    <w:rsid w:val="00392DF2"/>
    <w:rsid w:val="00451655"/>
    <w:rsid w:val="0046435C"/>
    <w:rsid w:val="00496BF2"/>
    <w:rsid w:val="004D3505"/>
    <w:rsid w:val="00514CF6"/>
    <w:rsid w:val="00574960"/>
    <w:rsid w:val="00592E4B"/>
    <w:rsid w:val="005A4D5C"/>
    <w:rsid w:val="005A5863"/>
    <w:rsid w:val="005D45A8"/>
    <w:rsid w:val="005E3F8F"/>
    <w:rsid w:val="00630CBD"/>
    <w:rsid w:val="00662B19"/>
    <w:rsid w:val="00665914"/>
    <w:rsid w:val="0068050C"/>
    <w:rsid w:val="006D4491"/>
    <w:rsid w:val="006D6544"/>
    <w:rsid w:val="006E79E3"/>
    <w:rsid w:val="006F79F0"/>
    <w:rsid w:val="007063D4"/>
    <w:rsid w:val="00741CAA"/>
    <w:rsid w:val="007868C3"/>
    <w:rsid w:val="0079161B"/>
    <w:rsid w:val="0079542B"/>
    <w:rsid w:val="007D1296"/>
    <w:rsid w:val="007D5782"/>
    <w:rsid w:val="007F694B"/>
    <w:rsid w:val="00802907"/>
    <w:rsid w:val="0080586D"/>
    <w:rsid w:val="008836BC"/>
    <w:rsid w:val="008964F8"/>
    <w:rsid w:val="008D2DCF"/>
    <w:rsid w:val="00910BD7"/>
    <w:rsid w:val="00921ECD"/>
    <w:rsid w:val="00942831"/>
    <w:rsid w:val="00946A83"/>
    <w:rsid w:val="0097549F"/>
    <w:rsid w:val="009A3CA2"/>
    <w:rsid w:val="009D472F"/>
    <w:rsid w:val="009D56A3"/>
    <w:rsid w:val="00A033AF"/>
    <w:rsid w:val="00A312B0"/>
    <w:rsid w:val="00A432D6"/>
    <w:rsid w:val="00A5495E"/>
    <w:rsid w:val="00A97AAA"/>
    <w:rsid w:val="00AA4E01"/>
    <w:rsid w:val="00AA55FE"/>
    <w:rsid w:val="00AC0732"/>
    <w:rsid w:val="00AC6757"/>
    <w:rsid w:val="00AD27FA"/>
    <w:rsid w:val="00B0540E"/>
    <w:rsid w:val="00B10E3F"/>
    <w:rsid w:val="00B37D03"/>
    <w:rsid w:val="00B440AC"/>
    <w:rsid w:val="00B53AEB"/>
    <w:rsid w:val="00B86F78"/>
    <w:rsid w:val="00B9266D"/>
    <w:rsid w:val="00B92EE6"/>
    <w:rsid w:val="00BD5FFA"/>
    <w:rsid w:val="00C004EF"/>
    <w:rsid w:val="00C435ED"/>
    <w:rsid w:val="00C45220"/>
    <w:rsid w:val="00C47762"/>
    <w:rsid w:val="00C54873"/>
    <w:rsid w:val="00C61477"/>
    <w:rsid w:val="00C720A2"/>
    <w:rsid w:val="00C80425"/>
    <w:rsid w:val="00C852CB"/>
    <w:rsid w:val="00CB37F1"/>
    <w:rsid w:val="00D04517"/>
    <w:rsid w:val="00D52BDF"/>
    <w:rsid w:val="00D54843"/>
    <w:rsid w:val="00D57371"/>
    <w:rsid w:val="00DB4835"/>
    <w:rsid w:val="00DC07CD"/>
    <w:rsid w:val="00DD2855"/>
    <w:rsid w:val="00E16872"/>
    <w:rsid w:val="00E84AC3"/>
    <w:rsid w:val="00E91C2A"/>
    <w:rsid w:val="00EB4FF2"/>
    <w:rsid w:val="00EF24E4"/>
    <w:rsid w:val="00F26B24"/>
    <w:rsid w:val="00F4365C"/>
    <w:rsid w:val="00F54A2C"/>
    <w:rsid w:val="00F67EDC"/>
    <w:rsid w:val="00F80500"/>
    <w:rsid w:val="00F93219"/>
    <w:rsid w:val="00F978F2"/>
    <w:rsid w:val="00FC339E"/>
    <w:rsid w:val="00FC60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9B87"/>
  <w15:docId w15:val="{DA527703-AF87-4D07-B9C2-3100BB3B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DCF"/>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8D2DCF"/>
  </w:style>
  <w:style w:type="paragraph" w:styleId="a5">
    <w:name w:val="footer"/>
    <w:basedOn w:val="a"/>
    <w:link w:val="a6"/>
    <w:uiPriority w:val="99"/>
    <w:unhideWhenUsed/>
    <w:rsid w:val="008D2DCF"/>
    <w:pPr>
      <w:tabs>
        <w:tab w:val="center" w:pos="4819"/>
        <w:tab w:val="right" w:pos="9639"/>
      </w:tabs>
      <w:spacing w:after="0" w:line="240" w:lineRule="auto"/>
    </w:pPr>
  </w:style>
  <w:style w:type="character" w:customStyle="1" w:styleId="a6">
    <w:name w:val="Нижній колонтитул Знак"/>
    <w:basedOn w:val="a0"/>
    <w:link w:val="a5"/>
    <w:uiPriority w:val="99"/>
    <w:rsid w:val="008D2DCF"/>
  </w:style>
  <w:style w:type="paragraph" w:styleId="a7">
    <w:name w:val="Balloon Text"/>
    <w:basedOn w:val="a"/>
    <w:link w:val="a8"/>
    <w:uiPriority w:val="99"/>
    <w:semiHidden/>
    <w:unhideWhenUsed/>
    <w:rsid w:val="008D2DCF"/>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8D2DCF"/>
    <w:rPr>
      <w:rFonts w:ascii="Tahoma" w:hAnsi="Tahoma" w:cs="Tahoma"/>
      <w:sz w:val="16"/>
      <w:szCs w:val="16"/>
    </w:rPr>
  </w:style>
  <w:style w:type="paragraph" w:styleId="a9">
    <w:name w:val="Title"/>
    <w:basedOn w:val="a"/>
    <w:link w:val="aa"/>
    <w:uiPriority w:val="99"/>
    <w:qFormat/>
    <w:rsid w:val="00665914"/>
    <w:pPr>
      <w:autoSpaceDE w:val="0"/>
      <w:autoSpaceDN w:val="0"/>
      <w:spacing w:after="0" w:line="240" w:lineRule="auto"/>
      <w:jc w:val="center"/>
    </w:pPr>
    <w:rPr>
      <w:rFonts w:ascii="Courier New" w:eastAsia="Times New Roman" w:hAnsi="Courier New" w:cs="Times New Roman"/>
      <w:b/>
      <w:bCs/>
      <w:sz w:val="28"/>
      <w:szCs w:val="28"/>
      <w:lang w:eastAsia="ru-RU"/>
    </w:rPr>
  </w:style>
  <w:style w:type="character" w:customStyle="1" w:styleId="aa">
    <w:name w:val="Назва Знак"/>
    <w:basedOn w:val="a0"/>
    <w:link w:val="a9"/>
    <w:uiPriority w:val="99"/>
    <w:rsid w:val="00665914"/>
    <w:rPr>
      <w:rFonts w:ascii="Courier New" w:eastAsia="Times New Roman" w:hAnsi="Courier New" w:cs="Times New Roman"/>
      <w:b/>
      <w:bCs/>
      <w:sz w:val="28"/>
      <w:szCs w:val="28"/>
      <w:lang w:eastAsia="ru-RU"/>
    </w:rPr>
  </w:style>
  <w:style w:type="paragraph" w:styleId="ab">
    <w:name w:val="List Paragraph"/>
    <w:basedOn w:val="a"/>
    <w:uiPriority w:val="34"/>
    <w:qFormat/>
    <w:rsid w:val="00B86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08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3569D-CB64-4165-8F21-70AE91F6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7603</Words>
  <Characters>4335</Characters>
  <Application>Microsoft Office Word</Application>
  <DocSecurity>0</DocSecurity>
  <Lines>36</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U25</cp:lastModifiedBy>
  <cp:revision>19</cp:revision>
  <cp:lastPrinted>2024-07-22T07:28:00Z</cp:lastPrinted>
  <dcterms:created xsi:type="dcterms:W3CDTF">2024-06-18T05:22:00Z</dcterms:created>
  <dcterms:modified xsi:type="dcterms:W3CDTF">2024-07-22T07:59:00Z</dcterms:modified>
</cp:coreProperties>
</file>