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58" w:rsidRDefault="005D0558" w:rsidP="00267A06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4</w:t>
      </w:r>
    </w:p>
    <w:p w:rsidR="005D0558" w:rsidRDefault="005D0558" w:rsidP="00267A06">
      <w:pPr>
        <w:spacing w:after="0" w:line="240" w:lineRule="auto"/>
        <w:ind w:left="1049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рішення виконавчого комітету </w:t>
      </w:r>
    </w:p>
    <w:p w:rsidR="002B2DE3" w:rsidRPr="002B2DE3" w:rsidRDefault="005D0558" w:rsidP="00267A06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ind w:left="10490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“___”______________ №</w:t>
      </w:r>
      <w:r w:rsidR="00163E7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405A4"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405A4"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A405A4" w:rsidRPr="00D80D02" w:rsidRDefault="00A405A4" w:rsidP="00267A06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ind w:left="1049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lang w:val="uk-UA"/>
        </w:rPr>
        <w:tab/>
      </w:r>
    </w:p>
    <w:p w:rsidR="00A405A4" w:rsidRPr="00A405A4" w:rsidRDefault="00A405A4" w:rsidP="00CB4D0A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405A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План </w:t>
      </w:r>
    </w:p>
    <w:p w:rsidR="00A405A4" w:rsidRPr="00A405A4" w:rsidRDefault="00A405A4" w:rsidP="00CB4D0A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405A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звіряння облікових даних підприємств, установ та організацій м. Сміла </w:t>
      </w:r>
    </w:p>
    <w:p w:rsidR="00A405A4" w:rsidRDefault="00A405A4" w:rsidP="00CB4D0A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405A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 обліковими даними </w:t>
      </w:r>
      <w:r w:rsidR="00DB558C">
        <w:rPr>
          <w:rFonts w:ascii="Times New Roman" w:hAnsi="Times New Roman" w:cs="Times New Roman"/>
          <w:spacing w:val="-6"/>
          <w:sz w:val="28"/>
          <w:szCs w:val="28"/>
          <w:lang w:val="uk-UA"/>
        </w:rPr>
        <w:t>Черкаського РТЦК та СП</w:t>
      </w:r>
      <w:r w:rsidRPr="00A405A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 202</w:t>
      </w:r>
      <w:r w:rsidR="00880F03">
        <w:rPr>
          <w:rFonts w:ascii="Times New Roman" w:hAnsi="Times New Roman" w:cs="Times New Roman"/>
          <w:spacing w:val="-6"/>
          <w:sz w:val="28"/>
          <w:szCs w:val="28"/>
          <w:lang w:val="uk-UA"/>
        </w:rPr>
        <w:t>2</w:t>
      </w:r>
      <w:r w:rsidRPr="00A405A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рік</w:t>
      </w:r>
    </w:p>
    <w:p w:rsidR="00D80D02" w:rsidRPr="00D80D02" w:rsidRDefault="00D80D02" w:rsidP="00A405A4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spacing w:val="-6"/>
          <w:szCs w:val="28"/>
          <w:lang w:val="uk-UA"/>
        </w:rPr>
      </w:pPr>
    </w:p>
    <w:tbl>
      <w:tblPr>
        <w:tblW w:w="14316" w:type="dxa"/>
        <w:tblInd w:w="87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25"/>
        <w:gridCol w:w="396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851"/>
        <w:gridCol w:w="1247"/>
        <w:gridCol w:w="737"/>
        <w:gridCol w:w="709"/>
        <w:gridCol w:w="1275"/>
      </w:tblGrid>
      <w:tr w:rsidR="005C38D1" w:rsidRPr="005C38D1" w:rsidTr="00D80D02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C38D1">
              <w:rPr>
                <w:rFonts w:ascii="Times New Roman" w:hAnsi="Times New Roman" w:cs="Times New Roman"/>
                <w:lang w:eastAsia="uk-UA"/>
              </w:rPr>
              <w:t xml:space="preserve">№       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з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>/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Найменування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п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>ідприємств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установ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організацій</w:t>
            </w:r>
            <w:proofErr w:type="spellEnd"/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Планові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дати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перевірок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на 202</w:t>
            </w:r>
            <w:r w:rsidR="00DB558C">
              <w:rPr>
                <w:rFonts w:ascii="Times New Roman" w:hAnsi="Times New Roman" w:cs="Times New Roman"/>
                <w:lang w:val="uk-UA" w:eastAsia="uk-UA"/>
              </w:rPr>
              <w:t>2</w:t>
            </w:r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р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>ік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Результати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перев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>ірки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C38D1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</w:tr>
      <w:tr w:rsidR="005C38D1" w:rsidRPr="005C38D1" w:rsidTr="00D80D02">
        <w:trPr>
          <w:trHeight w:val="14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001C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001CB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січень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лютий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березень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квітень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травень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червень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липень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серпень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вересень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жовтень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C38D1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грудень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кількість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в/зоб</w:t>
            </w:r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.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о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>фіцерів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кількість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в/зоб</w:t>
            </w:r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.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с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>ержантів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і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солдатів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кількість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в/зоб</w:t>
            </w:r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.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C38D1">
              <w:rPr>
                <w:rFonts w:ascii="Times New Roman" w:hAnsi="Times New Roman" w:cs="Times New Roman"/>
                <w:lang w:eastAsia="uk-UA"/>
              </w:rPr>
              <w:t>ж</w:t>
            </w:r>
            <w:proofErr w:type="gramEnd"/>
            <w:r w:rsidRPr="005C38D1">
              <w:rPr>
                <w:rFonts w:ascii="Times New Roman" w:hAnsi="Times New Roman" w:cs="Times New Roman"/>
                <w:lang w:eastAsia="uk-UA"/>
              </w:rPr>
              <w:t>інок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кількість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призовників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D1" w:rsidRPr="005C38D1" w:rsidRDefault="005C38D1" w:rsidP="00001CBF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Відмітка</w:t>
            </w:r>
            <w:proofErr w:type="spellEnd"/>
            <w:r w:rsidRPr="005C38D1">
              <w:rPr>
                <w:rFonts w:ascii="Times New Roman" w:hAnsi="Times New Roman" w:cs="Times New Roman"/>
                <w:lang w:eastAsia="uk-UA"/>
              </w:rPr>
              <w:t xml:space="preserve"> про </w:t>
            </w:r>
            <w:proofErr w:type="spellStart"/>
            <w:r w:rsidRPr="005C38D1">
              <w:rPr>
                <w:rFonts w:ascii="Times New Roman" w:hAnsi="Times New Roman" w:cs="Times New Roman"/>
                <w:lang w:eastAsia="uk-UA"/>
              </w:rPr>
              <w:t>виконання</w:t>
            </w:r>
            <w:proofErr w:type="spellEnd"/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СКП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Комунальник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Меблі-ЛІВС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«Смілянська міська стоматологічна поліклініка» Смілянської міської ради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Шевченківська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дирекція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залізничних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перевезень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ТОВ</w:t>
            </w:r>
            <w:proofErr w:type="gram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 ВКП «Спектр»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ДП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Оризон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Навігація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«Центр первинної медико-санітарної допомоги» Смілянської міської ради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Смілянської міської ради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Смілаенергопромтранс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еркаська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психіатрична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лікарня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еркаської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  <w:proofErr w:type="gramEnd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Смілянська станція швидкої медичної допомоги - філія обласного центру 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екстреної медичної допомоги та медицини катастроф Черкаської обласної ради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ілянський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технологічний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фаховий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харчових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Науково-виробниче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приватне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ідприємство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«ДАК –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Електропром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КП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Смілакомунтеплоенерго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Смілянський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ливарний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завод»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Смілянська міська філія відокремленого структурного підрозділу «Черкаські районні енергетичні мережі» ПАТ «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Черкасиобленерго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Публічне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АТ « НВП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Смілянський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електромеханічний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завод»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Смілянське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АТП-17128»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ПрАТ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Смілянський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машинобудівний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завод»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Завод </w:t>
            </w: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мілянська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лодня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 w:eastAsia="en-US"/>
              </w:rPr>
            </w:pPr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КП «Вод 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Гео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»</w:t>
            </w:r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 w:eastAsia="en-US"/>
              </w:rPr>
              <w:t xml:space="preserve"> </w:t>
            </w:r>
          </w:p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 xml:space="preserve">СКП «Вод </w:t>
            </w:r>
            <w:proofErr w:type="spellStart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Гео</w:t>
            </w:r>
            <w:proofErr w:type="spellEnd"/>
            <w:r w:rsidRPr="000E0A0F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фірма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Технокомплекс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Комунальне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виробничо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оліграфічне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підприємство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Тясмин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омбінат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</w:rPr>
              <w:t xml:space="preserve"> «ДНІПРО»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«Смілянська міська лікарня» Смілянської міської ради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  <w:proofErr w:type="gram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Смілянська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швейна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фабрика»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70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ПП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Плюта</w:t>
            </w:r>
            <w:proofErr w:type="spellEnd"/>
            <w:proofErr w:type="gram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І.</w:t>
            </w:r>
            <w:proofErr w:type="gram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E0A0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ПП «Салон «</w:t>
            </w:r>
            <w:proofErr w:type="spellStart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Сніжана</w:t>
            </w:r>
            <w:proofErr w:type="spellEnd"/>
            <w:r w:rsidRPr="000E0A0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Державний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навчальний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заклад «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Смілянський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центр </w:t>
            </w:r>
            <w:proofErr w:type="spellStart"/>
            <w:proofErr w:type="gram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ідготовки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і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перепідготовки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робітничих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кадрів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B24" w:rsidRPr="00CB4D0A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232B24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КНП «Смілянська багатопрофільна лікарня імені Софії </w:t>
            </w:r>
            <w:proofErr w:type="spellStart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Бобринської</w:t>
            </w:r>
            <w:proofErr w:type="spellEnd"/>
            <w:r w:rsidRPr="000E0A0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232B24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232B24" w:rsidRPr="005C38D1" w:rsidTr="00D80D02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2B24" w:rsidRPr="0048707C" w:rsidRDefault="00232B24" w:rsidP="0048707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24" w:rsidRPr="000E0A0F" w:rsidRDefault="006E1961" w:rsidP="00BD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highlight w:val="yellow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highlight w:val="yellow"/>
              </w:rPr>
              <w:t>ілянське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ПАТ «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Черкасигаз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24" w:rsidRPr="0048707C" w:rsidRDefault="00232B24" w:rsidP="0048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405A4" w:rsidRPr="0048707C" w:rsidRDefault="00A405A4" w:rsidP="00A405A4">
      <w:pPr>
        <w:tabs>
          <w:tab w:val="left" w:pos="709"/>
          <w:tab w:val="left" w:pos="851"/>
          <w:tab w:val="left" w:pos="57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405A4" w:rsidRPr="00A405A4" w:rsidRDefault="00A405A4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A405A4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Оксана ЯЦЕНКО</w:t>
      </w:r>
      <w:r w:rsidRPr="00A405A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405A4" w:rsidRPr="00A405A4" w:rsidRDefault="00A405A4" w:rsidP="00A405A4">
      <w:pPr>
        <w:shd w:val="clear" w:color="auto" w:fill="FFFFFF"/>
        <w:spacing w:line="252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405A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80D02" w:rsidRDefault="00D80D02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62230" w:rsidRPr="005D0558" w:rsidRDefault="00880F03" w:rsidP="00945286">
      <w:pPr>
        <w:tabs>
          <w:tab w:val="left" w:pos="851"/>
          <w:tab w:val="left" w:pos="5760"/>
          <w:tab w:val="left" w:pos="7088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D055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Валерій</w:t>
      </w:r>
      <w:r w:rsidR="00A405A4" w:rsidRPr="005D05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D0558"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БОЙКО</w:t>
      </w:r>
    </w:p>
    <w:sectPr w:rsidR="00962230" w:rsidRPr="005D0558" w:rsidSect="00D80D02">
      <w:headerReference w:type="default" r:id="rId7"/>
      <w:pgSz w:w="16838" w:h="11906" w:orient="landscape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E93" w:rsidRDefault="00233E93" w:rsidP="00A405A4">
      <w:pPr>
        <w:spacing w:after="0" w:line="240" w:lineRule="auto"/>
      </w:pPr>
      <w:r>
        <w:separator/>
      </w:r>
    </w:p>
  </w:endnote>
  <w:endnote w:type="continuationSeparator" w:id="1">
    <w:p w:rsidR="00233E93" w:rsidRDefault="00233E93" w:rsidP="00A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E93" w:rsidRDefault="00233E93" w:rsidP="00A405A4">
      <w:pPr>
        <w:spacing w:after="0" w:line="240" w:lineRule="auto"/>
      </w:pPr>
      <w:r>
        <w:separator/>
      </w:r>
    </w:p>
  </w:footnote>
  <w:footnote w:type="continuationSeparator" w:id="1">
    <w:p w:rsidR="00233E93" w:rsidRDefault="00233E93" w:rsidP="00A4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A4" w:rsidRPr="00A405A4" w:rsidRDefault="00A405A4" w:rsidP="00A405A4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  <w:r w:rsidRPr="00A405A4">
      <w:rPr>
        <w:rFonts w:ascii="Times New Roman" w:hAnsi="Times New Roman" w:cs="Times New Roman"/>
        <w:sz w:val="28"/>
        <w:szCs w:val="28"/>
        <w:lang w:val="uk-UA"/>
      </w:rPr>
      <w:t>Продовження додатка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63A91"/>
    <w:multiLevelType w:val="hybridMultilevel"/>
    <w:tmpl w:val="369092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05A4"/>
    <w:rsid w:val="000E7A4D"/>
    <w:rsid w:val="00163E79"/>
    <w:rsid w:val="0020585F"/>
    <w:rsid w:val="002211A7"/>
    <w:rsid w:val="00232B24"/>
    <w:rsid w:val="00233E93"/>
    <w:rsid w:val="00267A06"/>
    <w:rsid w:val="002B2DE3"/>
    <w:rsid w:val="003238E6"/>
    <w:rsid w:val="00384151"/>
    <w:rsid w:val="00401C22"/>
    <w:rsid w:val="0048707C"/>
    <w:rsid w:val="004D4A46"/>
    <w:rsid w:val="005C38D1"/>
    <w:rsid w:val="005D0558"/>
    <w:rsid w:val="006145BE"/>
    <w:rsid w:val="00627E3B"/>
    <w:rsid w:val="006E1961"/>
    <w:rsid w:val="006F11AE"/>
    <w:rsid w:val="007E765D"/>
    <w:rsid w:val="00880F03"/>
    <w:rsid w:val="008D6E00"/>
    <w:rsid w:val="008F76ED"/>
    <w:rsid w:val="00942963"/>
    <w:rsid w:val="00945286"/>
    <w:rsid w:val="00962230"/>
    <w:rsid w:val="009C4656"/>
    <w:rsid w:val="00A405A4"/>
    <w:rsid w:val="00A51D6D"/>
    <w:rsid w:val="00A7192B"/>
    <w:rsid w:val="00BD5D43"/>
    <w:rsid w:val="00BE5594"/>
    <w:rsid w:val="00BF3FE0"/>
    <w:rsid w:val="00C2715A"/>
    <w:rsid w:val="00CA556B"/>
    <w:rsid w:val="00CB4D0A"/>
    <w:rsid w:val="00D56304"/>
    <w:rsid w:val="00D80D02"/>
    <w:rsid w:val="00DB558C"/>
    <w:rsid w:val="00DD06D9"/>
    <w:rsid w:val="00E35A9C"/>
    <w:rsid w:val="00F9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A4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05A4"/>
  </w:style>
  <w:style w:type="paragraph" w:styleId="a6">
    <w:name w:val="footer"/>
    <w:basedOn w:val="a"/>
    <w:link w:val="a7"/>
    <w:uiPriority w:val="99"/>
    <w:semiHidden/>
    <w:unhideWhenUsed/>
    <w:rsid w:val="00A4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0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Gurinenko</cp:lastModifiedBy>
  <cp:revision>24</cp:revision>
  <cp:lastPrinted>2021-01-26T06:02:00Z</cp:lastPrinted>
  <dcterms:created xsi:type="dcterms:W3CDTF">2021-01-25T12:45:00Z</dcterms:created>
  <dcterms:modified xsi:type="dcterms:W3CDTF">2022-02-04T07:47:00Z</dcterms:modified>
</cp:coreProperties>
</file>