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018" w:rsidRPr="000609FC" w:rsidRDefault="00723018" w:rsidP="006C05AD">
      <w:pPr>
        <w:keepNext/>
        <w:autoSpaceDE w:val="0"/>
        <w:autoSpaceDN w:val="0"/>
        <w:jc w:val="center"/>
        <w:rPr>
          <w:rFonts w:cs="Courier New"/>
          <w:b/>
          <w:bCs/>
          <w:sz w:val="18"/>
          <w:szCs w:val="18"/>
        </w:rPr>
      </w:pPr>
      <w:bookmarkStart w:id="0" w:name="_GoBack"/>
      <w:r>
        <w:rPr>
          <w:rFonts w:cs="Courier New"/>
          <w:b/>
          <w:noProof/>
          <w:sz w:val="18"/>
          <w:szCs w:val="18"/>
          <w:lang w:val="uk-UA" w:eastAsia="uk-UA"/>
        </w:rPr>
        <w:drawing>
          <wp:inline distT="0" distB="0" distL="0" distR="0">
            <wp:extent cx="464820" cy="6019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601980"/>
                    </a:xfrm>
                    <a:prstGeom prst="rect">
                      <a:avLst/>
                    </a:prstGeom>
                    <a:noFill/>
                    <a:ln>
                      <a:noFill/>
                    </a:ln>
                  </pic:spPr>
                </pic:pic>
              </a:graphicData>
            </a:graphic>
          </wp:inline>
        </w:drawing>
      </w:r>
    </w:p>
    <w:tbl>
      <w:tblPr>
        <w:tblW w:w="93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23018" w:rsidRPr="000609FC" w:rsidTr="00B35C82">
        <w:trPr>
          <w:trHeight w:val="521"/>
        </w:trPr>
        <w:tc>
          <w:tcPr>
            <w:tcW w:w="9396" w:type="dxa"/>
            <w:tcBorders>
              <w:top w:val="nil"/>
              <w:left w:val="nil"/>
              <w:bottom w:val="nil"/>
              <w:right w:val="nil"/>
            </w:tcBorders>
            <w:vAlign w:val="center"/>
          </w:tcPr>
          <w:bookmarkEnd w:id="0"/>
          <w:p w:rsidR="00723018" w:rsidRPr="007871B4" w:rsidRDefault="00723018" w:rsidP="00B35C82">
            <w:pPr>
              <w:keepNext/>
              <w:autoSpaceDE w:val="0"/>
              <w:autoSpaceDN w:val="0"/>
              <w:jc w:val="center"/>
              <w:rPr>
                <w:b/>
                <w:sz w:val="28"/>
                <w:szCs w:val="28"/>
                <w:lang w:val="uk-UA"/>
              </w:rPr>
            </w:pPr>
            <w:r w:rsidRPr="007871B4">
              <w:rPr>
                <w:b/>
                <w:sz w:val="28"/>
                <w:szCs w:val="28"/>
              </w:rPr>
              <w:t xml:space="preserve">СМІЛЯНСЬКА </w:t>
            </w:r>
            <w:r w:rsidRPr="007871B4">
              <w:rPr>
                <w:b/>
                <w:sz w:val="28"/>
                <w:szCs w:val="28"/>
                <w:lang w:val="uk-UA"/>
              </w:rPr>
              <w:t>МІСЬКА РАДА</w:t>
            </w:r>
          </w:p>
          <w:p w:rsidR="00723018" w:rsidRPr="007871B4" w:rsidRDefault="00723018" w:rsidP="00B35C82">
            <w:pPr>
              <w:keepNext/>
              <w:autoSpaceDE w:val="0"/>
              <w:autoSpaceDN w:val="0"/>
              <w:jc w:val="center"/>
              <w:rPr>
                <w:b/>
                <w:sz w:val="28"/>
                <w:szCs w:val="28"/>
              </w:rPr>
            </w:pPr>
            <w:r w:rsidRPr="007871B4">
              <w:rPr>
                <w:b/>
                <w:sz w:val="28"/>
                <w:szCs w:val="28"/>
                <w:lang w:val="uk-UA"/>
              </w:rPr>
              <w:t>ВИКОНАВЧИЙ КОМІТЕТ</w:t>
            </w:r>
          </w:p>
          <w:p w:rsidR="00723018" w:rsidRPr="007871B4" w:rsidRDefault="00723018" w:rsidP="00B35C82">
            <w:pPr>
              <w:keepNext/>
              <w:autoSpaceDE w:val="0"/>
              <w:autoSpaceDN w:val="0"/>
              <w:jc w:val="center"/>
              <w:rPr>
                <w:b/>
                <w:sz w:val="28"/>
                <w:szCs w:val="28"/>
                <w:lang w:val="uk-UA"/>
              </w:rPr>
            </w:pPr>
            <w:r w:rsidRPr="007871B4">
              <w:rPr>
                <w:b/>
                <w:sz w:val="28"/>
                <w:szCs w:val="28"/>
                <w:lang w:val="uk-UA"/>
              </w:rPr>
              <w:t>ФІНАНСОВЕ УПРАВЛІННЯ</w:t>
            </w:r>
          </w:p>
          <w:p w:rsidR="00723018" w:rsidRPr="000609FC" w:rsidRDefault="00723018" w:rsidP="00B35C82">
            <w:pPr>
              <w:keepNext/>
              <w:autoSpaceDE w:val="0"/>
              <w:autoSpaceDN w:val="0"/>
              <w:jc w:val="center"/>
              <w:rPr>
                <w:sz w:val="21"/>
                <w:szCs w:val="21"/>
                <w:lang w:val="uk-UA"/>
              </w:rPr>
            </w:pPr>
          </w:p>
        </w:tc>
      </w:tr>
    </w:tbl>
    <w:p w:rsidR="00723018" w:rsidRPr="007871B4" w:rsidRDefault="00723018" w:rsidP="00723018">
      <w:pPr>
        <w:keepNext/>
        <w:jc w:val="center"/>
        <w:outlineLvl w:val="0"/>
        <w:rPr>
          <w:iCs/>
          <w:kern w:val="32"/>
          <w:sz w:val="22"/>
          <w:szCs w:val="22"/>
          <w:lang w:val="uk-UA"/>
        </w:rPr>
      </w:pPr>
      <w:r w:rsidRPr="007871B4">
        <w:rPr>
          <w:iCs/>
          <w:kern w:val="32"/>
          <w:sz w:val="22"/>
          <w:szCs w:val="22"/>
          <w:lang w:val="uk-UA"/>
        </w:rPr>
        <w:t>вул. Незалежності,37, м. Сміла Черкаської обл. 20701, тел.</w:t>
      </w:r>
      <w:r w:rsidRPr="007871B4">
        <w:rPr>
          <w:bCs/>
          <w:sz w:val="22"/>
          <w:szCs w:val="22"/>
        </w:rPr>
        <w:t>(04733</w:t>
      </w:r>
      <w:r>
        <w:rPr>
          <w:bCs/>
          <w:sz w:val="22"/>
          <w:szCs w:val="22"/>
          <w:lang w:val="uk-UA"/>
        </w:rPr>
        <w:t>) 2</w:t>
      </w:r>
      <w:r w:rsidRPr="007871B4">
        <w:rPr>
          <w:iCs/>
          <w:kern w:val="32"/>
          <w:sz w:val="22"/>
          <w:szCs w:val="22"/>
          <w:lang w:val="uk-UA"/>
        </w:rPr>
        <w:t>-</w:t>
      </w:r>
      <w:r>
        <w:rPr>
          <w:iCs/>
          <w:kern w:val="32"/>
          <w:sz w:val="22"/>
          <w:szCs w:val="22"/>
          <w:lang w:val="uk-UA"/>
        </w:rPr>
        <w:t>4</w:t>
      </w:r>
      <w:r w:rsidRPr="007871B4">
        <w:rPr>
          <w:iCs/>
          <w:kern w:val="32"/>
          <w:sz w:val="22"/>
          <w:szCs w:val="22"/>
          <w:lang w:val="uk-UA"/>
        </w:rPr>
        <w:t xml:space="preserve">4-73, факс. </w:t>
      </w:r>
      <w:r>
        <w:rPr>
          <w:iCs/>
          <w:kern w:val="32"/>
          <w:sz w:val="22"/>
          <w:szCs w:val="22"/>
          <w:lang w:val="uk-UA"/>
        </w:rPr>
        <w:t>2</w:t>
      </w:r>
      <w:r w:rsidRPr="007871B4">
        <w:rPr>
          <w:iCs/>
          <w:kern w:val="32"/>
          <w:sz w:val="22"/>
          <w:szCs w:val="22"/>
          <w:lang w:val="uk-UA"/>
        </w:rPr>
        <w:t>-</w:t>
      </w:r>
      <w:r>
        <w:rPr>
          <w:iCs/>
          <w:kern w:val="32"/>
          <w:sz w:val="22"/>
          <w:szCs w:val="22"/>
          <w:lang w:val="uk-UA"/>
        </w:rPr>
        <w:t>48</w:t>
      </w:r>
      <w:r w:rsidRPr="007871B4">
        <w:rPr>
          <w:iCs/>
          <w:kern w:val="32"/>
          <w:sz w:val="22"/>
          <w:szCs w:val="22"/>
          <w:lang w:val="uk-UA"/>
        </w:rPr>
        <w:t>-48</w:t>
      </w:r>
    </w:p>
    <w:p w:rsidR="00723018" w:rsidRPr="007871B4" w:rsidRDefault="00723018" w:rsidP="00723018">
      <w:pPr>
        <w:pStyle w:val="af"/>
        <w:keepNext/>
        <w:rPr>
          <w:rFonts w:ascii="Times New Roman" w:hAnsi="Times New Roman" w:cs="Times New Roman"/>
          <w:b w:val="0"/>
          <w:bCs w:val="0"/>
          <w:sz w:val="22"/>
          <w:szCs w:val="22"/>
          <w:lang w:val="ru-RU"/>
        </w:rPr>
      </w:pPr>
      <w:r w:rsidRPr="007871B4">
        <w:rPr>
          <w:rFonts w:ascii="Times New Roman" w:hAnsi="Times New Roman" w:cs="Times New Roman"/>
          <w:b w:val="0"/>
          <w:bCs w:val="0"/>
          <w:sz w:val="22"/>
          <w:szCs w:val="22"/>
          <w:lang w:val="en-US"/>
        </w:rPr>
        <w:t>E</w:t>
      </w:r>
      <w:r w:rsidRPr="007871B4">
        <w:rPr>
          <w:rFonts w:ascii="Times New Roman" w:hAnsi="Times New Roman" w:cs="Times New Roman"/>
          <w:b w:val="0"/>
          <w:bCs w:val="0"/>
          <w:sz w:val="22"/>
          <w:szCs w:val="22"/>
        </w:rPr>
        <w:t>-</w:t>
      </w:r>
      <w:r w:rsidRPr="007871B4">
        <w:rPr>
          <w:rFonts w:ascii="Times New Roman" w:hAnsi="Times New Roman" w:cs="Times New Roman"/>
          <w:b w:val="0"/>
          <w:bCs w:val="0"/>
          <w:sz w:val="22"/>
          <w:szCs w:val="22"/>
          <w:lang w:val="en-US"/>
        </w:rPr>
        <w:t>mail</w:t>
      </w:r>
      <w:r w:rsidRPr="007871B4">
        <w:rPr>
          <w:rFonts w:ascii="Times New Roman" w:hAnsi="Times New Roman" w:cs="Times New Roman"/>
          <w:b w:val="0"/>
          <w:bCs w:val="0"/>
          <w:sz w:val="22"/>
          <w:szCs w:val="22"/>
        </w:rPr>
        <w:t>:</w:t>
      </w:r>
      <w:r w:rsidRPr="007871B4">
        <w:rPr>
          <w:rFonts w:ascii="Times New Roman" w:hAnsi="Times New Roman" w:cs="Times New Roman"/>
          <w:b w:val="0"/>
          <w:bCs w:val="0"/>
          <w:i/>
          <w:sz w:val="22"/>
          <w:szCs w:val="22"/>
          <w:lang w:val="en-US"/>
        </w:rPr>
        <w:t>sm</w:t>
      </w:r>
      <w:r>
        <w:rPr>
          <w:rFonts w:ascii="Times New Roman" w:hAnsi="Times New Roman" w:cs="Times New Roman"/>
          <w:b w:val="0"/>
          <w:bCs w:val="0"/>
          <w:i/>
          <w:sz w:val="22"/>
          <w:szCs w:val="22"/>
        </w:rPr>
        <w:t>і</w:t>
      </w:r>
      <w:r>
        <w:rPr>
          <w:rFonts w:ascii="Times New Roman" w:hAnsi="Times New Roman" w:cs="Times New Roman"/>
          <w:b w:val="0"/>
          <w:bCs w:val="0"/>
          <w:i/>
          <w:sz w:val="22"/>
          <w:szCs w:val="22"/>
          <w:lang w:val="en-US"/>
        </w:rPr>
        <w:t>lafin</w:t>
      </w:r>
      <w:r w:rsidRPr="007871B4">
        <w:rPr>
          <w:rFonts w:ascii="Times New Roman" w:hAnsi="Times New Roman" w:cs="Times New Roman"/>
          <w:b w:val="0"/>
          <w:bCs w:val="0"/>
          <w:i/>
          <w:sz w:val="22"/>
          <w:szCs w:val="22"/>
          <w:lang w:val="ru-RU"/>
        </w:rPr>
        <w:t>@</w:t>
      </w:r>
      <w:r w:rsidRPr="007871B4">
        <w:rPr>
          <w:rFonts w:ascii="Times New Roman" w:hAnsi="Times New Roman" w:cs="Times New Roman"/>
          <w:b w:val="0"/>
          <w:bCs w:val="0"/>
          <w:i/>
          <w:sz w:val="22"/>
          <w:szCs w:val="22"/>
          <w:lang w:val="en-US"/>
        </w:rPr>
        <w:t>uk</w:t>
      </w:r>
      <w:r>
        <w:rPr>
          <w:rFonts w:ascii="Times New Roman" w:hAnsi="Times New Roman" w:cs="Times New Roman"/>
          <w:b w:val="0"/>
          <w:bCs w:val="0"/>
          <w:i/>
          <w:sz w:val="22"/>
          <w:szCs w:val="22"/>
          <w:lang w:val="en-US"/>
        </w:rPr>
        <w:t>r</w:t>
      </w:r>
      <w:r w:rsidRPr="00723018">
        <w:rPr>
          <w:rFonts w:ascii="Times New Roman" w:hAnsi="Times New Roman" w:cs="Times New Roman"/>
          <w:b w:val="0"/>
          <w:bCs w:val="0"/>
          <w:i/>
          <w:sz w:val="22"/>
          <w:szCs w:val="22"/>
          <w:lang w:val="ru-RU"/>
        </w:rPr>
        <w:t>.</w:t>
      </w:r>
      <w:r>
        <w:rPr>
          <w:rFonts w:ascii="Times New Roman" w:hAnsi="Times New Roman" w:cs="Times New Roman"/>
          <w:b w:val="0"/>
          <w:bCs w:val="0"/>
          <w:i/>
          <w:sz w:val="22"/>
          <w:szCs w:val="22"/>
          <w:lang w:val="en-US"/>
        </w:rPr>
        <w:t>net</w:t>
      </w:r>
      <w:r w:rsidRPr="007871B4">
        <w:rPr>
          <w:rFonts w:ascii="Times New Roman" w:hAnsi="Times New Roman" w:cs="Times New Roman"/>
          <w:b w:val="0"/>
          <w:bCs w:val="0"/>
          <w:sz w:val="22"/>
          <w:szCs w:val="22"/>
          <w:lang w:val="ru-RU"/>
        </w:rPr>
        <w:t xml:space="preserve">   </w:t>
      </w:r>
      <w:r w:rsidRPr="007871B4">
        <w:rPr>
          <w:rFonts w:ascii="Times New Roman" w:hAnsi="Times New Roman" w:cs="Times New Roman"/>
          <w:b w:val="0"/>
          <w:bCs w:val="0"/>
          <w:sz w:val="22"/>
          <w:szCs w:val="22"/>
        </w:rPr>
        <w:t xml:space="preserve">Код  ЄДРПОУ </w:t>
      </w:r>
      <w:r w:rsidRPr="007871B4">
        <w:rPr>
          <w:rFonts w:ascii="Times New Roman" w:hAnsi="Times New Roman" w:cs="Times New Roman"/>
          <w:b w:val="0"/>
          <w:bCs w:val="0"/>
          <w:sz w:val="22"/>
          <w:szCs w:val="22"/>
          <w:lang w:val="ru-RU"/>
        </w:rPr>
        <w:t>02317221</w:t>
      </w:r>
    </w:p>
    <w:p w:rsidR="00D020D8" w:rsidRDefault="00D020D8" w:rsidP="0091767A">
      <w:pPr>
        <w:ind w:left="-540" w:right="-81"/>
        <w:jc w:val="center"/>
        <w:rPr>
          <w:b/>
          <w:bCs/>
          <w:sz w:val="28"/>
          <w:szCs w:val="28"/>
          <w:lang w:val="uk-UA"/>
        </w:rPr>
      </w:pPr>
    </w:p>
    <w:p w:rsidR="00D020D8" w:rsidRDefault="00D020D8" w:rsidP="0091767A">
      <w:pPr>
        <w:ind w:left="-540" w:right="-81"/>
        <w:jc w:val="center"/>
        <w:rPr>
          <w:b/>
          <w:bCs/>
          <w:sz w:val="28"/>
          <w:szCs w:val="28"/>
          <w:lang w:val="uk-UA"/>
        </w:rPr>
      </w:pPr>
    </w:p>
    <w:p w:rsidR="00D4501C" w:rsidRDefault="00D4501C" w:rsidP="0091767A">
      <w:pPr>
        <w:ind w:right="-81"/>
        <w:rPr>
          <w:b/>
          <w:bCs/>
          <w:sz w:val="32"/>
          <w:szCs w:val="32"/>
          <w:lang w:val="uk-UA"/>
        </w:rPr>
      </w:pPr>
      <w:r>
        <w:rPr>
          <w:lang w:val="uk-UA"/>
        </w:rPr>
        <w:t>На № _____________ від __________________</w:t>
      </w:r>
    </w:p>
    <w:p w:rsidR="006D0C60" w:rsidRDefault="006D0C60" w:rsidP="0091767A">
      <w:pPr>
        <w:ind w:right="-81"/>
        <w:jc w:val="center"/>
        <w:rPr>
          <w:b/>
          <w:bCs/>
          <w:sz w:val="32"/>
          <w:szCs w:val="32"/>
          <w:lang w:val="uk-UA"/>
        </w:rPr>
      </w:pPr>
    </w:p>
    <w:p w:rsidR="00723018" w:rsidRDefault="00723018" w:rsidP="0091767A">
      <w:pPr>
        <w:ind w:right="-81"/>
        <w:jc w:val="center"/>
        <w:rPr>
          <w:b/>
          <w:bCs/>
          <w:sz w:val="32"/>
          <w:szCs w:val="32"/>
          <w:lang w:val="uk-UA"/>
        </w:rPr>
      </w:pPr>
    </w:p>
    <w:p w:rsidR="00D4501C" w:rsidRDefault="00D4501C" w:rsidP="0091767A">
      <w:pPr>
        <w:ind w:right="-81"/>
        <w:jc w:val="center"/>
        <w:rPr>
          <w:b/>
          <w:bCs/>
          <w:sz w:val="32"/>
          <w:szCs w:val="32"/>
          <w:lang w:val="uk-UA"/>
        </w:rPr>
      </w:pPr>
      <w:r>
        <w:rPr>
          <w:b/>
          <w:bCs/>
          <w:sz w:val="32"/>
          <w:szCs w:val="32"/>
          <w:lang w:val="uk-UA"/>
        </w:rPr>
        <w:t>Пояснювальна записка</w:t>
      </w:r>
    </w:p>
    <w:p w:rsidR="00D4501C" w:rsidRDefault="00D4501C" w:rsidP="0091767A">
      <w:pPr>
        <w:ind w:right="-81"/>
        <w:jc w:val="center"/>
        <w:rPr>
          <w:b/>
          <w:bCs/>
          <w:sz w:val="32"/>
          <w:szCs w:val="32"/>
          <w:lang w:val="uk-UA"/>
        </w:rPr>
      </w:pPr>
    </w:p>
    <w:p w:rsidR="00A2064E" w:rsidRPr="00BA673D" w:rsidRDefault="00D4501C" w:rsidP="00A2064E">
      <w:pPr>
        <w:pStyle w:val="a3"/>
        <w:spacing w:after="0"/>
        <w:ind w:firstLine="543"/>
        <w:jc w:val="both"/>
        <w:rPr>
          <w:sz w:val="28"/>
          <w:szCs w:val="28"/>
          <w:lang w:val="uk-UA"/>
        </w:rPr>
      </w:pPr>
      <w:r>
        <w:rPr>
          <w:sz w:val="28"/>
          <w:szCs w:val="28"/>
          <w:lang w:val="uk-UA"/>
        </w:rPr>
        <w:t xml:space="preserve">до проекту рішення сесії міської ради «Про внесення змін до рішення міської ради від 23.12.2020 №6-36/VIІІ «Про бюджет Смілянської міської територіальної громади на 2021 рік» </w:t>
      </w:r>
      <w:r>
        <w:rPr>
          <w:rStyle w:val="a4"/>
          <w:color w:val="000000"/>
          <w:sz w:val="28"/>
          <w:szCs w:val="28"/>
          <w:lang w:val="uk-UA" w:eastAsia="uk-UA"/>
        </w:rPr>
        <w:t xml:space="preserve">та зі змінами, внесеними рішенням міської ради від 27.01.2021 року № 7-50/ </w:t>
      </w:r>
      <w:r>
        <w:rPr>
          <w:rStyle w:val="a4"/>
          <w:color w:val="000000"/>
          <w:sz w:val="28"/>
          <w:szCs w:val="28"/>
          <w:lang w:eastAsia="uk-UA"/>
        </w:rPr>
        <w:t>VI</w:t>
      </w:r>
      <w:r>
        <w:rPr>
          <w:rStyle w:val="a4"/>
          <w:color w:val="000000"/>
          <w:sz w:val="28"/>
          <w:szCs w:val="28"/>
          <w:lang w:val="uk-UA" w:eastAsia="uk-UA"/>
        </w:rPr>
        <w:t xml:space="preserve">ІІ, від 24.02.2021 року № 9-32/ </w:t>
      </w:r>
      <w:r>
        <w:rPr>
          <w:rStyle w:val="a4"/>
          <w:color w:val="000000"/>
          <w:sz w:val="28"/>
          <w:szCs w:val="28"/>
          <w:lang w:eastAsia="uk-UA"/>
        </w:rPr>
        <w:t>VI</w:t>
      </w:r>
      <w:r>
        <w:rPr>
          <w:rStyle w:val="a4"/>
          <w:color w:val="000000"/>
          <w:sz w:val="28"/>
          <w:szCs w:val="28"/>
          <w:lang w:val="uk-UA" w:eastAsia="uk-UA"/>
        </w:rPr>
        <w:t xml:space="preserve">ІІ, від 12.03.2021 року № 10-1/ </w:t>
      </w:r>
      <w:r>
        <w:rPr>
          <w:rStyle w:val="a4"/>
          <w:color w:val="000000"/>
          <w:sz w:val="28"/>
          <w:szCs w:val="28"/>
          <w:lang w:eastAsia="uk-UA"/>
        </w:rPr>
        <w:t>VI</w:t>
      </w:r>
      <w:r>
        <w:rPr>
          <w:rStyle w:val="a4"/>
          <w:color w:val="000000"/>
          <w:sz w:val="28"/>
          <w:szCs w:val="28"/>
          <w:lang w:val="uk-UA" w:eastAsia="uk-UA"/>
        </w:rPr>
        <w:t>ІІ,</w:t>
      </w:r>
      <w:r w:rsidR="0017344D">
        <w:rPr>
          <w:rStyle w:val="a4"/>
          <w:color w:val="000000"/>
          <w:sz w:val="28"/>
          <w:szCs w:val="28"/>
          <w:lang w:val="uk-UA" w:eastAsia="uk-UA"/>
        </w:rPr>
        <w:t xml:space="preserve"> </w:t>
      </w:r>
      <w:r>
        <w:rPr>
          <w:rStyle w:val="a4"/>
          <w:color w:val="000000"/>
          <w:sz w:val="28"/>
          <w:szCs w:val="28"/>
          <w:lang w:val="uk-UA" w:eastAsia="uk-UA"/>
        </w:rPr>
        <w:t xml:space="preserve">від 24.03.2021 року № 11-37/ </w:t>
      </w:r>
      <w:r>
        <w:rPr>
          <w:rStyle w:val="a4"/>
          <w:color w:val="000000"/>
          <w:sz w:val="28"/>
          <w:szCs w:val="28"/>
          <w:lang w:eastAsia="uk-UA"/>
        </w:rPr>
        <w:t>VI</w:t>
      </w:r>
      <w:r w:rsidR="00AC6043">
        <w:rPr>
          <w:rStyle w:val="a4"/>
          <w:color w:val="000000"/>
          <w:sz w:val="28"/>
          <w:szCs w:val="28"/>
          <w:lang w:val="uk-UA" w:eastAsia="uk-UA"/>
        </w:rPr>
        <w:t>ІІ, від 2</w:t>
      </w:r>
      <w:r w:rsidR="000C5EF5">
        <w:rPr>
          <w:rStyle w:val="a4"/>
          <w:color w:val="000000"/>
          <w:sz w:val="28"/>
          <w:szCs w:val="28"/>
          <w:lang w:val="uk-UA" w:eastAsia="uk-UA"/>
        </w:rPr>
        <w:t>8</w:t>
      </w:r>
      <w:r w:rsidR="00AC6043">
        <w:rPr>
          <w:rStyle w:val="a4"/>
          <w:color w:val="000000"/>
          <w:sz w:val="28"/>
          <w:szCs w:val="28"/>
          <w:lang w:val="uk-UA" w:eastAsia="uk-UA"/>
        </w:rPr>
        <w:t xml:space="preserve">.04.2021 </w:t>
      </w:r>
      <w:r w:rsidR="00AC6043" w:rsidRPr="00A2064E">
        <w:rPr>
          <w:rStyle w:val="a4"/>
          <w:color w:val="000000"/>
          <w:sz w:val="28"/>
          <w:szCs w:val="28"/>
          <w:lang w:val="uk-UA" w:eastAsia="uk-UA"/>
        </w:rPr>
        <w:t>року № 13-</w:t>
      </w:r>
      <w:r w:rsidR="0017344D" w:rsidRPr="00A2064E">
        <w:rPr>
          <w:rStyle w:val="a4"/>
          <w:color w:val="000000"/>
          <w:sz w:val="28"/>
          <w:szCs w:val="28"/>
          <w:lang w:val="uk-UA" w:eastAsia="uk-UA"/>
        </w:rPr>
        <w:t>43</w:t>
      </w:r>
      <w:r w:rsidR="00AC6043" w:rsidRPr="00A2064E">
        <w:rPr>
          <w:rStyle w:val="a4"/>
          <w:color w:val="000000"/>
          <w:sz w:val="28"/>
          <w:szCs w:val="28"/>
          <w:lang w:val="uk-UA" w:eastAsia="uk-UA"/>
        </w:rPr>
        <w:t xml:space="preserve">/ </w:t>
      </w:r>
      <w:r w:rsidR="00AC6043" w:rsidRPr="00A2064E">
        <w:rPr>
          <w:rStyle w:val="a4"/>
          <w:color w:val="000000"/>
          <w:sz w:val="28"/>
          <w:szCs w:val="28"/>
          <w:lang w:eastAsia="uk-UA"/>
        </w:rPr>
        <w:t>VI</w:t>
      </w:r>
      <w:r w:rsidR="00AC6043" w:rsidRPr="00A2064E">
        <w:rPr>
          <w:rStyle w:val="a4"/>
          <w:color w:val="000000"/>
          <w:sz w:val="28"/>
          <w:szCs w:val="28"/>
          <w:lang w:val="uk-UA" w:eastAsia="uk-UA"/>
        </w:rPr>
        <w:t>ІІ</w:t>
      </w:r>
      <w:r w:rsidR="00A2064E">
        <w:rPr>
          <w:rStyle w:val="a4"/>
          <w:color w:val="000000"/>
          <w:sz w:val="28"/>
          <w:szCs w:val="28"/>
          <w:lang w:val="uk-UA" w:eastAsia="uk-UA"/>
        </w:rPr>
        <w:t>,</w:t>
      </w:r>
      <w:r w:rsidR="00A2064E" w:rsidRPr="00A2064E">
        <w:rPr>
          <w:rStyle w:val="a4"/>
          <w:color w:val="000000"/>
          <w:sz w:val="28"/>
          <w:szCs w:val="28"/>
          <w:lang w:val="uk-UA" w:eastAsia="uk-UA"/>
        </w:rPr>
        <w:t xml:space="preserve"> </w:t>
      </w:r>
      <w:r w:rsidR="00A2064E">
        <w:rPr>
          <w:rStyle w:val="a4"/>
          <w:color w:val="000000"/>
          <w:sz w:val="28"/>
          <w:szCs w:val="28"/>
          <w:lang w:val="uk-UA" w:eastAsia="uk-UA"/>
        </w:rPr>
        <w:t>від 28.05.</w:t>
      </w:r>
      <w:r w:rsidR="00A2064E" w:rsidRPr="00BA673D">
        <w:rPr>
          <w:rStyle w:val="a4"/>
          <w:color w:val="000000"/>
          <w:sz w:val="28"/>
          <w:szCs w:val="28"/>
          <w:lang w:val="uk-UA" w:eastAsia="uk-UA"/>
        </w:rPr>
        <w:t xml:space="preserve">2021 року № </w:t>
      </w:r>
      <w:r w:rsidR="00BA673D" w:rsidRPr="00BA673D">
        <w:rPr>
          <w:rStyle w:val="a4"/>
          <w:color w:val="000000"/>
          <w:sz w:val="28"/>
          <w:szCs w:val="28"/>
          <w:lang w:val="uk-UA" w:eastAsia="uk-UA"/>
        </w:rPr>
        <w:t>15-54</w:t>
      </w:r>
      <w:r w:rsidR="00A2064E" w:rsidRPr="00BA673D">
        <w:rPr>
          <w:rStyle w:val="a4"/>
          <w:color w:val="000000"/>
          <w:sz w:val="28"/>
          <w:szCs w:val="28"/>
          <w:lang w:val="uk-UA" w:eastAsia="uk-UA"/>
        </w:rPr>
        <w:t xml:space="preserve">/ </w:t>
      </w:r>
      <w:r w:rsidR="00A2064E" w:rsidRPr="00BA673D">
        <w:rPr>
          <w:rStyle w:val="a4"/>
          <w:color w:val="000000"/>
          <w:sz w:val="28"/>
          <w:szCs w:val="28"/>
          <w:lang w:eastAsia="uk-UA"/>
        </w:rPr>
        <w:t>VI</w:t>
      </w:r>
      <w:r w:rsidR="00A2064E" w:rsidRPr="00BA673D">
        <w:rPr>
          <w:rStyle w:val="a4"/>
          <w:color w:val="000000"/>
          <w:sz w:val="28"/>
          <w:szCs w:val="28"/>
          <w:lang w:val="uk-UA" w:eastAsia="uk-UA"/>
        </w:rPr>
        <w:t>ІІ</w:t>
      </w:r>
      <w:r w:rsidR="00923D24">
        <w:rPr>
          <w:rStyle w:val="a4"/>
          <w:color w:val="000000"/>
          <w:sz w:val="28"/>
          <w:szCs w:val="28"/>
          <w:lang w:val="uk-UA" w:eastAsia="uk-UA"/>
        </w:rPr>
        <w:t>,</w:t>
      </w:r>
      <w:r w:rsidR="00A2064E" w:rsidRPr="00BA673D">
        <w:rPr>
          <w:rStyle w:val="a4"/>
          <w:color w:val="000000"/>
          <w:sz w:val="28"/>
          <w:szCs w:val="28"/>
          <w:lang w:val="uk-UA" w:eastAsia="uk-UA"/>
        </w:rPr>
        <w:t xml:space="preserve"> від 09.06.2021 року № </w:t>
      </w:r>
      <w:r w:rsidR="00BA673D" w:rsidRPr="00BA673D">
        <w:rPr>
          <w:rStyle w:val="a4"/>
          <w:color w:val="000000"/>
          <w:sz w:val="28"/>
          <w:szCs w:val="28"/>
          <w:lang w:val="uk-UA" w:eastAsia="uk-UA"/>
        </w:rPr>
        <w:t>16</w:t>
      </w:r>
      <w:r w:rsidR="00A2064E" w:rsidRPr="00BA673D">
        <w:rPr>
          <w:rStyle w:val="a4"/>
          <w:color w:val="000000"/>
          <w:sz w:val="28"/>
          <w:szCs w:val="28"/>
          <w:lang w:val="uk-UA" w:eastAsia="uk-UA"/>
        </w:rPr>
        <w:t>-</w:t>
      </w:r>
      <w:r w:rsidR="00BA673D" w:rsidRPr="00BA673D">
        <w:rPr>
          <w:rStyle w:val="a4"/>
          <w:color w:val="000000"/>
          <w:sz w:val="28"/>
          <w:szCs w:val="28"/>
          <w:lang w:val="uk-UA" w:eastAsia="uk-UA"/>
        </w:rPr>
        <w:t>8</w:t>
      </w:r>
      <w:r w:rsidR="00A2064E" w:rsidRPr="00BA673D">
        <w:rPr>
          <w:rStyle w:val="a4"/>
          <w:color w:val="000000"/>
          <w:sz w:val="28"/>
          <w:szCs w:val="28"/>
          <w:lang w:val="uk-UA" w:eastAsia="uk-UA"/>
        </w:rPr>
        <w:t xml:space="preserve">/ </w:t>
      </w:r>
      <w:r w:rsidR="00A2064E" w:rsidRPr="00BA673D">
        <w:rPr>
          <w:rStyle w:val="a4"/>
          <w:color w:val="000000"/>
          <w:sz w:val="28"/>
          <w:szCs w:val="28"/>
          <w:lang w:eastAsia="uk-UA"/>
        </w:rPr>
        <w:t>VI</w:t>
      </w:r>
      <w:r w:rsidR="00A2064E" w:rsidRPr="00BA673D">
        <w:rPr>
          <w:rStyle w:val="a4"/>
          <w:color w:val="000000"/>
          <w:sz w:val="28"/>
          <w:szCs w:val="28"/>
          <w:lang w:val="uk-UA" w:eastAsia="uk-UA"/>
        </w:rPr>
        <w:t>ІІ</w:t>
      </w:r>
      <w:r w:rsidR="00923D24">
        <w:rPr>
          <w:rStyle w:val="a4"/>
          <w:color w:val="000000"/>
          <w:sz w:val="28"/>
          <w:szCs w:val="28"/>
          <w:lang w:val="uk-UA" w:eastAsia="uk-UA"/>
        </w:rPr>
        <w:t xml:space="preserve">, </w:t>
      </w:r>
      <w:r w:rsidR="00923D24" w:rsidRPr="00BA673D">
        <w:rPr>
          <w:rStyle w:val="a4"/>
          <w:color w:val="000000"/>
          <w:sz w:val="28"/>
          <w:szCs w:val="28"/>
          <w:lang w:val="uk-UA" w:eastAsia="uk-UA"/>
        </w:rPr>
        <w:t xml:space="preserve">від </w:t>
      </w:r>
      <w:r w:rsidR="00923D24">
        <w:rPr>
          <w:rStyle w:val="a4"/>
          <w:color w:val="000000"/>
          <w:sz w:val="28"/>
          <w:szCs w:val="28"/>
          <w:lang w:val="uk-UA" w:eastAsia="uk-UA"/>
        </w:rPr>
        <w:t>24</w:t>
      </w:r>
      <w:r w:rsidR="00923D24" w:rsidRPr="00BA673D">
        <w:rPr>
          <w:rStyle w:val="a4"/>
          <w:color w:val="000000"/>
          <w:sz w:val="28"/>
          <w:szCs w:val="28"/>
          <w:lang w:val="uk-UA" w:eastAsia="uk-UA"/>
        </w:rPr>
        <w:t xml:space="preserve">.06.2021 року № </w:t>
      </w:r>
      <w:r w:rsidR="00923D24">
        <w:rPr>
          <w:rStyle w:val="a4"/>
          <w:color w:val="000000"/>
          <w:sz w:val="28"/>
          <w:szCs w:val="28"/>
          <w:lang w:val="uk-UA" w:eastAsia="uk-UA"/>
        </w:rPr>
        <w:t>17</w:t>
      </w:r>
      <w:r w:rsidR="00923D24" w:rsidRPr="00BA673D">
        <w:rPr>
          <w:rStyle w:val="a4"/>
          <w:color w:val="000000"/>
          <w:sz w:val="28"/>
          <w:szCs w:val="28"/>
          <w:lang w:val="uk-UA" w:eastAsia="uk-UA"/>
        </w:rPr>
        <w:t>-</w:t>
      </w:r>
      <w:r w:rsidR="00923D24">
        <w:rPr>
          <w:rStyle w:val="a4"/>
          <w:color w:val="000000"/>
          <w:sz w:val="28"/>
          <w:szCs w:val="28"/>
          <w:lang w:val="uk-UA" w:eastAsia="uk-UA"/>
        </w:rPr>
        <w:t>94</w:t>
      </w:r>
      <w:r w:rsidR="00923D24" w:rsidRPr="00BA673D">
        <w:rPr>
          <w:rStyle w:val="a4"/>
          <w:color w:val="000000"/>
          <w:sz w:val="28"/>
          <w:szCs w:val="28"/>
          <w:lang w:val="uk-UA" w:eastAsia="uk-UA"/>
        </w:rPr>
        <w:t xml:space="preserve">/ </w:t>
      </w:r>
      <w:r w:rsidR="00923D24" w:rsidRPr="00BA673D">
        <w:rPr>
          <w:rStyle w:val="a4"/>
          <w:color w:val="000000"/>
          <w:sz w:val="28"/>
          <w:szCs w:val="28"/>
          <w:lang w:eastAsia="uk-UA"/>
        </w:rPr>
        <w:t>VI</w:t>
      </w:r>
      <w:r w:rsidR="00923D24" w:rsidRPr="00BA673D">
        <w:rPr>
          <w:rStyle w:val="a4"/>
          <w:color w:val="000000"/>
          <w:sz w:val="28"/>
          <w:szCs w:val="28"/>
          <w:lang w:val="uk-UA" w:eastAsia="uk-UA"/>
        </w:rPr>
        <w:t>ІІ</w:t>
      </w:r>
      <w:r w:rsidR="0062753A">
        <w:rPr>
          <w:rStyle w:val="a4"/>
          <w:color w:val="000000"/>
          <w:sz w:val="28"/>
          <w:szCs w:val="28"/>
          <w:lang w:val="uk-UA" w:eastAsia="uk-UA"/>
        </w:rPr>
        <w:t xml:space="preserve">, </w:t>
      </w:r>
      <w:r w:rsidR="0062753A" w:rsidRPr="00BA673D">
        <w:rPr>
          <w:rStyle w:val="a4"/>
          <w:color w:val="000000"/>
          <w:sz w:val="28"/>
          <w:szCs w:val="28"/>
          <w:lang w:val="uk-UA" w:eastAsia="uk-UA"/>
        </w:rPr>
        <w:t xml:space="preserve">від </w:t>
      </w:r>
      <w:r w:rsidR="0062753A">
        <w:rPr>
          <w:rStyle w:val="a4"/>
          <w:color w:val="000000"/>
          <w:sz w:val="28"/>
          <w:szCs w:val="28"/>
          <w:lang w:val="uk-UA" w:eastAsia="uk-UA"/>
        </w:rPr>
        <w:t>28.07</w:t>
      </w:r>
      <w:r w:rsidR="0062753A" w:rsidRPr="00BA673D">
        <w:rPr>
          <w:rStyle w:val="a4"/>
          <w:color w:val="000000"/>
          <w:sz w:val="28"/>
          <w:szCs w:val="28"/>
          <w:lang w:val="uk-UA" w:eastAsia="uk-UA"/>
        </w:rPr>
        <w:t xml:space="preserve">.2021 року № </w:t>
      </w:r>
      <w:r w:rsidR="0062753A">
        <w:rPr>
          <w:rStyle w:val="a4"/>
          <w:color w:val="000000"/>
          <w:sz w:val="28"/>
          <w:szCs w:val="28"/>
          <w:lang w:val="uk-UA" w:eastAsia="uk-UA"/>
        </w:rPr>
        <w:t>20</w:t>
      </w:r>
      <w:r w:rsidR="0062753A" w:rsidRPr="00BA673D">
        <w:rPr>
          <w:rStyle w:val="a4"/>
          <w:color w:val="000000"/>
          <w:sz w:val="28"/>
          <w:szCs w:val="28"/>
          <w:lang w:val="uk-UA" w:eastAsia="uk-UA"/>
        </w:rPr>
        <w:t>-</w:t>
      </w:r>
      <w:r w:rsidR="0062753A">
        <w:rPr>
          <w:rStyle w:val="a4"/>
          <w:color w:val="000000"/>
          <w:sz w:val="28"/>
          <w:szCs w:val="28"/>
          <w:lang w:val="uk-UA" w:eastAsia="uk-UA"/>
        </w:rPr>
        <w:t>27</w:t>
      </w:r>
      <w:r w:rsidR="0062753A" w:rsidRPr="00BA673D">
        <w:rPr>
          <w:rStyle w:val="a4"/>
          <w:color w:val="000000"/>
          <w:sz w:val="28"/>
          <w:szCs w:val="28"/>
          <w:lang w:val="uk-UA" w:eastAsia="uk-UA"/>
        </w:rPr>
        <w:t xml:space="preserve">/ </w:t>
      </w:r>
      <w:r w:rsidR="0062753A" w:rsidRPr="00BA673D">
        <w:rPr>
          <w:rStyle w:val="a4"/>
          <w:color w:val="000000"/>
          <w:sz w:val="28"/>
          <w:szCs w:val="28"/>
          <w:lang w:eastAsia="uk-UA"/>
        </w:rPr>
        <w:t>VI</w:t>
      </w:r>
      <w:r w:rsidR="0062753A" w:rsidRPr="00BA673D">
        <w:rPr>
          <w:rStyle w:val="a4"/>
          <w:color w:val="000000"/>
          <w:sz w:val="28"/>
          <w:szCs w:val="28"/>
          <w:lang w:val="uk-UA" w:eastAsia="uk-UA"/>
        </w:rPr>
        <w:t>ІІ</w:t>
      </w:r>
    </w:p>
    <w:p w:rsidR="00A2064E" w:rsidRPr="00B136CD" w:rsidRDefault="00A2064E" w:rsidP="00A2064E">
      <w:pPr>
        <w:pStyle w:val="a3"/>
        <w:spacing w:after="0"/>
        <w:ind w:firstLine="543"/>
        <w:jc w:val="both"/>
        <w:rPr>
          <w:sz w:val="28"/>
          <w:szCs w:val="28"/>
          <w:highlight w:val="yellow"/>
          <w:lang w:val="uk-UA"/>
        </w:rPr>
      </w:pPr>
    </w:p>
    <w:p w:rsidR="00D4501C" w:rsidRPr="00185283" w:rsidRDefault="00D4501C" w:rsidP="00A2064E">
      <w:pPr>
        <w:spacing w:before="120"/>
        <w:ind w:right="-81" w:firstLine="709"/>
        <w:jc w:val="both"/>
        <w:rPr>
          <w:sz w:val="28"/>
          <w:szCs w:val="28"/>
          <w:lang w:val="uk-UA"/>
        </w:rPr>
      </w:pPr>
      <w:r w:rsidRPr="00A2064E">
        <w:rPr>
          <w:sz w:val="28"/>
          <w:szCs w:val="28"/>
          <w:lang w:val="uk-UA"/>
        </w:rPr>
        <w:t>Внесення на розгляд сесії міської ради проект</w:t>
      </w:r>
      <w:r w:rsidR="00A2064E" w:rsidRPr="00A2064E">
        <w:rPr>
          <w:sz w:val="28"/>
          <w:szCs w:val="28"/>
          <w:lang w:val="uk-UA"/>
        </w:rPr>
        <w:t>у</w:t>
      </w:r>
      <w:r w:rsidRPr="00A2064E">
        <w:rPr>
          <w:sz w:val="28"/>
          <w:szCs w:val="28"/>
          <w:lang w:val="uk-UA"/>
        </w:rPr>
        <w:t xml:space="preserve"> рішення про внесення</w:t>
      </w:r>
      <w:r w:rsidR="00A2064E">
        <w:rPr>
          <w:sz w:val="28"/>
          <w:szCs w:val="28"/>
          <w:lang w:val="uk-UA"/>
        </w:rPr>
        <w:t xml:space="preserve">           </w:t>
      </w:r>
      <w:r w:rsidRPr="00A2064E">
        <w:rPr>
          <w:sz w:val="28"/>
          <w:szCs w:val="28"/>
          <w:lang w:val="uk-UA"/>
        </w:rPr>
        <w:t xml:space="preserve"> </w:t>
      </w:r>
      <w:r w:rsidRPr="00185283">
        <w:rPr>
          <w:sz w:val="28"/>
          <w:szCs w:val="28"/>
          <w:lang w:val="uk-UA"/>
        </w:rPr>
        <w:t>змін до бюджету міської територіальної громади на 2021 рік викликано:</w:t>
      </w:r>
    </w:p>
    <w:p w:rsidR="00D4501C" w:rsidRPr="00185283" w:rsidRDefault="00D4501C" w:rsidP="0091767A">
      <w:pPr>
        <w:ind w:right="-81" w:firstLine="366"/>
        <w:jc w:val="both"/>
        <w:rPr>
          <w:sz w:val="28"/>
          <w:szCs w:val="28"/>
          <w:lang w:val="uk-UA"/>
        </w:rPr>
      </w:pPr>
    </w:p>
    <w:p w:rsidR="0073655C" w:rsidRPr="00DC5DEC" w:rsidRDefault="0073655C" w:rsidP="000C5EF5">
      <w:pPr>
        <w:numPr>
          <w:ilvl w:val="0"/>
          <w:numId w:val="12"/>
        </w:numPr>
        <w:ind w:right="-81"/>
        <w:jc w:val="both"/>
        <w:rPr>
          <w:sz w:val="28"/>
          <w:szCs w:val="28"/>
          <w:lang w:val="uk-UA"/>
        </w:rPr>
      </w:pPr>
      <w:r w:rsidRPr="00DC5DEC">
        <w:rPr>
          <w:sz w:val="28"/>
          <w:szCs w:val="28"/>
          <w:lang w:val="uk-UA"/>
        </w:rPr>
        <w:t>залучення</w:t>
      </w:r>
      <w:r w:rsidRPr="00DC5DEC">
        <w:rPr>
          <w:sz w:val="28"/>
          <w:szCs w:val="28"/>
        </w:rPr>
        <w:t xml:space="preserve"> на </w:t>
      </w:r>
      <w:r w:rsidRPr="00DC5DEC">
        <w:rPr>
          <w:sz w:val="28"/>
          <w:szCs w:val="28"/>
          <w:lang w:val="uk-UA"/>
        </w:rPr>
        <w:t>видатки</w:t>
      </w:r>
      <w:r w:rsidRPr="00DC5DEC">
        <w:rPr>
          <w:sz w:val="28"/>
          <w:szCs w:val="28"/>
        </w:rPr>
        <w:t xml:space="preserve"> </w:t>
      </w:r>
      <w:r w:rsidRPr="00DC5DEC">
        <w:rPr>
          <w:sz w:val="28"/>
          <w:szCs w:val="28"/>
          <w:lang w:val="uk-UA"/>
        </w:rPr>
        <w:t>трансфертів</w:t>
      </w:r>
      <w:r w:rsidRPr="00DC5DEC">
        <w:rPr>
          <w:sz w:val="28"/>
          <w:szCs w:val="28"/>
        </w:rPr>
        <w:t xml:space="preserve"> </w:t>
      </w:r>
      <w:r w:rsidRPr="00DC5DEC">
        <w:rPr>
          <w:sz w:val="28"/>
          <w:szCs w:val="28"/>
          <w:lang w:val="uk-UA"/>
        </w:rPr>
        <w:t xml:space="preserve">з </w:t>
      </w:r>
      <w:r w:rsidR="00E715D9" w:rsidRPr="00DC5DEC">
        <w:rPr>
          <w:sz w:val="28"/>
          <w:szCs w:val="28"/>
          <w:lang w:val="uk-UA"/>
        </w:rPr>
        <w:t>бюджетів</w:t>
      </w:r>
      <w:r w:rsidR="0062753A">
        <w:rPr>
          <w:sz w:val="28"/>
          <w:szCs w:val="28"/>
          <w:lang w:val="uk-UA"/>
        </w:rPr>
        <w:t xml:space="preserve"> територіальних громад</w:t>
      </w:r>
      <w:r w:rsidRPr="00DC5DEC">
        <w:rPr>
          <w:sz w:val="28"/>
          <w:szCs w:val="28"/>
          <w:lang w:val="uk-UA"/>
        </w:rPr>
        <w:t>;</w:t>
      </w:r>
    </w:p>
    <w:p w:rsidR="0062753A" w:rsidRDefault="0062753A" w:rsidP="0062753A">
      <w:pPr>
        <w:pStyle w:val="a5"/>
        <w:numPr>
          <w:ilvl w:val="0"/>
          <w:numId w:val="12"/>
        </w:numPr>
        <w:ind w:right="-81"/>
        <w:jc w:val="both"/>
        <w:rPr>
          <w:sz w:val="28"/>
          <w:szCs w:val="28"/>
        </w:rPr>
      </w:pPr>
      <w:r w:rsidRPr="0062753A">
        <w:rPr>
          <w:sz w:val="28"/>
          <w:szCs w:val="28"/>
        </w:rPr>
        <w:t>залучення на видатки трансфертів з державного  бюджет</w:t>
      </w:r>
      <w:r w:rsidR="00FB5D58">
        <w:rPr>
          <w:sz w:val="28"/>
          <w:szCs w:val="28"/>
        </w:rPr>
        <w:t>у</w:t>
      </w:r>
      <w:r>
        <w:rPr>
          <w:sz w:val="28"/>
          <w:szCs w:val="28"/>
        </w:rPr>
        <w:t>;</w:t>
      </w:r>
    </w:p>
    <w:p w:rsidR="0062753A" w:rsidRDefault="0062753A" w:rsidP="0062753A">
      <w:pPr>
        <w:pStyle w:val="a5"/>
        <w:numPr>
          <w:ilvl w:val="0"/>
          <w:numId w:val="12"/>
        </w:numPr>
        <w:ind w:right="-81"/>
        <w:jc w:val="both"/>
        <w:rPr>
          <w:sz w:val="28"/>
          <w:szCs w:val="28"/>
        </w:rPr>
      </w:pPr>
      <w:r w:rsidRPr="0062753A">
        <w:rPr>
          <w:sz w:val="28"/>
          <w:szCs w:val="28"/>
        </w:rPr>
        <w:t xml:space="preserve">залучення на видатки трансфертів з обласного </w:t>
      </w:r>
      <w:r w:rsidR="00FB5D58">
        <w:rPr>
          <w:sz w:val="28"/>
          <w:szCs w:val="28"/>
        </w:rPr>
        <w:t>бюджету;</w:t>
      </w:r>
    </w:p>
    <w:p w:rsidR="00F95781" w:rsidRPr="0062753A" w:rsidRDefault="0062753A" w:rsidP="0062753A">
      <w:pPr>
        <w:pStyle w:val="a5"/>
        <w:numPr>
          <w:ilvl w:val="0"/>
          <w:numId w:val="12"/>
        </w:numPr>
        <w:ind w:right="-81"/>
        <w:jc w:val="both"/>
        <w:rPr>
          <w:sz w:val="28"/>
          <w:szCs w:val="28"/>
        </w:rPr>
      </w:pPr>
      <w:r w:rsidRPr="0062753A">
        <w:rPr>
          <w:sz w:val="28"/>
          <w:szCs w:val="28"/>
        </w:rPr>
        <w:t xml:space="preserve"> </w:t>
      </w:r>
      <w:r w:rsidR="00F95781" w:rsidRPr="0062753A">
        <w:rPr>
          <w:sz w:val="28"/>
          <w:szCs w:val="28"/>
        </w:rPr>
        <w:t>збільшення доходної частини спеціального фонду бюджету міської територіальної громади (бюджету розвитку)</w:t>
      </w:r>
    </w:p>
    <w:p w:rsidR="00D4501C" w:rsidRPr="00DC5DEC" w:rsidRDefault="00D4501C" w:rsidP="000C5EF5">
      <w:pPr>
        <w:numPr>
          <w:ilvl w:val="0"/>
          <w:numId w:val="12"/>
        </w:numPr>
        <w:ind w:right="-81"/>
        <w:jc w:val="both"/>
        <w:rPr>
          <w:bCs/>
          <w:sz w:val="28"/>
          <w:szCs w:val="28"/>
        </w:rPr>
      </w:pPr>
      <w:r w:rsidRPr="00DC5DEC">
        <w:rPr>
          <w:sz w:val="28"/>
          <w:szCs w:val="28"/>
          <w:lang w:val="uk-UA"/>
        </w:rPr>
        <w:t xml:space="preserve">перерозподіл деяких видатків бюджету міської територіальної громади в межах річного розпису; </w:t>
      </w:r>
    </w:p>
    <w:p w:rsidR="00BA673D" w:rsidRPr="00185283" w:rsidRDefault="00BA673D" w:rsidP="00B35C82">
      <w:pPr>
        <w:ind w:left="1080" w:right="-81"/>
        <w:jc w:val="both"/>
        <w:rPr>
          <w:bCs/>
          <w:sz w:val="28"/>
          <w:szCs w:val="28"/>
        </w:rPr>
      </w:pPr>
    </w:p>
    <w:p w:rsidR="000C5EF5" w:rsidRPr="00A2064E" w:rsidRDefault="000C5EF5" w:rsidP="000C5EF5">
      <w:pPr>
        <w:ind w:left="1080" w:right="-81"/>
        <w:jc w:val="both"/>
        <w:rPr>
          <w:bCs/>
          <w:sz w:val="28"/>
          <w:szCs w:val="28"/>
        </w:rPr>
      </w:pPr>
    </w:p>
    <w:p w:rsidR="00122521" w:rsidRPr="00923D24" w:rsidRDefault="00122521" w:rsidP="00122521">
      <w:pPr>
        <w:jc w:val="both"/>
        <w:rPr>
          <w:b/>
          <w:bCs/>
          <w:sz w:val="28"/>
          <w:szCs w:val="28"/>
          <w:highlight w:val="yellow"/>
          <w:lang w:val="uk-UA"/>
        </w:rPr>
      </w:pPr>
    </w:p>
    <w:p w:rsidR="00076493" w:rsidRDefault="00076493" w:rsidP="00076493">
      <w:pPr>
        <w:numPr>
          <w:ilvl w:val="0"/>
          <w:numId w:val="4"/>
        </w:numPr>
        <w:tabs>
          <w:tab w:val="clear" w:pos="1875"/>
          <w:tab w:val="num" w:pos="0"/>
        </w:tabs>
        <w:ind w:left="0" w:firstLine="720"/>
        <w:jc w:val="both"/>
        <w:rPr>
          <w:bCs/>
          <w:sz w:val="28"/>
          <w:szCs w:val="28"/>
          <w:lang w:val="uk-UA"/>
        </w:rPr>
      </w:pPr>
      <w:r w:rsidRPr="006B7B89">
        <w:rPr>
          <w:b/>
          <w:sz w:val="30"/>
          <w:szCs w:val="30"/>
        </w:rPr>
        <w:t xml:space="preserve">Залучення на видатки трансфертів </w:t>
      </w:r>
      <w:r>
        <w:rPr>
          <w:b/>
          <w:sz w:val="30"/>
          <w:szCs w:val="30"/>
          <w:lang w:val="uk-UA"/>
        </w:rPr>
        <w:t xml:space="preserve"> з бюджетів територіальних громад:</w:t>
      </w:r>
    </w:p>
    <w:p w:rsidR="00076493" w:rsidRDefault="00076493" w:rsidP="00076493">
      <w:pPr>
        <w:ind w:right="-81" w:firstLine="708"/>
        <w:jc w:val="both"/>
        <w:rPr>
          <w:sz w:val="28"/>
          <w:szCs w:val="28"/>
          <w:lang w:val="uk-UA"/>
        </w:rPr>
      </w:pPr>
    </w:p>
    <w:p w:rsidR="0062753A" w:rsidRDefault="00076493" w:rsidP="006B7B6E">
      <w:pPr>
        <w:pStyle w:val="a5"/>
        <w:numPr>
          <w:ilvl w:val="1"/>
          <w:numId w:val="26"/>
        </w:numPr>
        <w:spacing w:before="120"/>
        <w:ind w:left="0" w:firstLine="709"/>
        <w:jc w:val="both"/>
        <w:rPr>
          <w:sz w:val="28"/>
          <w:szCs w:val="28"/>
        </w:rPr>
      </w:pPr>
      <w:r w:rsidRPr="0062753A">
        <w:rPr>
          <w:sz w:val="28"/>
          <w:szCs w:val="28"/>
        </w:rPr>
        <w:t>Відповідно до рішення від 20.07.2021 року № 13-7/</w:t>
      </w:r>
      <w:r w:rsidRPr="0062753A">
        <w:rPr>
          <w:sz w:val="28"/>
          <w:szCs w:val="28"/>
          <w:lang w:val="en-US"/>
        </w:rPr>
        <w:t>VIII</w:t>
      </w:r>
      <w:r w:rsidRPr="0062753A">
        <w:rPr>
          <w:sz w:val="28"/>
          <w:szCs w:val="28"/>
        </w:rPr>
        <w:t xml:space="preserve"> « Про внесення змін до рішення №5-41/VIIІ  від 24.12.2020 «Про бюджет Балаклеївської сільської територіальної громади на 2021 рік» збільшується доходна частина загального фонду бюджету міської територіальної громади по </w:t>
      </w:r>
      <w:r w:rsidRPr="0062753A">
        <w:rPr>
          <w:sz w:val="28"/>
          <w:szCs w:val="28"/>
        </w:rPr>
        <w:lastRenderedPageBreak/>
        <w:t>коду бюджетної класифікації 41053900 «Інші субвенції з місцевого бюджету» в сумі 20 000 гривень та відповідно збільшуються  бюджетні призначення головному розпоряднику коштів управлінню праці  та соціального захисту населення виконавчого комітету Смілянської міської ради по КПКВК МБ 0813105 «Надання реабілітаційних послуг особам з інвалідністю та дітям з інвалідністю» в сумі 20 000 гривень на фінансування послуг Центром реабілітації «Барвінок» для дітей з інвалідністю (КЕКВ 2210);</w:t>
      </w:r>
    </w:p>
    <w:p w:rsidR="0062753A" w:rsidRDefault="0062753A" w:rsidP="0062753A">
      <w:pPr>
        <w:pStyle w:val="a5"/>
        <w:spacing w:before="120"/>
        <w:ind w:left="709"/>
        <w:jc w:val="both"/>
        <w:rPr>
          <w:sz w:val="28"/>
          <w:szCs w:val="28"/>
        </w:rPr>
      </w:pPr>
    </w:p>
    <w:p w:rsidR="00076493" w:rsidRPr="0062753A" w:rsidRDefault="00076493" w:rsidP="006B7B6E">
      <w:pPr>
        <w:pStyle w:val="a5"/>
        <w:numPr>
          <w:ilvl w:val="1"/>
          <w:numId w:val="26"/>
        </w:numPr>
        <w:spacing w:before="120"/>
        <w:ind w:left="0" w:firstLine="709"/>
        <w:jc w:val="both"/>
        <w:rPr>
          <w:sz w:val="28"/>
          <w:szCs w:val="28"/>
        </w:rPr>
      </w:pPr>
      <w:r w:rsidRPr="0062753A">
        <w:rPr>
          <w:sz w:val="28"/>
          <w:szCs w:val="28"/>
        </w:rPr>
        <w:t>Відповідно до рішення від 13.07.2021 року № 13-4/</w:t>
      </w:r>
      <w:r w:rsidRPr="0062753A">
        <w:rPr>
          <w:sz w:val="28"/>
          <w:szCs w:val="28"/>
          <w:lang w:val="en-US"/>
        </w:rPr>
        <w:t>VIII</w:t>
      </w:r>
      <w:r w:rsidRPr="0062753A">
        <w:rPr>
          <w:sz w:val="28"/>
          <w:szCs w:val="28"/>
        </w:rPr>
        <w:t xml:space="preserve"> « Про внесення змін до рішення від 24.12.2020 №4-28/VІІІ «Про </w:t>
      </w:r>
      <w:r w:rsidR="00FF1A82">
        <w:rPr>
          <w:sz w:val="28"/>
          <w:szCs w:val="28"/>
        </w:rPr>
        <w:t xml:space="preserve">бюджет Березняківської </w:t>
      </w:r>
      <w:r w:rsidRPr="0062753A">
        <w:rPr>
          <w:sz w:val="28"/>
          <w:szCs w:val="28"/>
        </w:rPr>
        <w:t xml:space="preserve"> територіальної громади на 2021 рік» збільшується доходна частина загального фонду бюджету міської територіальної громади по коду бюджетної класифікації 41053900 «Інші субвенції з місцевого бюджету» в сумі 20 000 гривень та відповідно збільшуються  бюджетні призначення головному розпоряднику коштів управлінню праці  та соціального захисту населення виконавчого комітету Смілянської міської ради по КПКВК МБ 0813105 «Надання реабілітаційних послуг особам з інвалідністю та дітям з інвалідністю» в сумі 20 000 гривень на фінансування послуг Центром реабілітації «Барвінок» для дітей з інвалідністю (КЕКВ 2271)</w:t>
      </w:r>
    </w:p>
    <w:p w:rsidR="00076493" w:rsidRPr="0020160D" w:rsidRDefault="00076493" w:rsidP="0020160D">
      <w:pPr>
        <w:ind w:right="-81"/>
        <w:jc w:val="both"/>
        <w:rPr>
          <w:sz w:val="28"/>
          <w:szCs w:val="28"/>
        </w:rPr>
      </w:pPr>
    </w:p>
    <w:p w:rsidR="00A07908" w:rsidRDefault="0020160D" w:rsidP="0020160D">
      <w:pPr>
        <w:spacing w:before="120"/>
        <w:ind w:firstLine="709"/>
        <w:jc w:val="both"/>
        <w:rPr>
          <w:b/>
          <w:sz w:val="28"/>
          <w:szCs w:val="28"/>
          <w:lang w:val="uk-UA"/>
        </w:rPr>
      </w:pPr>
      <w:r>
        <w:rPr>
          <w:rFonts w:eastAsia="Calibri"/>
          <w:b/>
          <w:sz w:val="28"/>
          <w:szCs w:val="28"/>
          <w:lang w:val="uk-UA" w:eastAsia="en-US"/>
        </w:rPr>
        <w:t xml:space="preserve">ІІ. </w:t>
      </w:r>
      <w:r w:rsidRPr="008F7E00">
        <w:rPr>
          <w:rFonts w:eastAsia="Calibri"/>
          <w:b/>
          <w:sz w:val="28"/>
          <w:szCs w:val="28"/>
          <w:lang w:val="uk-UA" w:eastAsia="en-US"/>
        </w:rPr>
        <w:t>Залучення на видатки трансфертів</w:t>
      </w:r>
      <w:r w:rsidRPr="008F7E00">
        <w:rPr>
          <w:rFonts w:ascii="Calibri" w:eastAsia="Calibri" w:hAnsi="Calibri"/>
          <w:b/>
          <w:sz w:val="30"/>
          <w:szCs w:val="30"/>
          <w:lang w:val="uk-UA" w:eastAsia="en-US"/>
        </w:rPr>
        <w:t xml:space="preserve"> </w:t>
      </w:r>
      <w:r w:rsidRPr="008F7E00">
        <w:rPr>
          <w:b/>
          <w:sz w:val="28"/>
          <w:szCs w:val="28"/>
          <w:lang w:val="uk-UA"/>
        </w:rPr>
        <w:t>з державного бюджету</w:t>
      </w:r>
      <w:r w:rsidR="00A07908">
        <w:rPr>
          <w:b/>
          <w:sz w:val="28"/>
          <w:szCs w:val="28"/>
          <w:lang w:val="uk-UA"/>
        </w:rPr>
        <w:t>.</w:t>
      </w:r>
    </w:p>
    <w:p w:rsidR="0062753A" w:rsidRDefault="0062753A" w:rsidP="0020160D">
      <w:pPr>
        <w:spacing w:before="120"/>
        <w:ind w:firstLine="709"/>
        <w:jc w:val="both"/>
        <w:rPr>
          <w:b/>
          <w:sz w:val="28"/>
          <w:szCs w:val="28"/>
          <w:lang w:val="uk-UA"/>
        </w:rPr>
      </w:pPr>
    </w:p>
    <w:p w:rsidR="0020160D" w:rsidRPr="00A07908" w:rsidRDefault="0002564A" w:rsidP="003849A7">
      <w:pPr>
        <w:spacing w:before="120"/>
        <w:ind w:firstLine="709"/>
        <w:jc w:val="both"/>
        <w:rPr>
          <w:sz w:val="28"/>
          <w:szCs w:val="28"/>
          <w:lang w:val="uk-UA"/>
        </w:rPr>
      </w:pPr>
      <w:r>
        <w:rPr>
          <w:sz w:val="28"/>
          <w:szCs w:val="28"/>
          <w:lang w:val="uk-UA"/>
        </w:rPr>
        <w:t xml:space="preserve">2.1. </w:t>
      </w:r>
      <w:r w:rsidR="0020160D" w:rsidRPr="008F7E00">
        <w:rPr>
          <w:sz w:val="28"/>
          <w:szCs w:val="28"/>
          <w:lang w:val="uk-UA"/>
        </w:rPr>
        <w:t xml:space="preserve">Пропонується збільшити доходну частину загального фонду бюджету по ККД 41034500  </w:t>
      </w:r>
      <w:r w:rsidR="0020160D" w:rsidRPr="008F7E00">
        <w:rPr>
          <w:b/>
          <w:sz w:val="28"/>
          <w:szCs w:val="28"/>
          <w:lang w:val="uk-UA"/>
        </w:rPr>
        <w:t>«Субвенція з державного бюджету місцевим бюджетам на здійснення заходів щодо соціально-економічного розвитку окремих територій»</w:t>
      </w:r>
      <w:r w:rsidR="0020160D" w:rsidRPr="008F7E00">
        <w:rPr>
          <w:sz w:val="28"/>
          <w:szCs w:val="28"/>
          <w:lang w:val="uk-UA"/>
        </w:rPr>
        <w:t xml:space="preserve"> та використати на видатки спеціального фонду </w:t>
      </w:r>
      <w:r w:rsidR="00A07908" w:rsidRPr="00076493">
        <w:rPr>
          <w:sz w:val="28"/>
          <w:szCs w:val="28"/>
          <w:lang w:val="uk-UA"/>
        </w:rPr>
        <w:t xml:space="preserve">бюджету міської територіальної громади бюджету </w:t>
      </w:r>
      <w:r w:rsidR="0020160D" w:rsidRPr="008F7E00">
        <w:rPr>
          <w:sz w:val="28"/>
          <w:szCs w:val="28"/>
          <w:lang w:val="uk-UA"/>
        </w:rPr>
        <w:t>(бюджету розвитку)  відповід</w:t>
      </w:r>
      <w:r w:rsidR="0020160D">
        <w:rPr>
          <w:sz w:val="28"/>
          <w:szCs w:val="28"/>
          <w:lang w:val="uk-UA"/>
        </w:rPr>
        <w:t>но до розпорядження   КМУ від  21.07</w:t>
      </w:r>
      <w:r w:rsidR="0020160D" w:rsidRPr="008F7E00">
        <w:rPr>
          <w:sz w:val="28"/>
          <w:szCs w:val="28"/>
          <w:lang w:val="uk-UA"/>
        </w:rPr>
        <w:t>.2021  №</w:t>
      </w:r>
      <w:r w:rsidR="0020160D">
        <w:rPr>
          <w:sz w:val="28"/>
          <w:szCs w:val="28"/>
          <w:lang w:val="uk-UA"/>
        </w:rPr>
        <w:t>822</w:t>
      </w:r>
      <w:r w:rsidR="0020160D" w:rsidRPr="008F7E00">
        <w:rPr>
          <w:sz w:val="28"/>
          <w:szCs w:val="28"/>
          <w:lang w:val="uk-UA"/>
        </w:rPr>
        <w:t xml:space="preserve">-р </w:t>
      </w:r>
      <w:r w:rsidR="0020160D" w:rsidRPr="008F7E00">
        <w:rPr>
          <w:b/>
          <w:sz w:val="28"/>
          <w:szCs w:val="28"/>
          <w:lang w:val="uk-UA"/>
        </w:rPr>
        <w:t xml:space="preserve"> </w:t>
      </w:r>
      <w:r w:rsidR="0020160D">
        <w:rPr>
          <w:sz w:val="28"/>
          <w:szCs w:val="28"/>
          <w:lang w:val="uk-UA"/>
        </w:rPr>
        <w:t>в</w:t>
      </w:r>
      <w:r w:rsidR="0020160D" w:rsidRPr="008F7E00">
        <w:rPr>
          <w:sz w:val="28"/>
          <w:szCs w:val="28"/>
          <w:lang w:val="uk-UA"/>
        </w:rPr>
        <w:t xml:space="preserve"> сумі </w:t>
      </w:r>
      <w:r w:rsidR="00A07908">
        <w:rPr>
          <w:b/>
          <w:sz w:val="28"/>
          <w:szCs w:val="28"/>
          <w:lang w:val="uk-UA"/>
        </w:rPr>
        <w:t>2 447 705</w:t>
      </w:r>
      <w:r w:rsidR="0020160D" w:rsidRPr="008F7E00">
        <w:rPr>
          <w:b/>
          <w:sz w:val="28"/>
          <w:szCs w:val="28"/>
          <w:lang w:val="uk-UA"/>
        </w:rPr>
        <w:t xml:space="preserve"> гривень</w:t>
      </w:r>
      <w:r w:rsidR="0020160D">
        <w:rPr>
          <w:b/>
          <w:sz w:val="28"/>
          <w:szCs w:val="28"/>
          <w:lang w:val="uk-UA"/>
        </w:rPr>
        <w:t xml:space="preserve"> </w:t>
      </w:r>
      <w:r w:rsidR="00A07908">
        <w:rPr>
          <w:b/>
          <w:sz w:val="28"/>
          <w:szCs w:val="28"/>
          <w:lang w:val="uk-UA"/>
        </w:rPr>
        <w:t xml:space="preserve">та відповідно збільшити бюджетні призначення </w:t>
      </w:r>
      <w:r w:rsidR="00A07908" w:rsidRPr="00CD6F5C">
        <w:rPr>
          <w:sz w:val="28"/>
          <w:szCs w:val="28"/>
          <w:lang w:val="uk-UA"/>
        </w:rPr>
        <w:t xml:space="preserve">головному розпоряднику коштів </w:t>
      </w:r>
      <w:r w:rsidR="00A07908" w:rsidRPr="00CD6F5C">
        <w:rPr>
          <w:b/>
          <w:bCs/>
          <w:sz w:val="28"/>
          <w:szCs w:val="28"/>
          <w:lang w:val="uk-UA"/>
        </w:rPr>
        <w:t xml:space="preserve">управлінню освіти, молоді та спорту Смілянської міської ради </w:t>
      </w:r>
      <w:r w:rsidR="00A07908" w:rsidRPr="00CD6F5C">
        <w:rPr>
          <w:sz w:val="28"/>
          <w:szCs w:val="28"/>
          <w:lang w:val="uk-UA"/>
        </w:rPr>
        <w:t>по</w:t>
      </w:r>
      <w:r w:rsidR="00A07908">
        <w:rPr>
          <w:sz w:val="28"/>
          <w:szCs w:val="28"/>
          <w:lang w:val="uk-UA"/>
        </w:rPr>
        <w:t xml:space="preserve"> </w:t>
      </w:r>
      <w:r w:rsidR="00A07908">
        <w:rPr>
          <w:b/>
          <w:sz w:val="28"/>
          <w:szCs w:val="28"/>
          <w:lang w:val="uk-UA"/>
        </w:rPr>
        <w:t>КПКВК МБ</w:t>
      </w:r>
      <w:r w:rsidR="00A07908" w:rsidRPr="00CD6F5C">
        <w:rPr>
          <w:sz w:val="28"/>
          <w:szCs w:val="28"/>
          <w:lang w:val="uk-UA"/>
        </w:rPr>
        <w:t xml:space="preserve"> </w:t>
      </w:r>
      <w:r w:rsidR="0020160D" w:rsidRPr="0025557D">
        <w:rPr>
          <w:b/>
          <w:sz w:val="28"/>
          <w:szCs w:val="28"/>
          <w:lang w:val="uk-UA"/>
        </w:rPr>
        <w:t>0617363</w:t>
      </w:r>
      <w:r w:rsidR="0020160D" w:rsidRPr="00A07908">
        <w:rPr>
          <w:sz w:val="28"/>
          <w:szCs w:val="28"/>
          <w:lang w:val="uk-UA"/>
        </w:rPr>
        <w:t xml:space="preserve"> «Виконання інвестиційних проектів в рамках здійснення заходів щодо соціально-економічного розвитку окремих територій»</w:t>
      </w:r>
      <w:r w:rsidR="0020160D" w:rsidRPr="00A07908">
        <w:rPr>
          <w:b/>
          <w:sz w:val="28"/>
          <w:szCs w:val="28"/>
          <w:lang w:val="uk-UA"/>
        </w:rPr>
        <w:t xml:space="preserve"> </w:t>
      </w:r>
      <w:r w:rsidR="0020160D" w:rsidRPr="00A07908">
        <w:rPr>
          <w:sz w:val="28"/>
          <w:szCs w:val="28"/>
          <w:lang w:val="uk-UA"/>
        </w:rPr>
        <w:t>КЕКВ 3132 «</w:t>
      </w:r>
      <w:r w:rsidR="0020160D" w:rsidRPr="00A07908">
        <w:rPr>
          <w:sz w:val="28"/>
          <w:szCs w:val="28"/>
          <w:lang w:val="uk-UA" w:eastAsia="uk-UA"/>
        </w:rPr>
        <w:t>Капітальний ремонт інших об'єктів</w:t>
      </w:r>
      <w:r w:rsidR="0020160D" w:rsidRPr="00A07908">
        <w:rPr>
          <w:sz w:val="28"/>
          <w:szCs w:val="28"/>
          <w:lang w:val="uk-UA"/>
        </w:rPr>
        <w:t xml:space="preserve">» </w:t>
      </w:r>
      <w:r w:rsidR="0020160D" w:rsidRPr="0025557D">
        <w:rPr>
          <w:b/>
          <w:sz w:val="28"/>
          <w:szCs w:val="28"/>
          <w:lang w:val="uk-UA"/>
        </w:rPr>
        <w:t>на загальну суму 2</w:t>
      </w:r>
      <w:r w:rsidR="00A07908" w:rsidRPr="0025557D">
        <w:rPr>
          <w:b/>
          <w:sz w:val="28"/>
          <w:szCs w:val="28"/>
          <w:lang w:val="uk-UA"/>
        </w:rPr>
        <w:t> </w:t>
      </w:r>
      <w:r w:rsidR="0020160D" w:rsidRPr="0025557D">
        <w:rPr>
          <w:b/>
          <w:sz w:val="28"/>
          <w:szCs w:val="28"/>
          <w:lang w:val="uk-UA"/>
        </w:rPr>
        <w:t>447</w:t>
      </w:r>
      <w:r w:rsidR="00A07908" w:rsidRPr="0025557D">
        <w:rPr>
          <w:b/>
          <w:sz w:val="28"/>
          <w:szCs w:val="28"/>
          <w:lang w:val="uk-UA"/>
        </w:rPr>
        <w:t> </w:t>
      </w:r>
      <w:r w:rsidR="0020160D" w:rsidRPr="0025557D">
        <w:rPr>
          <w:b/>
          <w:sz w:val="28"/>
          <w:szCs w:val="28"/>
          <w:lang w:val="uk-UA"/>
        </w:rPr>
        <w:t>705</w:t>
      </w:r>
      <w:r w:rsidR="00A07908" w:rsidRPr="0025557D">
        <w:rPr>
          <w:b/>
          <w:sz w:val="28"/>
          <w:szCs w:val="28"/>
          <w:lang w:val="uk-UA"/>
        </w:rPr>
        <w:t xml:space="preserve"> гривень</w:t>
      </w:r>
      <w:r w:rsidR="00A07908">
        <w:rPr>
          <w:sz w:val="28"/>
          <w:szCs w:val="28"/>
          <w:lang w:val="uk-UA"/>
        </w:rPr>
        <w:t>, а саме на:</w:t>
      </w:r>
    </w:p>
    <w:tbl>
      <w:tblPr>
        <w:tblW w:w="5000" w:type="pct"/>
        <w:jc w:val="center"/>
        <w:tblLook w:val="04A0" w:firstRow="1" w:lastRow="0" w:firstColumn="1" w:lastColumn="0" w:noHBand="0" w:noVBand="1"/>
      </w:tblPr>
      <w:tblGrid>
        <w:gridCol w:w="9855"/>
      </w:tblGrid>
      <w:tr w:rsidR="0020160D" w:rsidRPr="003849A7" w:rsidTr="00A07908">
        <w:trPr>
          <w:trHeight w:val="1005"/>
          <w:jc w:val="center"/>
        </w:trPr>
        <w:tc>
          <w:tcPr>
            <w:tcW w:w="5000" w:type="pct"/>
            <w:hideMark/>
          </w:tcPr>
          <w:p w:rsidR="0020160D" w:rsidRPr="004603DA" w:rsidRDefault="0020160D" w:rsidP="003849A7">
            <w:pPr>
              <w:pStyle w:val="af0"/>
              <w:spacing w:line="220" w:lineRule="auto"/>
              <w:ind w:firstLine="709"/>
              <w:jc w:val="both"/>
              <w:rPr>
                <w:rFonts w:ascii="Times New Roman" w:hAnsi="Times New Roman"/>
                <w:sz w:val="28"/>
                <w:szCs w:val="28"/>
                <w:lang w:eastAsia="uk-UA"/>
              </w:rPr>
            </w:pPr>
            <w:r w:rsidRPr="004603DA">
              <w:rPr>
                <w:rFonts w:ascii="Times New Roman" w:hAnsi="Times New Roman"/>
                <w:sz w:val="28"/>
                <w:szCs w:val="28"/>
                <w:lang w:eastAsia="uk-UA"/>
              </w:rPr>
              <w:t xml:space="preserve">Капітальний ремонт щодо заміни віконних і дверних блоків у </w:t>
            </w:r>
            <w:r w:rsidR="00A07908">
              <w:rPr>
                <w:rFonts w:ascii="Times New Roman" w:hAnsi="Times New Roman"/>
                <w:sz w:val="28"/>
                <w:szCs w:val="28"/>
                <w:lang w:eastAsia="uk-UA"/>
              </w:rPr>
              <w:t xml:space="preserve"> б</w:t>
            </w:r>
            <w:r w:rsidRPr="004603DA">
              <w:rPr>
                <w:rFonts w:ascii="Times New Roman" w:hAnsi="Times New Roman"/>
                <w:sz w:val="28"/>
                <w:szCs w:val="28"/>
                <w:lang w:eastAsia="uk-UA"/>
              </w:rPr>
              <w:t>удівлі дошкільного навчального закладу № 18 Смілянської міської ради за адресою: вул.</w:t>
            </w:r>
            <w:r w:rsidR="0025557D">
              <w:rPr>
                <w:rFonts w:ascii="Times New Roman" w:hAnsi="Times New Roman"/>
                <w:sz w:val="28"/>
                <w:szCs w:val="28"/>
                <w:lang w:eastAsia="uk-UA"/>
              </w:rPr>
              <w:t xml:space="preserve"> </w:t>
            </w:r>
            <w:r w:rsidRPr="004603DA">
              <w:rPr>
                <w:rFonts w:ascii="Times New Roman" w:hAnsi="Times New Roman"/>
                <w:sz w:val="28"/>
                <w:szCs w:val="28"/>
                <w:lang w:eastAsia="uk-UA"/>
              </w:rPr>
              <w:t>Величка,</w:t>
            </w:r>
            <w:r>
              <w:rPr>
                <w:rFonts w:ascii="Times New Roman" w:hAnsi="Times New Roman"/>
                <w:sz w:val="28"/>
                <w:szCs w:val="28"/>
                <w:lang w:eastAsia="uk-UA"/>
              </w:rPr>
              <w:t xml:space="preserve">16, </w:t>
            </w:r>
            <w:r w:rsidRPr="004603DA">
              <w:rPr>
                <w:rFonts w:ascii="Times New Roman" w:hAnsi="Times New Roman"/>
                <w:sz w:val="28"/>
                <w:szCs w:val="28"/>
                <w:lang w:eastAsia="uk-UA"/>
              </w:rPr>
              <w:t>м. Сміла Черкаської області</w:t>
            </w:r>
            <w:r>
              <w:rPr>
                <w:rFonts w:ascii="Times New Roman" w:hAnsi="Times New Roman"/>
                <w:sz w:val="28"/>
                <w:szCs w:val="28"/>
                <w:lang w:eastAsia="uk-UA"/>
              </w:rPr>
              <w:t xml:space="preserve"> у сумі 49</w:t>
            </w:r>
            <w:r w:rsidR="00A07908">
              <w:rPr>
                <w:rFonts w:ascii="Times New Roman" w:hAnsi="Times New Roman"/>
                <w:sz w:val="28"/>
                <w:szCs w:val="28"/>
                <w:lang w:eastAsia="uk-UA"/>
              </w:rPr>
              <w:t> 005 гривень</w:t>
            </w:r>
            <w:r>
              <w:rPr>
                <w:rFonts w:ascii="Times New Roman" w:hAnsi="Times New Roman"/>
                <w:sz w:val="28"/>
                <w:szCs w:val="28"/>
                <w:lang w:eastAsia="uk-UA"/>
              </w:rPr>
              <w:t>;</w:t>
            </w:r>
          </w:p>
        </w:tc>
      </w:tr>
      <w:tr w:rsidR="0020160D" w:rsidRPr="004603DA" w:rsidTr="00A07908">
        <w:trPr>
          <w:trHeight w:val="705"/>
          <w:jc w:val="center"/>
        </w:trPr>
        <w:tc>
          <w:tcPr>
            <w:tcW w:w="5000" w:type="pct"/>
            <w:hideMark/>
          </w:tcPr>
          <w:p w:rsidR="0020160D" w:rsidRPr="004603DA" w:rsidRDefault="0020160D" w:rsidP="003849A7">
            <w:pPr>
              <w:pStyle w:val="af0"/>
              <w:tabs>
                <w:tab w:val="left" w:pos="9639"/>
              </w:tabs>
              <w:spacing w:line="220" w:lineRule="auto"/>
              <w:ind w:firstLine="709"/>
              <w:jc w:val="both"/>
              <w:rPr>
                <w:rFonts w:ascii="Times New Roman" w:hAnsi="Times New Roman"/>
                <w:sz w:val="28"/>
                <w:szCs w:val="28"/>
                <w:lang w:eastAsia="uk-UA"/>
              </w:rPr>
            </w:pPr>
            <w:r w:rsidRPr="004603DA">
              <w:rPr>
                <w:rFonts w:ascii="Times New Roman" w:hAnsi="Times New Roman"/>
                <w:sz w:val="28"/>
                <w:szCs w:val="28"/>
                <w:lang w:eastAsia="uk-UA"/>
              </w:rPr>
              <w:t>Капітальний ремонт щодо заміни віконних блоків у будівлі дошкільного навчального закладу № 19 Смілянської міської ради за адресою: вул. Мазура, 23/а, м. Сміла Черкаської області</w:t>
            </w:r>
            <w:r>
              <w:rPr>
                <w:rFonts w:ascii="Times New Roman" w:hAnsi="Times New Roman"/>
                <w:sz w:val="28"/>
                <w:szCs w:val="28"/>
                <w:lang w:eastAsia="uk-UA"/>
              </w:rPr>
              <w:t xml:space="preserve"> у сумі 102</w:t>
            </w:r>
            <w:r w:rsidR="00A07908">
              <w:rPr>
                <w:rFonts w:ascii="Times New Roman" w:hAnsi="Times New Roman"/>
                <w:sz w:val="28"/>
                <w:szCs w:val="28"/>
                <w:lang w:eastAsia="uk-UA"/>
              </w:rPr>
              <w:t> 000 гривень</w:t>
            </w:r>
            <w:r>
              <w:rPr>
                <w:rFonts w:ascii="Times New Roman" w:hAnsi="Times New Roman"/>
                <w:sz w:val="28"/>
                <w:szCs w:val="28"/>
                <w:lang w:eastAsia="uk-UA"/>
              </w:rPr>
              <w:t>;</w:t>
            </w:r>
          </w:p>
        </w:tc>
      </w:tr>
      <w:tr w:rsidR="0020160D" w:rsidRPr="004603DA" w:rsidTr="00A07908">
        <w:trPr>
          <w:trHeight w:val="705"/>
          <w:jc w:val="center"/>
        </w:trPr>
        <w:tc>
          <w:tcPr>
            <w:tcW w:w="5000" w:type="pct"/>
            <w:hideMark/>
          </w:tcPr>
          <w:p w:rsidR="0020160D" w:rsidRPr="004603DA" w:rsidRDefault="0020160D" w:rsidP="003849A7">
            <w:pPr>
              <w:pStyle w:val="af0"/>
              <w:spacing w:line="220" w:lineRule="auto"/>
              <w:ind w:firstLine="709"/>
              <w:jc w:val="both"/>
              <w:rPr>
                <w:rFonts w:ascii="Times New Roman" w:hAnsi="Times New Roman"/>
                <w:sz w:val="28"/>
                <w:szCs w:val="28"/>
                <w:lang w:eastAsia="uk-UA"/>
              </w:rPr>
            </w:pPr>
            <w:r w:rsidRPr="004603DA">
              <w:rPr>
                <w:rFonts w:ascii="Times New Roman" w:hAnsi="Times New Roman"/>
                <w:sz w:val="28"/>
                <w:szCs w:val="28"/>
                <w:lang w:eastAsia="uk-UA"/>
              </w:rPr>
              <w:t>Капітальний ремонт щодо заміни віконних блоків у будівлі дошкільного навчального закладу № 24 Смілянської міської ради за адресою: пров. Захисників України, 5, м. Сміла Черкаської області</w:t>
            </w:r>
            <w:r w:rsidR="00A07908">
              <w:rPr>
                <w:rFonts w:ascii="Times New Roman" w:hAnsi="Times New Roman"/>
                <w:sz w:val="28"/>
                <w:szCs w:val="28"/>
                <w:lang w:eastAsia="uk-UA"/>
              </w:rPr>
              <w:t xml:space="preserve"> у сумі 115 600 гривень</w:t>
            </w:r>
            <w:r>
              <w:rPr>
                <w:rFonts w:ascii="Times New Roman" w:hAnsi="Times New Roman"/>
                <w:sz w:val="28"/>
                <w:szCs w:val="28"/>
                <w:lang w:eastAsia="uk-UA"/>
              </w:rPr>
              <w:t>;</w:t>
            </w:r>
          </w:p>
        </w:tc>
      </w:tr>
      <w:tr w:rsidR="0020160D" w:rsidRPr="004603DA" w:rsidTr="00A07908">
        <w:trPr>
          <w:trHeight w:val="720"/>
          <w:jc w:val="center"/>
        </w:trPr>
        <w:tc>
          <w:tcPr>
            <w:tcW w:w="5000" w:type="pct"/>
            <w:hideMark/>
          </w:tcPr>
          <w:p w:rsidR="0020160D" w:rsidRPr="004603DA" w:rsidRDefault="0020160D" w:rsidP="0025557D">
            <w:pPr>
              <w:pStyle w:val="af0"/>
              <w:spacing w:line="220" w:lineRule="auto"/>
              <w:ind w:firstLine="709"/>
              <w:jc w:val="both"/>
              <w:rPr>
                <w:rFonts w:ascii="Times New Roman" w:hAnsi="Times New Roman"/>
                <w:sz w:val="28"/>
                <w:szCs w:val="28"/>
                <w:lang w:eastAsia="uk-UA"/>
              </w:rPr>
            </w:pPr>
            <w:r w:rsidRPr="004603DA">
              <w:rPr>
                <w:rFonts w:ascii="Times New Roman" w:hAnsi="Times New Roman"/>
                <w:sz w:val="28"/>
                <w:szCs w:val="28"/>
                <w:lang w:eastAsia="uk-UA"/>
              </w:rPr>
              <w:lastRenderedPageBreak/>
              <w:t xml:space="preserve">Капітальний ремонт щодо заміни віконних блоків у будівлі дошкільного навчального закладу № 2 Смілянської міської ради за адресою: </w:t>
            </w:r>
            <w:r w:rsidR="003849A7">
              <w:rPr>
                <w:rFonts w:ascii="Times New Roman" w:hAnsi="Times New Roman"/>
                <w:sz w:val="28"/>
                <w:szCs w:val="28"/>
                <w:lang w:eastAsia="uk-UA"/>
              </w:rPr>
              <w:t xml:space="preserve">                       </w:t>
            </w:r>
            <w:r w:rsidRPr="004603DA">
              <w:rPr>
                <w:rFonts w:ascii="Times New Roman" w:hAnsi="Times New Roman"/>
                <w:sz w:val="28"/>
                <w:szCs w:val="28"/>
                <w:lang w:eastAsia="uk-UA"/>
              </w:rPr>
              <w:t>вул. Ротондівська, 42, м. Сміла Черкаської області</w:t>
            </w:r>
            <w:r>
              <w:rPr>
                <w:rFonts w:ascii="Times New Roman" w:hAnsi="Times New Roman"/>
                <w:sz w:val="28"/>
                <w:szCs w:val="28"/>
                <w:lang w:eastAsia="uk-UA"/>
              </w:rPr>
              <w:t xml:space="preserve"> у сумі 119</w:t>
            </w:r>
            <w:r w:rsidR="0025557D">
              <w:rPr>
                <w:rFonts w:ascii="Times New Roman" w:hAnsi="Times New Roman"/>
                <w:sz w:val="28"/>
                <w:szCs w:val="28"/>
                <w:lang w:eastAsia="uk-UA"/>
              </w:rPr>
              <w:t xml:space="preserve"> </w:t>
            </w:r>
            <w:r>
              <w:rPr>
                <w:rFonts w:ascii="Times New Roman" w:hAnsi="Times New Roman"/>
                <w:sz w:val="28"/>
                <w:szCs w:val="28"/>
                <w:lang w:eastAsia="uk-UA"/>
              </w:rPr>
              <w:t>000 гр</w:t>
            </w:r>
            <w:r w:rsidR="0025557D">
              <w:rPr>
                <w:rFonts w:ascii="Times New Roman" w:hAnsi="Times New Roman"/>
                <w:sz w:val="28"/>
                <w:szCs w:val="28"/>
                <w:lang w:eastAsia="uk-UA"/>
              </w:rPr>
              <w:t>ивень</w:t>
            </w:r>
            <w:r>
              <w:rPr>
                <w:rFonts w:ascii="Times New Roman" w:hAnsi="Times New Roman"/>
                <w:sz w:val="28"/>
                <w:szCs w:val="28"/>
                <w:lang w:eastAsia="uk-UA"/>
              </w:rPr>
              <w:t>;</w:t>
            </w:r>
          </w:p>
        </w:tc>
      </w:tr>
      <w:tr w:rsidR="0020160D" w:rsidRPr="004603DA" w:rsidTr="00A07908">
        <w:trPr>
          <w:trHeight w:val="720"/>
          <w:jc w:val="center"/>
        </w:trPr>
        <w:tc>
          <w:tcPr>
            <w:tcW w:w="5000" w:type="pct"/>
            <w:hideMark/>
          </w:tcPr>
          <w:p w:rsidR="003849A7" w:rsidRDefault="003849A7" w:rsidP="003849A7">
            <w:pPr>
              <w:pStyle w:val="af0"/>
              <w:spacing w:before="0" w:line="220" w:lineRule="auto"/>
              <w:ind w:firstLine="709"/>
              <w:jc w:val="both"/>
              <w:rPr>
                <w:rFonts w:ascii="Times New Roman" w:hAnsi="Times New Roman"/>
                <w:sz w:val="28"/>
                <w:szCs w:val="28"/>
                <w:lang w:eastAsia="uk-UA"/>
              </w:rPr>
            </w:pPr>
          </w:p>
          <w:p w:rsidR="0020160D" w:rsidRPr="004603DA" w:rsidRDefault="0020160D" w:rsidP="0025557D">
            <w:pPr>
              <w:pStyle w:val="af0"/>
              <w:spacing w:before="0" w:line="220" w:lineRule="auto"/>
              <w:ind w:firstLine="709"/>
              <w:jc w:val="both"/>
              <w:rPr>
                <w:rFonts w:ascii="Times New Roman" w:hAnsi="Times New Roman"/>
                <w:sz w:val="28"/>
                <w:szCs w:val="28"/>
                <w:lang w:eastAsia="uk-UA"/>
              </w:rPr>
            </w:pPr>
            <w:r w:rsidRPr="004603DA">
              <w:rPr>
                <w:rFonts w:ascii="Times New Roman" w:hAnsi="Times New Roman"/>
                <w:sz w:val="28"/>
                <w:szCs w:val="28"/>
                <w:lang w:eastAsia="uk-UA"/>
              </w:rPr>
              <w:t xml:space="preserve">Капітальний ремонт щодо заміни віконних блоків у будівлі дошкільного навчального закладу № 17 Смілянської міської ради за адресою: </w:t>
            </w:r>
            <w:r w:rsidR="003849A7">
              <w:rPr>
                <w:rFonts w:ascii="Times New Roman" w:hAnsi="Times New Roman"/>
                <w:sz w:val="28"/>
                <w:szCs w:val="28"/>
                <w:lang w:eastAsia="uk-UA"/>
              </w:rPr>
              <w:t xml:space="preserve">                    </w:t>
            </w:r>
            <w:r w:rsidRPr="004603DA">
              <w:rPr>
                <w:rFonts w:ascii="Times New Roman" w:hAnsi="Times New Roman"/>
                <w:sz w:val="28"/>
                <w:szCs w:val="28"/>
                <w:lang w:eastAsia="uk-UA"/>
              </w:rPr>
              <w:t>вул. Ротондівська, 50, м. Сміла Черкаської області</w:t>
            </w:r>
            <w:r>
              <w:rPr>
                <w:rFonts w:ascii="Times New Roman" w:hAnsi="Times New Roman"/>
                <w:sz w:val="28"/>
                <w:szCs w:val="28"/>
                <w:lang w:eastAsia="uk-UA"/>
              </w:rPr>
              <w:t xml:space="preserve"> у сумі 142</w:t>
            </w:r>
            <w:r w:rsidR="0025557D">
              <w:rPr>
                <w:rFonts w:ascii="Times New Roman" w:hAnsi="Times New Roman"/>
                <w:sz w:val="28"/>
                <w:szCs w:val="28"/>
                <w:lang w:eastAsia="uk-UA"/>
              </w:rPr>
              <w:t xml:space="preserve"> </w:t>
            </w:r>
            <w:r>
              <w:rPr>
                <w:rFonts w:ascii="Times New Roman" w:hAnsi="Times New Roman"/>
                <w:sz w:val="28"/>
                <w:szCs w:val="28"/>
                <w:lang w:eastAsia="uk-UA"/>
              </w:rPr>
              <w:t>800 гр</w:t>
            </w:r>
            <w:r w:rsidR="0025557D">
              <w:rPr>
                <w:rFonts w:ascii="Times New Roman" w:hAnsi="Times New Roman"/>
                <w:sz w:val="28"/>
                <w:szCs w:val="28"/>
                <w:lang w:eastAsia="uk-UA"/>
              </w:rPr>
              <w:t>ивень</w:t>
            </w:r>
            <w:r>
              <w:rPr>
                <w:rFonts w:ascii="Times New Roman" w:hAnsi="Times New Roman"/>
                <w:sz w:val="28"/>
                <w:szCs w:val="28"/>
                <w:lang w:eastAsia="uk-UA"/>
              </w:rPr>
              <w:t>;</w:t>
            </w:r>
          </w:p>
        </w:tc>
      </w:tr>
      <w:tr w:rsidR="0020160D" w:rsidRPr="004603DA" w:rsidTr="00A07908">
        <w:trPr>
          <w:trHeight w:val="420"/>
          <w:jc w:val="center"/>
        </w:trPr>
        <w:tc>
          <w:tcPr>
            <w:tcW w:w="5000" w:type="pct"/>
          </w:tcPr>
          <w:p w:rsidR="0020160D" w:rsidRPr="004603DA" w:rsidRDefault="0020160D" w:rsidP="003849A7">
            <w:pPr>
              <w:pStyle w:val="af0"/>
              <w:spacing w:before="0" w:line="220" w:lineRule="auto"/>
              <w:ind w:right="1355" w:firstLine="709"/>
              <w:jc w:val="both"/>
              <w:rPr>
                <w:rFonts w:ascii="Times New Roman" w:hAnsi="Times New Roman"/>
                <w:sz w:val="28"/>
                <w:szCs w:val="28"/>
                <w:lang w:eastAsia="uk-UA"/>
              </w:rPr>
            </w:pPr>
          </w:p>
        </w:tc>
      </w:tr>
      <w:tr w:rsidR="0020160D" w:rsidRPr="004603DA" w:rsidTr="00A07908">
        <w:trPr>
          <w:trHeight w:val="720"/>
          <w:jc w:val="center"/>
        </w:trPr>
        <w:tc>
          <w:tcPr>
            <w:tcW w:w="5000" w:type="pct"/>
            <w:hideMark/>
          </w:tcPr>
          <w:p w:rsidR="0020160D" w:rsidRPr="004603DA" w:rsidRDefault="0020160D" w:rsidP="0025557D">
            <w:pPr>
              <w:pStyle w:val="af0"/>
              <w:spacing w:before="0" w:line="220" w:lineRule="auto"/>
              <w:ind w:firstLine="709"/>
              <w:jc w:val="both"/>
              <w:rPr>
                <w:rFonts w:ascii="Times New Roman" w:hAnsi="Times New Roman"/>
                <w:sz w:val="28"/>
                <w:szCs w:val="28"/>
                <w:lang w:eastAsia="uk-UA"/>
              </w:rPr>
            </w:pPr>
            <w:r w:rsidRPr="004603DA">
              <w:rPr>
                <w:rFonts w:ascii="Times New Roman" w:hAnsi="Times New Roman"/>
                <w:sz w:val="28"/>
                <w:szCs w:val="28"/>
                <w:lang w:eastAsia="uk-UA"/>
              </w:rPr>
              <w:t xml:space="preserve">Капітальний ремонт щодо заміни віконних блоків у будівлі дошкільного навчального закладу № 1 Смілянської міської ради за адресою: </w:t>
            </w:r>
            <w:r w:rsidR="0025557D">
              <w:rPr>
                <w:rFonts w:ascii="Times New Roman" w:hAnsi="Times New Roman"/>
                <w:sz w:val="28"/>
                <w:szCs w:val="28"/>
                <w:lang w:eastAsia="uk-UA"/>
              </w:rPr>
              <w:t xml:space="preserve">                       </w:t>
            </w:r>
            <w:r w:rsidRPr="004603DA">
              <w:rPr>
                <w:rFonts w:ascii="Times New Roman" w:hAnsi="Times New Roman"/>
                <w:sz w:val="28"/>
                <w:szCs w:val="28"/>
                <w:lang w:eastAsia="uk-UA"/>
              </w:rPr>
              <w:t>вул. Ю. Кондратюка, 11, м. Сміла Черкаської області</w:t>
            </w:r>
            <w:r>
              <w:rPr>
                <w:rFonts w:ascii="Times New Roman" w:hAnsi="Times New Roman"/>
                <w:sz w:val="28"/>
                <w:szCs w:val="28"/>
                <w:lang w:eastAsia="uk-UA"/>
              </w:rPr>
              <w:t xml:space="preserve"> у сумі 176</w:t>
            </w:r>
            <w:r w:rsidR="0025557D">
              <w:rPr>
                <w:rFonts w:ascii="Times New Roman" w:hAnsi="Times New Roman"/>
                <w:sz w:val="28"/>
                <w:szCs w:val="28"/>
                <w:lang w:eastAsia="uk-UA"/>
              </w:rPr>
              <w:t xml:space="preserve"> </w:t>
            </w:r>
            <w:r>
              <w:rPr>
                <w:rFonts w:ascii="Times New Roman" w:hAnsi="Times New Roman"/>
                <w:sz w:val="28"/>
                <w:szCs w:val="28"/>
                <w:lang w:eastAsia="uk-UA"/>
              </w:rPr>
              <w:t>800 гр</w:t>
            </w:r>
            <w:r w:rsidR="0025557D">
              <w:rPr>
                <w:rFonts w:ascii="Times New Roman" w:hAnsi="Times New Roman"/>
                <w:sz w:val="28"/>
                <w:szCs w:val="28"/>
                <w:lang w:eastAsia="uk-UA"/>
              </w:rPr>
              <w:t>ивень</w:t>
            </w:r>
            <w:r>
              <w:rPr>
                <w:rFonts w:ascii="Times New Roman" w:hAnsi="Times New Roman"/>
                <w:sz w:val="28"/>
                <w:szCs w:val="28"/>
                <w:lang w:eastAsia="uk-UA"/>
              </w:rPr>
              <w:t>;</w:t>
            </w:r>
          </w:p>
        </w:tc>
      </w:tr>
      <w:tr w:rsidR="0020160D" w:rsidRPr="004603DA" w:rsidTr="00A07908">
        <w:trPr>
          <w:trHeight w:val="720"/>
          <w:jc w:val="center"/>
        </w:trPr>
        <w:tc>
          <w:tcPr>
            <w:tcW w:w="5000" w:type="pct"/>
            <w:hideMark/>
          </w:tcPr>
          <w:p w:rsidR="0020160D" w:rsidRPr="004603DA" w:rsidRDefault="0020160D" w:rsidP="0025557D">
            <w:pPr>
              <w:pStyle w:val="af0"/>
              <w:spacing w:line="220" w:lineRule="auto"/>
              <w:ind w:firstLine="709"/>
              <w:jc w:val="both"/>
              <w:rPr>
                <w:rFonts w:ascii="Times New Roman" w:hAnsi="Times New Roman"/>
                <w:sz w:val="28"/>
                <w:szCs w:val="28"/>
                <w:lang w:eastAsia="uk-UA"/>
              </w:rPr>
            </w:pPr>
            <w:r w:rsidRPr="004603DA">
              <w:rPr>
                <w:rFonts w:ascii="Times New Roman" w:hAnsi="Times New Roman"/>
                <w:sz w:val="28"/>
                <w:szCs w:val="28"/>
                <w:lang w:eastAsia="uk-UA"/>
              </w:rPr>
              <w:t>Капітальний ремонт щодо заміни віконних блоків у будівлі дошкільного навчального закладу № 21 Смілянської міської ради за адресою: вул. 40 років Перемоги, 28, м. Сміла Черкаської області</w:t>
            </w:r>
            <w:r>
              <w:rPr>
                <w:rFonts w:ascii="Times New Roman" w:hAnsi="Times New Roman"/>
                <w:sz w:val="28"/>
                <w:szCs w:val="28"/>
                <w:lang w:eastAsia="uk-UA"/>
              </w:rPr>
              <w:t xml:space="preserve"> у сумі 292</w:t>
            </w:r>
            <w:r w:rsidR="0025557D">
              <w:rPr>
                <w:rFonts w:ascii="Times New Roman" w:hAnsi="Times New Roman"/>
                <w:sz w:val="28"/>
                <w:szCs w:val="28"/>
                <w:lang w:eastAsia="uk-UA"/>
              </w:rPr>
              <w:t xml:space="preserve"> </w:t>
            </w:r>
            <w:r>
              <w:rPr>
                <w:rFonts w:ascii="Times New Roman" w:hAnsi="Times New Roman"/>
                <w:sz w:val="28"/>
                <w:szCs w:val="28"/>
                <w:lang w:eastAsia="uk-UA"/>
              </w:rPr>
              <w:t>400 гр</w:t>
            </w:r>
            <w:r w:rsidR="0025557D">
              <w:rPr>
                <w:rFonts w:ascii="Times New Roman" w:hAnsi="Times New Roman"/>
                <w:sz w:val="28"/>
                <w:szCs w:val="28"/>
                <w:lang w:eastAsia="uk-UA"/>
              </w:rPr>
              <w:t>ивень</w:t>
            </w:r>
            <w:r>
              <w:rPr>
                <w:rFonts w:ascii="Times New Roman" w:hAnsi="Times New Roman"/>
                <w:sz w:val="28"/>
                <w:szCs w:val="28"/>
                <w:lang w:eastAsia="uk-UA"/>
              </w:rPr>
              <w:t>;</w:t>
            </w:r>
          </w:p>
        </w:tc>
      </w:tr>
      <w:tr w:rsidR="0020160D" w:rsidRPr="004603DA" w:rsidTr="00A07908">
        <w:trPr>
          <w:trHeight w:val="705"/>
          <w:jc w:val="center"/>
        </w:trPr>
        <w:tc>
          <w:tcPr>
            <w:tcW w:w="5000" w:type="pct"/>
            <w:hideMark/>
          </w:tcPr>
          <w:p w:rsidR="0020160D" w:rsidRPr="004603DA" w:rsidRDefault="0020160D" w:rsidP="0025557D">
            <w:pPr>
              <w:pStyle w:val="af0"/>
              <w:spacing w:line="220" w:lineRule="auto"/>
              <w:ind w:firstLine="709"/>
              <w:jc w:val="both"/>
              <w:rPr>
                <w:rFonts w:ascii="Times New Roman" w:hAnsi="Times New Roman"/>
                <w:sz w:val="28"/>
                <w:szCs w:val="28"/>
                <w:lang w:eastAsia="uk-UA"/>
              </w:rPr>
            </w:pPr>
            <w:r w:rsidRPr="004603DA">
              <w:rPr>
                <w:rFonts w:ascii="Times New Roman" w:hAnsi="Times New Roman"/>
                <w:sz w:val="28"/>
                <w:szCs w:val="28"/>
                <w:lang w:eastAsia="uk-UA"/>
              </w:rPr>
              <w:t xml:space="preserve">Капітальний ремонт щодо заміни віконних блоків у будівлі дошкільного навчального закладу № 26 Смілянської міської ради за адресою: вул. </w:t>
            </w:r>
            <w:r w:rsidR="0025557D">
              <w:rPr>
                <w:rFonts w:ascii="Times New Roman" w:hAnsi="Times New Roman"/>
                <w:sz w:val="28"/>
                <w:szCs w:val="28"/>
                <w:lang w:eastAsia="uk-UA"/>
              </w:rPr>
              <w:t xml:space="preserve">                  </w:t>
            </w:r>
            <w:r w:rsidRPr="004603DA">
              <w:rPr>
                <w:rFonts w:ascii="Times New Roman" w:hAnsi="Times New Roman"/>
                <w:sz w:val="28"/>
                <w:szCs w:val="28"/>
                <w:lang w:eastAsia="uk-UA"/>
              </w:rPr>
              <w:t>І. Багряного, 12, м. Сміла Черкаської області</w:t>
            </w:r>
            <w:r>
              <w:rPr>
                <w:rFonts w:ascii="Times New Roman" w:hAnsi="Times New Roman"/>
                <w:sz w:val="28"/>
                <w:szCs w:val="28"/>
                <w:lang w:eastAsia="uk-UA"/>
              </w:rPr>
              <w:t xml:space="preserve"> у сумі 311</w:t>
            </w:r>
            <w:r w:rsidR="0025557D">
              <w:rPr>
                <w:rFonts w:ascii="Times New Roman" w:hAnsi="Times New Roman"/>
                <w:sz w:val="28"/>
                <w:szCs w:val="28"/>
                <w:lang w:eastAsia="uk-UA"/>
              </w:rPr>
              <w:t xml:space="preserve"> </w:t>
            </w:r>
            <w:r>
              <w:rPr>
                <w:rFonts w:ascii="Times New Roman" w:hAnsi="Times New Roman"/>
                <w:sz w:val="28"/>
                <w:szCs w:val="28"/>
                <w:lang w:eastAsia="uk-UA"/>
              </w:rPr>
              <w:t>100 гр</w:t>
            </w:r>
            <w:r w:rsidR="0025557D">
              <w:rPr>
                <w:rFonts w:ascii="Times New Roman" w:hAnsi="Times New Roman"/>
                <w:sz w:val="28"/>
                <w:szCs w:val="28"/>
                <w:lang w:eastAsia="uk-UA"/>
              </w:rPr>
              <w:t>ивень</w:t>
            </w:r>
            <w:r>
              <w:rPr>
                <w:rFonts w:ascii="Times New Roman" w:hAnsi="Times New Roman"/>
                <w:sz w:val="28"/>
                <w:szCs w:val="28"/>
                <w:lang w:eastAsia="uk-UA"/>
              </w:rPr>
              <w:t>;</w:t>
            </w:r>
          </w:p>
        </w:tc>
      </w:tr>
      <w:tr w:rsidR="0020160D" w:rsidRPr="004603DA" w:rsidTr="00A07908">
        <w:trPr>
          <w:trHeight w:val="705"/>
          <w:jc w:val="center"/>
        </w:trPr>
        <w:tc>
          <w:tcPr>
            <w:tcW w:w="5000" w:type="pct"/>
            <w:hideMark/>
          </w:tcPr>
          <w:p w:rsidR="0020160D" w:rsidRPr="004603DA" w:rsidRDefault="0020160D" w:rsidP="0025557D">
            <w:pPr>
              <w:pStyle w:val="af0"/>
              <w:spacing w:line="220" w:lineRule="auto"/>
              <w:ind w:firstLine="709"/>
              <w:jc w:val="both"/>
              <w:rPr>
                <w:rFonts w:ascii="Times New Roman" w:hAnsi="Times New Roman"/>
                <w:sz w:val="28"/>
                <w:szCs w:val="28"/>
                <w:lang w:eastAsia="uk-UA"/>
              </w:rPr>
            </w:pPr>
            <w:r w:rsidRPr="004603DA">
              <w:rPr>
                <w:rFonts w:ascii="Times New Roman" w:hAnsi="Times New Roman"/>
                <w:sz w:val="28"/>
                <w:szCs w:val="28"/>
                <w:lang w:eastAsia="uk-UA"/>
              </w:rPr>
              <w:t>Капітальний ремонт щодо заміни віконних блоків у будівлі дошкільного навчального закладу № 27 Смілянської міської ради за адресою: вул. Б.Хмельницького, 53,м. Сміла Черкаської області</w:t>
            </w:r>
            <w:r>
              <w:rPr>
                <w:rFonts w:ascii="Times New Roman" w:hAnsi="Times New Roman"/>
                <w:sz w:val="28"/>
                <w:szCs w:val="28"/>
                <w:lang w:eastAsia="uk-UA"/>
              </w:rPr>
              <w:t xml:space="preserve"> у сумі 323</w:t>
            </w:r>
            <w:r w:rsidR="0025557D">
              <w:rPr>
                <w:rFonts w:ascii="Times New Roman" w:hAnsi="Times New Roman"/>
                <w:sz w:val="28"/>
                <w:szCs w:val="28"/>
                <w:lang w:eastAsia="uk-UA"/>
              </w:rPr>
              <w:t xml:space="preserve"> </w:t>
            </w:r>
            <w:r>
              <w:rPr>
                <w:rFonts w:ascii="Times New Roman" w:hAnsi="Times New Roman"/>
                <w:sz w:val="28"/>
                <w:szCs w:val="28"/>
                <w:lang w:eastAsia="uk-UA"/>
              </w:rPr>
              <w:t>000 гр</w:t>
            </w:r>
            <w:r w:rsidR="0025557D">
              <w:rPr>
                <w:rFonts w:ascii="Times New Roman" w:hAnsi="Times New Roman"/>
                <w:sz w:val="28"/>
                <w:szCs w:val="28"/>
                <w:lang w:eastAsia="uk-UA"/>
              </w:rPr>
              <w:t>ивень</w:t>
            </w:r>
            <w:r>
              <w:rPr>
                <w:rFonts w:ascii="Times New Roman" w:hAnsi="Times New Roman"/>
                <w:sz w:val="28"/>
                <w:szCs w:val="28"/>
                <w:lang w:eastAsia="uk-UA"/>
              </w:rPr>
              <w:t>;</w:t>
            </w:r>
          </w:p>
        </w:tc>
      </w:tr>
      <w:tr w:rsidR="0020160D" w:rsidRPr="004603DA" w:rsidTr="00A07908">
        <w:trPr>
          <w:trHeight w:val="720"/>
          <w:jc w:val="center"/>
        </w:trPr>
        <w:tc>
          <w:tcPr>
            <w:tcW w:w="5000" w:type="pct"/>
            <w:hideMark/>
          </w:tcPr>
          <w:p w:rsidR="0020160D" w:rsidRDefault="0020160D" w:rsidP="0025557D">
            <w:pPr>
              <w:pStyle w:val="af0"/>
              <w:spacing w:line="220" w:lineRule="auto"/>
              <w:ind w:firstLine="709"/>
              <w:jc w:val="both"/>
              <w:rPr>
                <w:rFonts w:ascii="Times New Roman" w:hAnsi="Times New Roman"/>
                <w:sz w:val="28"/>
                <w:szCs w:val="28"/>
                <w:lang w:eastAsia="uk-UA"/>
              </w:rPr>
            </w:pPr>
            <w:r w:rsidRPr="004603DA">
              <w:rPr>
                <w:rFonts w:ascii="Times New Roman" w:hAnsi="Times New Roman"/>
                <w:sz w:val="28"/>
                <w:szCs w:val="28"/>
                <w:lang w:eastAsia="uk-UA"/>
              </w:rPr>
              <w:t>Капітальний ремонт щодо заміни віконних блоків у будівлі дошкільного навчального закладу № 7 Смілянської міської ради за адресою: вул. Заводська, 13, м. Сміла Черкаської області</w:t>
            </w:r>
            <w:r>
              <w:rPr>
                <w:rFonts w:ascii="Times New Roman" w:hAnsi="Times New Roman"/>
                <w:sz w:val="28"/>
                <w:szCs w:val="28"/>
                <w:lang w:eastAsia="uk-UA"/>
              </w:rPr>
              <w:t xml:space="preserve"> у сумі 353</w:t>
            </w:r>
            <w:r w:rsidR="0025557D">
              <w:rPr>
                <w:rFonts w:ascii="Times New Roman" w:hAnsi="Times New Roman"/>
                <w:sz w:val="28"/>
                <w:szCs w:val="28"/>
                <w:lang w:eastAsia="uk-UA"/>
              </w:rPr>
              <w:t xml:space="preserve"> </w:t>
            </w:r>
            <w:r>
              <w:rPr>
                <w:rFonts w:ascii="Times New Roman" w:hAnsi="Times New Roman"/>
                <w:sz w:val="28"/>
                <w:szCs w:val="28"/>
                <w:lang w:eastAsia="uk-UA"/>
              </w:rPr>
              <w:t>600 гр</w:t>
            </w:r>
            <w:r w:rsidR="0025557D">
              <w:rPr>
                <w:rFonts w:ascii="Times New Roman" w:hAnsi="Times New Roman"/>
                <w:sz w:val="28"/>
                <w:szCs w:val="28"/>
                <w:lang w:eastAsia="uk-UA"/>
              </w:rPr>
              <w:t>ивень</w:t>
            </w:r>
            <w:r>
              <w:rPr>
                <w:rFonts w:ascii="Times New Roman" w:hAnsi="Times New Roman"/>
                <w:sz w:val="28"/>
                <w:szCs w:val="28"/>
                <w:lang w:eastAsia="uk-UA"/>
              </w:rPr>
              <w:t>;</w:t>
            </w:r>
          </w:p>
          <w:p w:rsidR="008B6CD7" w:rsidRPr="004603DA" w:rsidRDefault="008B6CD7" w:rsidP="008B6CD7">
            <w:pPr>
              <w:pStyle w:val="af0"/>
              <w:spacing w:line="220" w:lineRule="auto"/>
              <w:ind w:firstLine="709"/>
              <w:jc w:val="both"/>
              <w:rPr>
                <w:rFonts w:ascii="Times New Roman" w:hAnsi="Times New Roman"/>
                <w:sz w:val="28"/>
                <w:szCs w:val="28"/>
                <w:lang w:eastAsia="uk-UA"/>
              </w:rPr>
            </w:pPr>
            <w:r w:rsidRPr="008B6CD7">
              <w:rPr>
                <w:rFonts w:ascii="Times New Roman" w:hAnsi="Times New Roman"/>
                <w:sz w:val="28"/>
                <w:szCs w:val="28"/>
                <w:lang w:eastAsia="uk-UA"/>
              </w:rPr>
              <w:t>Капітальний ремонт щодо заміни віконних блоків у будівлі дошкільного навчального закладу № 11 Смілянської міської ради за адресою: вул. Кам’янська, 8, м. Сміла Черкаської області у сумі 462</w:t>
            </w:r>
            <w:r>
              <w:rPr>
                <w:rFonts w:ascii="Times New Roman" w:hAnsi="Times New Roman"/>
                <w:sz w:val="28"/>
                <w:szCs w:val="28"/>
                <w:lang w:eastAsia="uk-UA"/>
              </w:rPr>
              <w:t xml:space="preserve"> 400</w:t>
            </w:r>
            <w:r w:rsidRPr="008B6CD7">
              <w:rPr>
                <w:rFonts w:ascii="Times New Roman" w:hAnsi="Times New Roman"/>
                <w:sz w:val="28"/>
                <w:szCs w:val="28"/>
                <w:lang w:eastAsia="uk-UA"/>
              </w:rPr>
              <w:t xml:space="preserve"> гр</w:t>
            </w:r>
            <w:r>
              <w:rPr>
                <w:rFonts w:ascii="Times New Roman" w:hAnsi="Times New Roman"/>
                <w:sz w:val="28"/>
                <w:szCs w:val="28"/>
                <w:lang w:eastAsia="uk-UA"/>
              </w:rPr>
              <w:t>ивень</w:t>
            </w:r>
            <w:r w:rsidRPr="008B6CD7">
              <w:rPr>
                <w:rFonts w:ascii="Times New Roman" w:hAnsi="Times New Roman"/>
                <w:sz w:val="28"/>
                <w:szCs w:val="28"/>
                <w:lang w:eastAsia="uk-UA"/>
              </w:rPr>
              <w:t>.</w:t>
            </w:r>
          </w:p>
        </w:tc>
      </w:tr>
    </w:tbl>
    <w:p w:rsidR="004B452D" w:rsidRPr="00795740" w:rsidRDefault="004B452D" w:rsidP="004B452D">
      <w:pPr>
        <w:tabs>
          <w:tab w:val="left" w:pos="0"/>
        </w:tabs>
        <w:ind w:left="1080" w:right="-81"/>
        <w:rPr>
          <w:sz w:val="28"/>
          <w:szCs w:val="28"/>
          <w:lang w:val="uk-UA"/>
        </w:rPr>
      </w:pPr>
    </w:p>
    <w:p w:rsidR="00F25F26" w:rsidRDefault="00185FD2" w:rsidP="00F25F26">
      <w:pPr>
        <w:spacing w:before="120"/>
        <w:ind w:firstLine="709"/>
        <w:jc w:val="both"/>
        <w:rPr>
          <w:b/>
          <w:sz w:val="28"/>
          <w:szCs w:val="28"/>
          <w:lang w:val="uk-UA"/>
        </w:rPr>
      </w:pPr>
      <w:r>
        <w:rPr>
          <w:rFonts w:eastAsia="Calibri"/>
          <w:b/>
          <w:sz w:val="28"/>
          <w:szCs w:val="28"/>
          <w:lang w:val="en-US" w:eastAsia="en-US"/>
        </w:rPr>
        <w:t>III</w:t>
      </w:r>
      <w:r w:rsidR="00F25F26">
        <w:rPr>
          <w:rFonts w:eastAsia="Calibri"/>
          <w:b/>
          <w:sz w:val="28"/>
          <w:szCs w:val="28"/>
          <w:lang w:val="uk-UA" w:eastAsia="en-US"/>
        </w:rPr>
        <w:t xml:space="preserve">. </w:t>
      </w:r>
      <w:r w:rsidR="00F25F26" w:rsidRPr="008F7E00">
        <w:rPr>
          <w:rFonts w:eastAsia="Calibri"/>
          <w:b/>
          <w:sz w:val="28"/>
          <w:szCs w:val="28"/>
          <w:lang w:val="uk-UA" w:eastAsia="en-US"/>
        </w:rPr>
        <w:t>Залучення на видатки трансфертів</w:t>
      </w:r>
      <w:r w:rsidR="00F25F26" w:rsidRPr="008F7E00">
        <w:rPr>
          <w:rFonts w:ascii="Calibri" w:eastAsia="Calibri" w:hAnsi="Calibri"/>
          <w:b/>
          <w:sz w:val="30"/>
          <w:szCs w:val="30"/>
          <w:lang w:val="uk-UA" w:eastAsia="en-US"/>
        </w:rPr>
        <w:t xml:space="preserve"> </w:t>
      </w:r>
      <w:r w:rsidR="00F25F26" w:rsidRPr="008F7E00">
        <w:rPr>
          <w:b/>
          <w:sz w:val="28"/>
          <w:szCs w:val="28"/>
          <w:lang w:val="uk-UA"/>
        </w:rPr>
        <w:t xml:space="preserve">з </w:t>
      </w:r>
      <w:r w:rsidR="00F25F26">
        <w:rPr>
          <w:b/>
          <w:sz w:val="28"/>
          <w:szCs w:val="28"/>
          <w:lang w:val="uk-UA"/>
        </w:rPr>
        <w:t>обласн</w:t>
      </w:r>
      <w:r w:rsidR="00F25F26" w:rsidRPr="008F7E00">
        <w:rPr>
          <w:b/>
          <w:sz w:val="28"/>
          <w:szCs w:val="28"/>
          <w:lang w:val="uk-UA"/>
        </w:rPr>
        <w:t>ого бюджету</w:t>
      </w:r>
      <w:r w:rsidR="00F25F26">
        <w:rPr>
          <w:b/>
          <w:sz w:val="28"/>
          <w:szCs w:val="28"/>
          <w:lang w:val="uk-UA"/>
        </w:rPr>
        <w:t>.</w:t>
      </w:r>
    </w:p>
    <w:p w:rsidR="0062753A" w:rsidRDefault="00185FD2" w:rsidP="0062753A">
      <w:pPr>
        <w:spacing w:before="120"/>
        <w:ind w:firstLine="709"/>
        <w:jc w:val="both"/>
        <w:rPr>
          <w:bCs/>
          <w:sz w:val="28"/>
          <w:szCs w:val="28"/>
          <w:lang w:val="uk-UA"/>
        </w:rPr>
      </w:pPr>
      <w:r w:rsidRPr="00185FD2">
        <w:rPr>
          <w:sz w:val="28"/>
          <w:szCs w:val="28"/>
          <w:lang w:val="uk-UA"/>
        </w:rPr>
        <w:t>3</w:t>
      </w:r>
      <w:r w:rsidR="0002564A">
        <w:rPr>
          <w:sz w:val="28"/>
          <w:szCs w:val="28"/>
          <w:lang w:val="uk-UA"/>
        </w:rPr>
        <w:t xml:space="preserve">.1. </w:t>
      </w:r>
      <w:r w:rsidR="00163500" w:rsidRPr="00163500">
        <w:rPr>
          <w:sz w:val="28"/>
          <w:szCs w:val="28"/>
          <w:lang w:val="uk-UA"/>
        </w:rPr>
        <w:t xml:space="preserve">Відповідно до розпорядження </w:t>
      </w:r>
      <w:r w:rsidR="00163500">
        <w:rPr>
          <w:sz w:val="28"/>
          <w:szCs w:val="28"/>
          <w:lang w:val="uk-UA"/>
        </w:rPr>
        <w:t xml:space="preserve">Черкаської </w:t>
      </w:r>
      <w:r w:rsidR="00163500" w:rsidRPr="00163500">
        <w:rPr>
          <w:sz w:val="28"/>
          <w:szCs w:val="28"/>
          <w:lang w:val="uk-UA"/>
        </w:rPr>
        <w:t>ОДА з</w:t>
      </w:r>
      <w:r w:rsidR="00163500">
        <w:rPr>
          <w:sz w:val="28"/>
          <w:szCs w:val="28"/>
          <w:lang w:val="uk-UA"/>
        </w:rPr>
        <w:t>більшує</w:t>
      </w:r>
      <w:r w:rsidR="00163500" w:rsidRPr="00163500">
        <w:rPr>
          <w:sz w:val="28"/>
          <w:szCs w:val="28"/>
          <w:lang w:val="uk-UA"/>
        </w:rPr>
        <w:t>ться доходна частина загального фонду  міського бюджету по коду бюджетної класифікації 410</w:t>
      </w:r>
      <w:r w:rsidR="00163500">
        <w:rPr>
          <w:sz w:val="28"/>
          <w:szCs w:val="28"/>
          <w:lang w:val="uk-UA"/>
        </w:rPr>
        <w:t>361</w:t>
      </w:r>
      <w:r w:rsidR="00163500" w:rsidRPr="00163500">
        <w:rPr>
          <w:sz w:val="28"/>
          <w:szCs w:val="28"/>
          <w:lang w:val="uk-UA"/>
        </w:rPr>
        <w:t>00 «Субвенція</w:t>
      </w:r>
      <w:r w:rsidR="00163500">
        <w:rPr>
          <w:sz w:val="28"/>
          <w:szCs w:val="28"/>
          <w:lang w:val="uk-UA"/>
        </w:rPr>
        <w:t xml:space="preserve"> з державного бюджету місцевим бюджетам на виплату грошової компенсації за належні для отримання жилі приміщення для сімей осіб, визначених абзацами 5 – 8 пункту 1 статті 10 Закону України «Про статус ветеранів війни, гарантії їх соціального захисту» для осіб з інвалідністю І – 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w:t>
      </w:r>
      <w:r w:rsidR="006D6A09">
        <w:rPr>
          <w:sz w:val="28"/>
          <w:szCs w:val="28"/>
          <w:lang w:val="uk-UA"/>
        </w:rPr>
        <w:t xml:space="preserve"> Російської Федерації у Донецькій та Луганській областях, забезпеченні їх здійснення,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w:t>
      </w:r>
      <w:r w:rsidR="006D6A09" w:rsidRPr="006D6A09">
        <w:rPr>
          <w:sz w:val="28"/>
          <w:szCs w:val="28"/>
          <w:lang w:val="uk-UA"/>
        </w:rPr>
        <w:t xml:space="preserve"> </w:t>
      </w:r>
      <w:r w:rsidR="006D6A09">
        <w:rPr>
          <w:sz w:val="28"/>
          <w:szCs w:val="28"/>
          <w:lang w:val="uk-UA"/>
        </w:rPr>
        <w:t>на 2021 рік  у</w:t>
      </w:r>
      <w:r w:rsidR="006D6A09" w:rsidRPr="006D6A09">
        <w:rPr>
          <w:sz w:val="28"/>
          <w:szCs w:val="28"/>
          <w:lang w:val="uk-UA"/>
        </w:rPr>
        <w:t xml:space="preserve"> сумі </w:t>
      </w:r>
      <w:r w:rsidR="006D6A09" w:rsidRPr="006D6A09">
        <w:rPr>
          <w:b/>
          <w:sz w:val="28"/>
          <w:szCs w:val="28"/>
          <w:lang w:val="uk-UA"/>
        </w:rPr>
        <w:t>2 441 988 гривень</w:t>
      </w:r>
      <w:r w:rsidR="006D6A09" w:rsidRPr="006D6A09">
        <w:rPr>
          <w:sz w:val="28"/>
          <w:szCs w:val="28"/>
          <w:lang w:val="uk-UA"/>
        </w:rPr>
        <w:t xml:space="preserve"> та відповідно </w:t>
      </w:r>
      <w:r w:rsidR="006D6A09" w:rsidRPr="006D6A09">
        <w:rPr>
          <w:b/>
          <w:sz w:val="28"/>
          <w:szCs w:val="28"/>
          <w:lang w:val="uk-UA"/>
        </w:rPr>
        <w:t>з</w:t>
      </w:r>
      <w:r w:rsidR="0002564A">
        <w:rPr>
          <w:b/>
          <w:sz w:val="28"/>
          <w:szCs w:val="28"/>
          <w:lang w:val="uk-UA"/>
        </w:rPr>
        <w:t>біль</w:t>
      </w:r>
      <w:r w:rsidR="006D6A09" w:rsidRPr="006D6A09">
        <w:rPr>
          <w:b/>
          <w:sz w:val="28"/>
          <w:szCs w:val="28"/>
          <w:lang w:val="uk-UA"/>
        </w:rPr>
        <w:t>шуються бюджетні</w:t>
      </w:r>
      <w:r w:rsidR="006D6A09" w:rsidRPr="006D6A09">
        <w:rPr>
          <w:sz w:val="28"/>
          <w:szCs w:val="28"/>
          <w:lang w:val="uk-UA"/>
        </w:rPr>
        <w:t xml:space="preserve"> призначення </w:t>
      </w:r>
      <w:r w:rsidR="006D6A09" w:rsidRPr="006D6A09">
        <w:rPr>
          <w:b/>
          <w:sz w:val="28"/>
          <w:szCs w:val="28"/>
          <w:lang w:val="uk-UA"/>
        </w:rPr>
        <w:t xml:space="preserve">головному розпоряднику коштів управлінню праці та соціального захисту населення виконавчого комітету </w:t>
      </w:r>
      <w:r w:rsidR="006D6A09" w:rsidRPr="006D6A09">
        <w:rPr>
          <w:b/>
          <w:sz w:val="28"/>
          <w:szCs w:val="28"/>
          <w:lang w:val="uk-UA"/>
        </w:rPr>
        <w:lastRenderedPageBreak/>
        <w:t>Смілянської міської ради</w:t>
      </w:r>
      <w:r w:rsidR="006D6A09" w:rsidRPr="006D6A09">
        <w:rPr>
          <w:sz w:val="28"/>
          <w:szCs w:val="28"/>
          <w:lang w:val="uk-UA"/>
        </w:rPr>
        <w:t xml:space="preserve">  у сумі</w:t>
      </w:r>
      <w:r w:rsidR="006D6A09" w:rsidRPr="006D6A09">
        <w:rPr>
          <w:b/>
          <w:sz w:val="28"/>
          <w:szCs w:val="28"/>
          <w:lang w:val="uk-UA"/>
        </w:rPr>
        <w:t xml:space="preserve"> 2 441 988 гривень</w:t>
      </w:r>
      <w:r w:rsidR="006D6A09" w:rsidRPr="006D6A09">
        <w:rPr>
          <w:sz w:val="28"/>
          <w:szCs w:val="28"/>
          <w:lang w:val="uk-UA"/>
        </w:rPr>
        <w:t xml:space="preserve"> по </w:t>
      </w:r>
      <w:r w:rsidR="006D6A09" w:rsidRPr="00673A81">
        <w:rPr>
          <w:b/>
          <w:sz w:val="28"/>
          <w:szCs w:val="28"/>
          <w:lang w:val="uk-UA"/>
        </w:rPr>
        <w:t>КПКВК МБ</w:t>
      </w:r>
      <w:r w:rsidR="00673A81" w:rsidRPr="00673A81">
        <w:rPr>
          <w:b/>
          <w:sz w:val="28"/>
          <w:szCs w:val="28"/>
          <w:lang w:val="uk-UA"/>
        </w:rPr>
        <w:t xml:space="preserve"> 0819241</w:t>
      </w:r>
      <w:r w:rsidR="00673A81">
        <w:rPr>
          <w:sz w:val="28"/>
          <w:szCs w:val="28"/>
          <w:lang w:val="uk-UA"/>
        </w:rPr>
        <w:t xml:space="preserve"> </w:t>
      </w:r>
      <w:r w:rsidR="00673A81" w:rsidRPr="00163500">
        <w:rPr>
          <w:sz w:val="28"/>
          <w:szCs w:val="28"/>
          <w:lang w:val="uk-UA"/>
        </w:rPr>
        <w:t>«Субвенція</w:t>
      </w:r>
      <w:r w:rsidR="00673A81">
        <w:rPr>
          <w:sz w:val="28"/>
          <w:szCs w:val="28"/>
          <w:lang w:val="uk-UA"/>
        </w:rPr>
        <w:t xml:space="preserve"> з місцевого бюджету на виплату грошової компенсації за належні для отримання жилі приміщення для сімей осіб, визначених абзацами 5 – 8 пункту 1 статті 10 Закону України «Про статус ветеранів війни, гарантії їх соціального захисту»,  для осіб з інвалідністю І – 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w:t>
      </w:r>
      <w:r w:rsidR="00673A81" w:rsidRPr="006D6A09">
        <w:rPr>
          <w:sz w:val="28"/>
          <w:szCs w:val="28"/>
          <w:lang w:val="uk-UA"/>
        </w:rPr>
        <w:t xml:space="preserve"> за рахунок відповідної субвенції з державного бюджету»</w:t>
      </w:r>
      <w:r w:rsidR="00673A81">
        <w:rPr>
          <w:sz w:val="28"/>
          <w:szCs w:val="28"/>
          <w:lang w:val="uk-UA"/>
        </w:rPr>
        <w:t xml:space="preserve"> на 2021 рік</w:t>
      </w:r>
      <w:r w:rsidR="00227CAC">
        <w:rPr>
          <w:sz w:val="28"/>
          <w:szCs w:val="28"/>
          <w:lang w:val="uk-UA"/>
        </w:rPr>
        <w:t xml:space="preserve"> </w:t>
      </w:r>
      <w:r w:rsidR="00227CAC" w:rsidRPr="00227CAC">
        <w:rPr>
          <w:bCs/>
          <w:sz w:val="28"/>
          <w:szCs w:val="28"/>
          <w:lang w:val="uk-UA"/>
        </w:rPr>
        <w:t xml:space="preserve">КЕКВ </w:t>
      </w:r>
      <w:r w:rsidR="00951169">
        <w:rPr>
          <w:bCs/>
          <w:sz w:val="28"/>
          <w:szCs w:val="28"/>
          <w:lang w:val="uk-UA"/>
        </w:rPr>
        <w:t>3240</w:t>
      </w:r>
      <w:r w:rsidR="00227CAC">
        <w:rPr>
          <w:bCs/>
          <w:sz w:val="28"/>
          <w:szCs w:val="28"/>
          <w:lang w:val="uk-UA"/>
        </w:rPr>
        <w:t>.</w:t>
      </w:r>
    </w:p>
    <w:p w:rsidR="0062753A" w:rsidRPr="00227CAC" w:rsidRDefault="0062753A" w:rsidP="0062753A">
      <w:pPr>
        <w:spacing w:before="120"/>
        <w:ind w:firstLine="709"/>
        <w:jc w:val="both"/>
        <w:rPr>
          <w:b/>
          <w:sz w:val="28"/>
          <w:szCs w:val="28"/>
          <w:lang w:val="uk-UA"/>
        </w:rPr>
      </w:pPr>
    </w:p>
    <w:p w:rsidR="0062753A" w:rsidRPr="00FB5D58" w:rsidRDefault="00185FD2" w:rsidP="0062753A">
      <w:pPr>
        <w:ind w:firstLine="539"/>
        <w:jc w:val="both"/>
        <w:rPr>
          <w:sz w:val="28"/>
          <w:szCs w:val="28"/>
          <w:lang w:val="uk-UA"/>
        </w:rPr>
      </w:pPr>
      <w:r w:rsidRPr="00185FD2">
        <w:rPr>
          <w:sz w:val="28"/>
          <w:szCs w:val="28"/>
          <w:lang w:val="uk-UA"/>
        </w:rPr>
        <w:t>3</w:t>
      </w:r>
      <w:r w:rsidR="0062753A">
        <w:rPr>
          <w:sz w:val="28"/>
          <w:szCs w:val="28"/>
          <w:lang w:val="uk-UA"/>
        </w:rPr>
        <w:t>.</w:t>
      </w:r>
      <w:r w:rsidR="00FB5D58">
        <w:rPr>
          <w:sz w:val="28"/>
          <w:szCs w:val="28"/>
          <w:lang w:val="uk-UA"/>
        </w:rPr>
        <w:t>2</w:t>
      </w:r>
      <w:r w:rsidR="0062753A">
        <w:rPr>
          <w:sz w:val="28"/>
          <w:szCs w:val="28"/>
          <w:lang w:val="uk-UA"/>
        </w:rPr>
        <w:t xml:space="preserve">. </w:t>
      </w:r>
      <w:r w:rsidR="0062753A" w:rsidRPr="00163500">
        <w:rPr>
          <w:sz w:val="28"/>
          <w:szCs w:val="28"/>
          <w:lang w:val="uk-UA"/>
        </w:rPr>
        <w:t xml:space="preserve">Відповідно до розпорядження </w:t>
      </w:r>
      <w:r w:rsidR="0062753A">
        <w:rPr>
          <w:sz w:val="28"/>
          <w:szCs w:val="28"/>
          <w:lang w:val="uk-UA"/>
        </w:rPr>
        <w:t xml:space="preserve">Черкаської </w:t>
      </w:r>
      <w:r w:rsidR="0062753A" w:rsidRPr="00163500">
        <w:rPr>
          <w:sz w:val="28"/>
          <w:szCs w:val="28"/>
          <w:lang w:val="uk-UA"/>
        </w:rPr>
        <w:t>ОДА з</w:t>
      </w:r>
      <w:r w:rsidR="0062753A">
        <w:rPr>
          <w:sz w:val="28"/>
          <w:szCs w:val="28"/>
          <w:lang w:val="uk-UA"/>
        </w:rPr>
        <w:t>більшує</w:t>
      </w:r>
      <w:r w:rsidR="0062753A" w:rsidRPr="00163500">
        <w:rPr>
          <w:sz w:val="28"/>
          <w:szCs w:val="28"/>
          <w:lang w:val="uk-UA"/>
        </w:rPr>
        <w:t xml:space="preserve">ться доходна частина загального фонду  міського бюджету по коду бюджетної класифікації </w:t>
      </w:r>
      <w:r w:rsidR="00341F90" w:rsidRPr="00341F90">
        <w:rPr>
          <w:sz w:val="28"/>
          <w:szCs w:val="28"/>
          <w:lang w:val="uk-UA"/>
        </w:rPr>
        <w:t xml:space="preserve">41053900 «Інші субвенції з місцевого бюджету» </w:t>
      </w:r>
      <w:r w:rsidR="0062753A" w:rsidRPr="00341F90">
        <w:rPr>
          <w:sz w:val="28"/>
          <w:szCs w:val="28"/>
          <w:lang w:val="uk-UA"/>
        </w:rPr>
        <w:t>на 2021 рік</w:t>
      </w:r>
      <w:r w:rsidR="0062753A">
        <w:rPr>
          <w:sz w:val="28"/>
          <w:szCs w:val="28"/>
          <w:lang w:val="uk-UA"/>
        </w:rPr>
        <w:t xml:space="preserve"> </w:t>
      </w:r>
      <w:r w:rsidR="00341F90">
        <w:rPr>
          <w:sz w:val="28"/>
          <w:szCs w:val="28"/>
          <w:lang w:val="uk-UA"/>
        </w:rPr>
        <w:t xml:space="preserve">                                                                                                                                                                                                                                                                                                                                                                                                                                                                                                                                                                                                                                                                                                                                                                                                                                                                                                                                                                                                                                                                                                                                                                                                                                                                                                                                                                                    </w:t>
      </w:r>
      <w:r w:rsidR="0062753A">
        <w:rPr>
          <w:sz w:val="28"/>
          <w:szCs w:val="28"/>
          <w:lang w:val="uk-UA"/>
        </w:rPr>
        <w:t>у</w:t>
      </w:r>
      <w:r w:rsidR="0062753A" w:rsidRPr="006D6A09">
        <w:rPr>
          <w:sz w:val="28"/>
          <w:szCs w:val="28"/>
          <w:lang w:val="uk-UA"/>
        </w:rPr>
        <w:t xml:space="preserve"> сумі </w:t>
      </w:r>
      <w:r w:rsidR="0062753A">
        <w:rPr>
          <w:b/>
          <w:sz w:val="28"/>
          <w:szCs w:val="28"/>
          <w:lang w:val="uk-UA"/>
        </w:rPr>
        <w:t>25 000</w:t>
      </w:r>
      <w:r w:rsidR="0062753A" w:rsidRPr="006D6A09">
        <w:rPr>
          <w:b/>
          <w:sz w:val="28"/>
          <w:szCs w:val="28"/>
          <w:lang w:val="uk-UA"/>
        </w:rPr>
        <w:t xml:space="preserve"> гривень</w:t>
      </w:r>
      <w:r w:rsidR="0062753A" w:rsidRPr="006D6A09">
        <w:rPr>
          <w:sz w:val="28"/>
          <w:szCs w:val="28"/>
          <w:lang w:val="uk-UA"/>
        </w:rPr>
        <w:t xml:space="preserve"> та відповідно </w:t>
      </w:r>
      <w:r w:rsidR="0062753A" w:rsidRPr="006D6A09">
        <w:rPr>
          <w:b/>
          <w:sz w:val="28"/>
          <w:szCs w:val="28"/>
          <w:lang w:val="uk-UA"/>
        </w:rPr>
        <w:t>з</w:t>
      </w:r>
      <w:r w:rsidR="0062753A">
        <w:rPr>
          <w:b/>
          <w:sz w:val="28"/>
          <w:szCs w:val="28"/>
          <w:lang w:val="uk-UA"/>
        </w:rPr>
        <w:t>біль</w:t>
      </w:r>
      <w:r w:rsidR="0062753A" w:rsidRPr="006D6A09">
        <w:rPr>
          <w:b/>
          <w:sz w:val="28"/>
          <w:szCs w:val="28"/>
          <w:lang w:val="uk-UA"/>
        </w:rPr>
        <w:t>шуються бюджетні</w:t>
      </w:r>
      <w:r w:rsidR="0062753A" w:rsidRPr="006D6A09">
        <w:rPr>
          <w:sz w:val="28"/>
          <w:szCs w:val="28"/>
          <w:lang w:val="uk-UA"/>
        </w:rPr>
        <w:t xml:space="preserve"> призначення </w:t>
      </w:r>
      <w:r w:rsidR="0062753A" w:rsidRPr="006D6A09">
        <w:rPr>
          <w:b/>
          <w:sz w:val="28"/>
          <w:szCs w:val="28"/>
          <w:lang w:val="uk-UA"/>
        </w:rPr>
        <w:t>головному розпоряднику коштів управлінню праці та соціального захисту населення виконавчого комітету Смілянської міської ради</w:t>
      </w:r>
      <w:r w:rsidR="0062753A" w:rsidRPr="006D6A09">
        <w:rPr>
          <w:sz w:val="28"/>
          <w:szCs w:val="28"/>
          <w:lang w:val="uk-UA"/>
        </w:rPr>
        <w:t xml:space="preserve">  у сумі</w:t>
      </w:r>
      <w:r w:rsidR="0062753A" w:rsidRPr="006D6A09">
        <w:rPr>
          <w:b/>
          <w:sz w:val="28"/>
          <w:szCs w:val="28"/>
          <w:lang w:val="uk-UA"/>
        </w:rPr>
        <w:t xml:space="preserve"> </w:t>
      </w:r>
      <w:r w:rsidR="0062753A">
        <w:rPr>
          <w:b/>
          <w:sz w:val="28"/>
          <w:szCs w:val="28"/>
          <w:lang w:val="uk-UA"/>
        </w:rPr>
        <w:t>25 000</w:t>
      </w:r>
      <w:r w:rsidR="0062753A" w:rsidRPr="006D6A09">
        <w:rPr>
          <w:b/>
          <w:sz w:val="28"/>
          <w:szCs w:val="28"/>
          <w:lang w:val="uk-UA"/>
        </w:rPr>
        <w:t xml:space="preserve"> гривень</w:t>
      </w:r>
      <w:r w:rsidR="0062753A" w:rsidRPr="006D6A09">
        <w:rPr>
          <w:sz w:val="28"/>
          <w:szCs w:val="28"/>
          <w:lang w:val="uk-UA"/>
        </w:rPr>
        <w:t xml:space="preserve"> по </w:t>
      </w:r>
      <w:r w:rsidR="0062753A" w:rsidRPr="0062753A">
        <w:rPr>
          <w:b/>
          <w:sz w:val="26"/>
          <w:szCs w:val="26"/>
          <w:lang w:val="uk-UA"/>
        </w:rPr>
        <w:t xml:space="preserve">КПКВК 0813242 </w:t>
      </w:r>
      <w:r w:rsidR="0062753A" w:rsidRPr="0062753A">
        <w:rPr>
          <w:sz w:val="26"/>
          <w:szCs w:val="26"/>
          <w:lang w:val="uk-UA"/>
        </w:rPr>
        <w:t>„</w:t>
      </w:r>
      <w:r w:rsidR="0062753A" w:rsidRPr="00FB5D58">
        <w:rPr>
          <w:rFonts w:ascii="Times New Roman CYR" w:hAnsi="Times New Roman CYR" w:cs="Times New Roman CYR"/>
          <w:sz w:val="28"/>
          <w:szCs w:val="28"/>
          <w:lang w:val="uk-UA"/>
        </w:rPr>
        <w:t>Інші заходи у сфері  соціального захисту і соціального забезпечення</w:t>
      </w:r>
      <w:r w:rsidR="0062753A" w:rsidRPr="00FB5D58">
        <w:rPr>
          <w:sz w:val="28"/>
          <w:szCs w:val="28"/>
          <w:lang w:val="uk-UA"/>
        </w:rPr>
        <w:t xml:space="preserve">” за напрямком „Виплата одноразової грошової допомоги в розмірі 50 тис. грн.(п’ятдесят тисяч гривень) членам сімей осіб, смерть яких пов’язана з проведенням АТО/ООС, а також членам сімей осіб, загибель ( смерть) яких пов’язана з виконанням обов’язків військової служби або з проходженням військової служби в особливий період” згідно листа Департаменту соціального захисту населення Черкаської обласної державної адміністрації від 13.07.2021 № 16076/02/04-01.1-01-09 та №02/04-01.1-01-09/6370.  </w:t>
      </w:r>
    </w:p>
    <w:p w:rsidR="001C6172" w:rsidRDefault="001C6172" w:rsidP="0062753A">
      <w:pPr>
        <w:spacing w:before="120"/>
        <w:ind w:firstLine="709"/>
        <w:jc w:val="both"/>
        <w:rPr>
          <w:b/>
          <w:sz w:val="28"/>
          <w:szCs w:val="28"/>
          <w:lang w:val="uk-UA"/>
        </w:rPr>
      </w:pPr>
    </w:p>
    <w:p w:rsidR="00D4501C" w:rsidRPr="004B452D" w:rsidRDefault="00185FD2" w:rsidP="0062753A">
      <w:pPr>
        <w:spacing w:before="120"/>
        <w:ind w:firstLine="709"/>
        <w:jc w:val="both"/>
        <w:rPr>
          <w:b/>
          <w:bCs/>
          <w:sz w:val="28"/>
          <w:szCs w:val="28"/>
          <w:lang w:val="uk-UA"/>
        </w:rPr>
      </w:pPr>
      <w:r>
        <w:rPr>
          <w:b/>
          <w:sz w:val="28"/>
          <w:szCs w:val="28"/>
          <w:lang w:val="en-US"/>
        </w:rPr>
        <w:t>IV</w:t>
      </w:r>
      <w:r w:rsidR="004B452D" w:rsidRPr="004B452D">
        <w:rPr>
          <w:b/>
          <w:sz w:val="28"/>
          <w:szCs w:val="28"/>
          <w:lang w:val="uk-UA"/>
        </w:rPr>
        <w:t>.</w:t>
      </w:r>
      <w:r w:rsidR="004B452D">
        <w:rPr>
          <w:b/>
          <w:sz w:val="28"/>
          <w:szCs w:val="28"/>
          <w:lang w:val="uk-UA"/>
        </w:rPr>
        <w:t xml:space="preserve"> </w:t>
      </w:r>
      <w:r w:rsidR="00D4501C" w:rsidRPr="004B452D">
        <w:rPr>
          <w:b/>
          <w:bCs/>
          <w:sz w:val="28"/>
          <w:szCs w:val="28"/>
          <w:lang w:val="uk-UA"/>
        </w:rPr>
        <w:t>Перерозподіл деяких видатків бюджету міської територіальної громади</w:t>
      </w:r>
      <w:r w:rsidR="005515FF" w:rsidRPr="004B452D">
        <w:rPr>
          <w:b/>
          <w:bCs/>
          <w:sz w:val="28"/>
          <w:szCs w:val="28"/>
          <w:lang w:val="uk-UA"/>
        </w:rPr>
        <w:t xml:space="preserve"> </w:t>
      </w:r>
      <w:r w:rsidR="00D4501C" w:rsidRPr="004B452D">
        <w:rPr>
          <w:b/>
          <w:bCs/>
          <w:sz w:val="28"/>
          <w:szCs w:val="28"/>
          <w:lang w:val="uk-UA"/>
        </w:rPr>
        <w:t>в межах річного розпису.</w:t>
      </w:r>
    </w:p>
    <w:p w:rsidR="00D4501C" w:rsidRPr="00B136CD" w:rsidRDefault="00D4501C" w:rsidP="004B452D">
      <w:pPr>
        <w:tabs>
          <w:tab w:val="left" w:pos="0"/>
        </w:tabs>
        <w:rPr>
          <w:b/>
          <w:bCs/>
          <w:sz w:val="28"/>
          <w:szCs w:val="28"/>
          <w:highlight w:val="yellow"/>
          <w:lang w:val="uk-UA"/>
        </w:rPr>
      </w:pPr>
    </w:p>
    <w:p w:rsidR="00405E45" w:rsidRDefault="00185FD2" w:rsidP="00FF1A82">
      <w:pPr>
        <w:spacing w:before="120"/>
        <w:ind w:firstLine="709"/>
        <w:jc w:val="both"/>
        <w:rPr>
          <w:sz w:val="28"/>
          <w:szCs w:val="28"/>
          <w:lang w:val="uk-UA"/>
        </w:rPr>
      </w:pPr>
      <w:r w:rsidRPr="00185FD2">
        <w:rPr>
          <w:b/>
          <w:bCs/>
          <w:sz w:val="28"/>
          <w:szCs w:val="28"/>
          <w:lang w:val="uk-UA"/>
        </w:rPr>
        <w:t>4</w:t>
      </w:r>
      <w:r w:rsidR="00D4501C" w:rsidRPr="001C6172">
        <w:rPr>
          <w:b/>
          <w:bCs/>
          <w:sz w:val="28"/>
          <w:szCs w:val="28"/>
          <w:lang w:val="uk-UA"/>
        </w:rPr>
        <w:t xml:space="preserve">.1. </w:t>
      </w:r>
      <w:r w:rsidR="005D65D0" w:rsidRPr="001C6172">
        <w:rPr>
          <w:b/>
          <w:bCs/>
          <w:sz w:val="28"/>
          <w:szCs w:val="28"/>
          <w:lang w:val="uk-UA"/>
        </w:rPr>
        <w:t xml:space="preserve">збільшити </w:t>
      </w:r>
      <w:r w:rsidR="005D65D0" w:rsidRPr="001C6172">
        <w:rPr>
          <w:sz w:val="28"/>
          <w:szCs w:val="28"/>
          <w:lang w:val="uk-UA"/>
        </w:rPr>
        <w:t xml:space="preserve">бюджетні призначення головному розпоряднику коштів </w:t>
      </w:r>
      <w:r w:rsidR="005D65D0" w:rsidRPr="001C6172">
        <w:rPr>
          <w:b/>
          <w:bCs/>
          <w:sz w:val="28"/>
          <w:szCs w:val="28"/>
          <w:lang w:val="uk-UA"/>
        </w:rPr>
        <w:t xml:space="preserve">управлінню освіти, молоді та спорту Смілянської міської ради </w:t>
      </w:r>
      <w:r w:rsidR="005D65D0" w:rsidRPr="001C6172">
        <w:rPr>
          <w:sz w:val="28"/>
          <w:szCs w:val="28"/>
          <w:lang w:val="uk-UA"/>
        </w:rPr>
        <w:t xml:space="preserve">по </w:t>
      </w:r>
      <w:r w:rsidR="005D65D0" w:rsidRPr="001C6172">
        <w:rPr>
          <w:b/>
          <w:sz w:val="28"/>
          <w:szCs w:val="28"/>
          <w:lang w:val="uk-UA"/>
        </w:rPr>
        <w:t>КПКВК</w:t>
      </w:r>
      <w:r w:rsidR="005D65D0" w:rsidRPr="001C6172">
        <w:rPr>
          <w:sz w:val="28"/>
          <w:szCs w:val="28"/>
          <w:lang w:val="uk-UA"/>
        </w:rPr>
        <w:t xml:space="preserve"> </w:t>
      </w:r>
      <w:r w:rsidR="005D65D0" w:rsidRPr="001C6172">
        <w:rPr>
          <w:b/>
          <w:sz w:val="28"/>
          <w:szCs w:val="28"/>
          <w:lang w:val="uk-UA"/>
        </w:rPr>
        <w:t>МБ</w:t>
      </w:r>
      <w:r w:rsidR="005D65D0" w:rsidRPr="001C6172">
        <w:rPr>
          <w:sz w:val="28"/>
          <w:szCs w:val="28"/>
          <w:lang w:val="uk-UA"/>
        </w:rPr>
        <w:t xml:space="preserve"> </w:t>
      </w:r>
      <w:r w:rsidR="001C6172" w:rsidRPr="001C6172">
        <w:rPr>
          <w:sz w:val="28"/>
          <w:szCs w:val="28"/>
          <w:lang w:val="uk-UA"/>
        </w:rPr>
        <w:t>0611021 «Надання загальної середньої освіти закладами загальної середньої освіти»</w:t>
      </w:r>
      <w:r w:rsidR="001C6172" w:rsidRPr="001C6172">
        <w:rPr>
          <w:b/>
          <w:sz w:val="28"/>
          <w:szCs w:val="28"/>
          <w:lang w:val="uk-UA"/>
        </w:rPr>
        <w:t xml:space="preserve"> </w:t>
      </w:r>
      <w:r w:rsidR="001C6172" w:rsidRPr="001C6172">
        <w:rPr>
          <w:sz w:val="28"/>
          <w:szCs w:val="28"/>
          <w:lang w:val="uk-UA"/>
        </w:rPr>
        <w:t xml:space="preserve">КЕКВ 2240 «Оплата послуг, крім комунальних» на ремонт комп’ютерної техніки для навчально-виховного комплексу «Ліцей-загальноосвітня школа І-ІІІ ступенів «Лідер» Смілянської міської ради Черкаської області у загальній сумі 49 900 гривень </w:t>
      </w:r>
      <w:r w:rsidR="005D65D0" w:rsidRPr="001C6172">
        <w:rPr>
          <w:sz w:val="28"/>
          <w:szCs w:val="28"/>
          <w:lang w:val="uk-UA"/>
        </w:rPr>
        <w:t xml:space="preserve">за </w:t>
      </w:r>
      <w:r w:rsidR="005D65D0" w:rsidRPr="001C6172">
        <w:rPr>
          <w:b/>
          <w:bCs/>
          <w:sz w:val="28"/>
          <w:szCs w:val="28"/>
          <w:lang w:val="uk-UA"/>
        </w:rPr>
        <w:t xml:space="preserve">рахунок зменшення бюджетних призначень </w:t>
      </w:r>
      <w:r w:rsidR="00DF6F16" w:rsidRPr="001C6172">
        <w:rPr>
          <w:b/>
          <w:sz w:val="28"/>
          <w:szCs w:val="28"/>
          <w:lang w:val="uk-UA"/>
        </w:rPr>
        <w:t>головному розпоряднику</w:t>
      </w:r>
      <w:r w:rsidR="00DF6F16" w:rsidRPr="001C6172">
        <w:rPr>
          <w:sz w:val="28"/>
          <w:szCs w:val="28"/>
          <w:lang w:val="uk-UA"/>
        </w:rPr>
        <w:t xml:space="preserve"> </w:t>
      </w:r>
      <w:r w:rsidR="00FF1A82" w:rsidRPr="009B4BF7">
        <w:rPr>
          <w:sz w:val="28"/>
          <w:szCs w:val="28"/>
          <w:lang w:val="uk-UA"/>
        </w:rPr>
        <w:t xml:space="preserve">коштів </w:t>
      </w:r>
      <w:r w:rsidR="00FF1A82">
        <w:rPr>
          <w:b/>
          <w:bCs/>
          <w:sz w:val="28"/>
          <w:szCs w:val="28"/>
          <w:lang w:val="uk-UA"/>
        </w:rPr>
        <w:t>управлінню праці та соціального захисту населення</w:t>
      </w:r>
      <w:r w:rsidR="00FF1A82" w:rsidRPr="009B4BF7">
        <w:rPr>
          <w:b/>
          <w:bCs/>
          <w:sz w:val="28"/>
          <w:szCs w:val="28"/>
          <w:lang w:val="uk-UA"/>
        </w:rPr>
        <w:t xml:space="preserve"> виконавчого комітету Смілянської міської ради </w:t>
      </w:r>
      <w:r w:rsidR="00FF1A82" w:rsidRPr="009B4BF7">
        <w:rPr>
          <w:sz w:val="28"/>
          <w:szCs w:val="28"/>
          <w:lang w:val="uk-UA"/>
        </w:rPr>
        <w:t xml:space="preserve">по загальному фонду по КПКВК МБ  </w:t>
      </w:r>
      <w:r w:rsidR="00FF1A82">
        <w:rPr>
          <w:sz w:val="28"/>
          <w:szCs w:val="28"/>
          <w:lang w:val="uk-UA"/>
        </w:rPr>
        <w:t xml:space="preserve">0813033 </w:t>
      </w:r>
      <w:r w:rsidR="00FF1A82" w:rsidRPr="009B4BF7">
        <w:rPr>
          <w:sz w:val="28"/>
          <w:szCs w:val="28"/>
          <w:lang w:val="uk-UA"/>
        </w:rPr>
        <w:t>«</w:t>
      </w:r>
      <w:r w:rsidR="00FF1A82" w:rsidRPr="00CD6F5C">
        <w:rPr>
          <w:sz w:val="28"/>
          <w:szCs w:val="28"/>
          <w:lang w:val="uk-UA" w:eastAsia="uk-UA"/>
        </w:rPr>
        <w:t xml:space="preserve">Компенсаційні </w:t>
      </w:r>
      <w:r w:rsidR="00FF1A82" w:rsidRPr="00CD6F5C">
        <w:rPr>
          <w:sz w:val="28"/>
          <w:szCs w:val="28"/>
          <w:lang w:val="uk-UA" w:eastAsia="uk-UA"/>
        </w:rPr>
        <w:lastRenderedPageBreak/>
        <w:t>виплати на пільговий проїзд автомобільним транспортом окремим категоріям громадян</w:t>
      </w:r>
      <w:r w:rsidR="00FF1A82" w:rsidRPr="009B4BF7">
        <w:rPr>
          <w:sz w:val="28"/>
          <w:szCs w:val="28"/>
          <w:lang w:val="uk-UA"/>
        </w:rPr>
        <w:t xml:space="preserve">» </w:t>
      </w:r>
      <w:r w:rsidR="00FF1A82">
        <w:rPr>
          <w:sz w:val="28"/>
          <w:szCs w:val="28"/>
          <w:lang w:val="uk-UA"/>
        </w:rPr>
        <w:t>КЕКВ 2610 в сумі 49 900 гривень;</w:t>
      </w:r>
    </w:p>
    <w:p w:rsidR="00FF1A82" w:rsidRPr="00A07908" w:rsidRDefault="00FF1A82" w:rsidP="00FF1A82">
      <w:pPr>
        <w:spacing w:before="120"/>
        <w:ind w:firstLine="709"/>
        <w:jc w:val="both"/>
        <w:rPr>
          <w:b/>
          <w:sz w:val="28"/>
          <w:szCs w:val="28"/>
          <w:highlight w:val="yellow"/>
          <w:lang w:val="uk-UA"/>
        </w:rPr>
      </w:pPr>
    </w:p>
    <w:p w:rsidR="004E7885" w:rsidRDefault="00185FD2" w:rsidP="00371F25">
      <w:pPr>
        <w:ind w:firstLine="709"/>
        <w:jc w:val="both"/>
        <w:rPr>
          <w:sz w:val="28"/>
          <w:szCs w:val="28"/>
          <w:lang w:val="uk-UA"/>
        </w:rPr>
      </w:pPr>
      <w:r w:rsidRPr="00185FD2">
        <w:rPr>
          <w:b/>
          <w:sz w:val="28"/>
          <w:szCs w:val="28"/>
        </w:rPr>
        <w:t>4</w:t>
      </w:r>
      <w:r w:rsidR="00FD247C" w:rsidRPr="001C6172">
        <w:rPr>
          <w:b/>
          <w:sz w:val="28"/>
          <w:szCs w:val="28"/>
          <w:lang w:val="uk-UA"/>
        </w:rPr>
        <w:t>.2.</w:t>
      </w:r>
      <w:r w:rsidR="00405E45" w:rsidRPr="001C6172">
        <w:rPr>
          <w:b/>
          <w:bCs/>
          <w:sz w:val="28"/>
          <w:szCs w:val="28"/>
          <w:lang w:val="uk-UA"/>
        </w:rPr>
        <w:t xml:space="preserve"> збільшити </w:t>
      </w:r>
      <w:r w:rsidR="00405E45" w:rsidRPr="001C6172">
        <w:rPr>
          <w:sz w:val="28"/>
          <w:szCs w:val="28"/>
          <w:lang w:val="uk-UA"/>
        </w:rPr>
        <w:t xml:space="preserve">бюджетні призначення головному розпоряднику коштів </w:t>
      </w:r>
      <w:r w:rsidR="00405E45" w:rsidRPr="001C6172">
        <w:rPr>
          <w:b/>
          <w:bCs/>
          <w:sz w:val="28"/>
          <w:szCs w:val="28"/>
          <w:lang w:val="uk-UA"/>
        </w:rPr>
        <w:t xml:space="preserve">управлінню житлово-комунального господарства виконавчого комітету Смілянської міської ради </w:t>
      </w:r>
      <w:r w:rsidR="00405E45" w:rsidRPr="001C6172">
        <w:rPr>
          <w:sz w:val="28"/>
          <w:szCs w:val="28"/>
          <w:lang w:val="uk-UA"/>
        </w:rPr>
        <w:t xml:space="preserve">по </w:t>
      </w:r>
      <w:r w:rsidR="00405E45" w:rsidRPr="001C6172">
        <w:rPr>
          <w:b/>
          <w:sz w:val="28"/>
          <w:szCs w:val="28"/>
          <w:lang w:val="uk-UA"/>
        </w:rPr>
        <w:t xml:space="preserve">КПКВК МБ  1217370 </w:t>
      </w:r>
      <w:r w:rsidR="00405E45" w:rsidRPr="001C6172">
        <w:rPr>
          <w:sz w:val="28"/>
          <w:szCs w:val="28"/>
          <w:lang w:val="uk-UA"/>
        </w:rPr>
        <w:t>«Реалізація інших заходів щодо соціально-економічного розвитку територій»</w:t>
      </w:r>
      <w:r w:rsidR="00405E45" w:rsidRPr="001C6172">
        <w:rPr>
          <w:b/>
          <w:sz w:val="28"/>
          <w:szCs w:val="28"/>
          <w:lang w:val="uk-UA"/>
        </w:rPr>
        <w:t xml:space="preserve"> КЕКВ 3132  </w:t>
      </w:r>
      <w:r w:rsidR="00405E45" w:rsidRPr="001C6172">
        <w:rPr>
          <w:sz w:val="28"/>
          <w:szCs w:val="28"/>
          <w:lang w:val="uk-UA"/>
        </w:rPr>
        <w:t>у сумі</w:t>
      </w:r>
      <w:r w:rsidR="003F3A15" w:rsidRPr="001C6172">
        <w:rPr>
          <w:sz w:val="28"/>
          <w:szCs w:val="28"/>
          <w:lang w:val="uk-UA"/>
        </w:rPr>
        <w:t xml:space="preserve"> </w:t>
      </w:r>
      <w:r w:rsidR="001C6172" w:rsidRPr="001C6172">
        <w:rPr>
          <w:sz w:val="28"/>
          <w:szCs w:val="28"/>
        </w:rPr>
        <w:t xml:space="preserve">            387 170</w:t>
      </w:r>
      <w:r w:rsidR="003F3A15" w:rsidRPr="001C6172">
        <w:rPr>
          <w:sz w:val="28"/>
          <w:szCs w:val="28"/>
          <w:lang w:val="uk-UA"/>
        </w:rPr>
        <w:t xml:space="preserve"> </w:t>
      </w:r>
      <w:r w:rsidR="00405E45" w:rsidRPr="001C6172">
        <w:rPr>
          <w:b/>
          <w:sz w:val="28"/>
          <w:szCs w:val="28"/>
          <w:lang w:val="uk-UA"/>
        </w:rPr>
        <w:t xml:space="preserve">гривень </w:t>
      </w:r>
      <w:r w:rsidR="001C6172" w:rsidRPr="001C6172">
        <w:rPr>
          <w:b/>
          <w:sz w:val="28"/>
          <w:szCs w:val="28"/>
          <w:lang w:val="uk-UA"/>
        </w:rPr>
        <w:t xml:space="preserve">(кошти передбачаються шляхом передачі із загального фонду до спеціального фонду (бюджету розвитку) </w:t>
      </w:r>
      <w:r w:rsidR="00405E45" w:rsidRPr="001C6172">
        <w:rPr>
          <w:sz w:val="28"/>
          <w:szCs w:val="28"/>
          <w:lang w:val="uk-UA"/>
        </w:rPr>
        <w:t>для проведення к</w:t>
      </w:r>
      <w:r w:rsidR="00405E45" w:rsidRPr="001C6172">
        <w:rPr>
          <w:bCs/>
          <w:sz w:val="28"/>
          <w:szCs w:val="28"/>
          <w:lang w:val="uk-UA"/>
        </w:rPr>
        <w:t xml:space="preserve">апітального ремонту </w:t>
      </w:r>
      <w:r w:rsidR="003F3A15" w:rsidRPr="001C6172">
        <w:rPr>
          <w:bCs/>
          <w:sz w:val="28"/>
          <w:szCs w:val="28"/>
          <w:lang w:val="uk-UA"/>
        </w:rPr>
        <w:t>тротуару</w:t>
      </w:r>
      <w:r w:rsidR="00405E45" w:rsidRPr="001C6172">
        <w:rPr>
          <w:bCs/>
          <w:sz w:val="28"/>
          <w:szCs w:val="28"/>
          <w:lang w:val="uk-UA"/>
        </w:rPr>
        <w:t xml:space="preserve"> по вул. Незалежності </w:t>
      </w:r>
      <w:r w:rsidR="003F3A15" w:rsidRPr="001C6172">
        <w:rPr>
          <w:bCs/>
          <w:sz w:val="28"/>
          <w:szCs w:val="28"/>
          <w:lang w:val="uk-UA"/>
        </w:rPr>
        <w:t>в м. Сміла, Черкаської обл.</w:t>
      </w:r>
      <w:r w:rsidR="00405E45" w:rsidRPr="001C6172">
        <w:rPr>
          <w:sz w:val="28"/>
          <w:szCs w:val="28"/>
          <w:lang w:val="uk-UA"/>
        </w:rPr>
        <w:t xml:space="preserve"> </w:t>
      </w:r>
      <w:r w:rsidR="00FF1A82">
        <w:rPr>
          <w:b/>
          <w:sz w:val="28"/>
          <w:szCs w:val="28"/>
          <w:lang w:val="uk-UA"/>
        </w:rPr>
        <w:t xml:space="preserve">за </w:t>
      </w:r>
      <w:r w:rsidR="00405E45" w:rsidRPr="001C6172">
        <w:rPr>
          <w:b/>
          <w:sz w:val="28"/>
          <w:szCs w:val="28"/>
          <w:lang w:val="uk-UA"/>
        </w:rPr>
        <w:t xml:space="preserve"> </w:t>
      </w:r>
      <w:r w:rsidR="00FF1A82" w:rsidRPr="001C6172">
        <w:rPr>
          <w:b/>
          <w:bCs/>
          <w:sz w:val="28"/>
          <w:szCs w:val="28"/>
          <w:lang w:val="uk-UA"/>
        </w:rPr>
        <w:t xml:space="preserve">рахунок зменшення бюджетних призначень </w:t>
      </w:r>
      <w:r w:rsidR="00FF1A82" w:rsidRPr="001C6172">
        <w:rPr>
          <w:b/>
          <w:sz w:val="28"/>
          <w:szCs w:val="28"/>
          <w:lang w:val="uk-UA"/>
        </w:rPr>
        <w:t>головному розпоряднику</w:t>
      </w:r>
      <w:r w:rsidR="00FF1A82" w:rsidRPr="001C6172">
        <w:rPr>
          <w:sz w:val="28"/>
          <w:szCs w:val="28"/>
          <w:lang w:val="uk-UA"/>
        </w:rPr>
        <w:t xml:space="preserve"> </w:t>
      </w:r>
      <w:r w:rsidR="00FF1A82" w:rsidRPr="009B4BF7">
        <w:rPr>
          <w:sz w:val="28"/>
          <w:szCs w:val="28"/>
          <w:lang w:val="uk-UA"/>
        </w:rPr>
        <w:t xml:space="preserve">коштів </w:t>
      </w:r>
      <w:r w:rsidR="00FF1A82">
        <w:rPr>
          <w:b/>
          <w:bCs/>
          <w:sz w:val="28"/>
          <w:szCs w:val="28"/>
          <w:lang w:val="uk-UA"/>
        </w:rPr>
        <w:t>управлінню праці та соціального захисту населення</w:t>
      </w:r>
      <w:r w:rsidR="00FF1A82" w:rsidRPr="009B4BF7">
        <w:rPr>
          <w:b/>
          <w:bCs/>
          <w:sz w:val="28"/>
          <w:szCs w:val="28"/>
          <w:lang w:val="uk-UA"/>
        </w:rPr>
        <w:t xml:space="preserve"> виконавчого комітету Смілянської міської ради </w:t>
      </w:r>
      <w:r w:rsidR="00FF1A82" w:rsidRPr="009B4BF7">
        <w:rPr>
          <w:sz w:val="28"/>
          <w:szCs w:val="28"/>
          <w:lang w:val="uk-UA"/>
        </w:rPr>
        <w:t xml:space="preserve">по загальному фонду по КПКВК МБ  </w:t>
      </w:r>
      <w:r w:rsidR="00FF1A82">
        <w:rPr>
          <w:sz w:val="28"/>
          <w:szCs w:val="28"/>
          <w:lang w:val="uk-UA"/>
        </w:rPr>
        <w:t xml:space="preserve">0813033 </w:t>
      </w:r>
      <w:r w:rsidR="00FF1A82" w:rsidRPr="009B4BF7">
        <w:rPr>
          <w:sz w:val="28"/>
          <w:szCs w:val="28"/>
          <w:lang w:val="uk-UA"/>
        </w:rPr>
        <w:t>«</w:t>
      </w:r>
      <w:r w:rsidR="00FF1A82" w:rsidRPr="00CD6F5C">
        <w:rPr>
          <w:sz w:val="28"/>
          <w:szCs w:val="28"/>
          <w:lang w:val="uk-UA" w:eastAsia="uk-UA"/>
        </w:rPr>
        <w:t>Компенсаційні виплати на пільговий проїзд автомобільним транспортом окремим категоріям громадян</w:t>
      </w:r>
      <w:r w:rsidR="00FF1A82" w:rsidRPr="009B4BF7">
        <w:rPr>
          <w:sz w:val="28"/>
          <w:szCs w:val="28"/>
          <w:lang w:val="uk-UA"/>
        </w:rPr>
        <w:t xml:space="preserve">» </w:t>
      </w:r>
      <w:r w:rsidR="00FF1A82">
        <w:rPr>
          <w:sz w:val="28"/>
          <w:szCs w:val="28"/>
          <w:lang w:val="uk-UA"/>
        </w:rPr>
        <w:t>КЕКВ 2610 в сумі 387 170  гривень;</w:t>
      </w:r>
    </w:p>
    <w:p w:rsidR="00FF1A82" w:rsidRDefault="00FF1A82" w:rsidP="00371F25">
      <w:pPr>
        <w:ind w:firstLine="709"/>
        <w:jc w:val="both"/>
        <w:rPr>
          <w:sz w:val="28"/>
          <w:szCs w:val="28"/>
          <w:lang w:val="uk-UA"/>
        </w:rPr>
      </w:pPr>
      <w:r>
        <w:rPr>
          <w:sz w:val="28"/>
          <w:szCs w:val="28"/>
          <w:lang w:val="uk-UA"/>
        </w:rPr>
        <w:t xml:space="preserve"> </w:t>
      </w:r>
    </w:p>
    <w:p w:rsidR="00FF1A82" w:rsidRDefault="00185FD2" w:rsidP="00FF1A82">
      <w:pPr>
        <w:spacing w:before="120"/>
        <w:ind w:firstLine="709"/>
        <w:jc w:val="both"/>
        <w:rPr>
          <w:sz w:val="28"/>
          <w:szCs w:val="28"/>
          <w:lang w:val="uk-UA"/>
        </w:rPr>
      </w:pPr>
      <w:r w:rsidRPr="00185FD2">
        <w:rPr>
          <w:b/>
          <w:bCs/>
          <w:sz w:val="28"/>
          <w:szCs w:val="28"/>
          <w:lang w:val="uk-UA"/>
        </w:rPr>
        <w:t>4</w:t>
      </w:r>
      <w:r w:rsidR="00FF1A82" w:rsidRPr="001C6172">
        <w:rPr>
          <w:b/>
          <w:bCs/>
          <w:sz w:val="28"/>
          <w:szCs w:val="28"/>
          <w:lang w:val="uk-UA"/>
        </w:rPr>
        <w:t>.</w:t>
      </w:r>
      <w:r w:rsidR="00FF1A82">
        <w:rPr>
          <w:b/>
          <w:bCs/>
          <w:sz w:val="28"/>
          <w:szCs w:val="28"/>
          <w:lang w:val="uk-UA"/>
        </w:rPr>
        <w:t>3</w:t>
      </w:r>
      <w:r w:rsidR="00FF1A82" w:rsidRPr="001C6172">
        <w:rPr>
          <w:b/>
          <w:bCs/>
          <w:sz w:val="28"/>
          <w:szCs w:val="28"/>
          <w:lang w:val="uk-UA"/>
        </w:rPr>
        <w:t xml:space="preserve">. збільшити </w:t>
      </w:r>
      <w:r w:rsidR="00FF1A82" w:rsidRPr="001C6172">
        <w:rPr>
          <w:sz w:val="28"/>
          <w:szCs w:val="28"/>
          <w:lang w:val="uk-UA"/>
        </w:rPr>
        <w:t xml:space="preserve">бюджетні призначення головному розпоряднику коштів </w:t>
      </w:r>
      <w:r w:rsidR="00FF1A82" w:rsidRPr="001C6172">
        <w:rPr>
          <w:b/>
          <w:bCs/>
          <w:sz w:val="28"/>
          <w:szCs w:val="28"/>
          <w:lang w:val="uk-UA"/>
        </w:rPr>
        <w:t xml:space="preserve">управлінню освіти, молоді та спорту Смілянської міської ради </w:t>
      </w:r>
      <w:r w:rsidR="00FF1A82" w:rsidRPr="006E236B">
        <w:rPr>
          <w:sz w:val="28"/>
          <w:szCs w:val="28"/>
          <w:lang w:val="uk-UA"/>
        </w:rPr>
        <w:t>відповідно до постанови від 21.04.2021 № 403 «Деякі питання надання субвенції</w:t>
      </w:r>
      <w:r w:rsidR="00FF1A82" w:rsidRPr="00D94D03">
        <w:rPr>
          <w:sz w:val="28"/>
          <w:szCs w:val="28"/>
          <w:lang w:val="uk-UA"/>
        </w:rPr>
        <w:t xml:space="preserve"> з державного бюджету місцевим бюджетам на заходи, спрямовані на боротьбу з гострою распіраторною хворобою </w:t>
      </w:r>
      <w:r w:rsidR="00FF1A82" w:rsidRPr="00D94D03">
        <w:rPr>
          <w:sz w:val="28"/>
          <w:szCs w:val="28"/>
        </w:rPr>
        <w:t>COVID</w:t>
      </w:r>
      <w:r w:rsidR="00FF1A82" w:rsidRPr="00D94D03">
        <w:rPr>
          <w:sz w:val="28"/>
          <w:szCs w:val="28"/>
          <w:lang w:val="uk-UA"/>
        </w:rPr>
        <w:t xml:space="preserve">-19, спричиненою короновірусом </w:t>
      </w:r>
      <w:r w:rsidR="00FF1A82" w:rsidRPr="00D94D03">
        <w:rPr>
          <w:sz w:val="28"/>
          <w:szCs w:val="28"/>
        </w:rPr>
        <w:t>SARS</w:t>
      </w:r>
      <w:r w:rsidR="00FF1A82" w:rsidRPr="00D94D03">
        <w:rPr>
          <w:sz w:val="28"/>
          <w:szCs w:val="28"/>
          <w:lang w:val="uk-UA"/>
        </w:rPr>
        <w:t>-</w:t>
      </w:r>
      <w:r w:rsidR="00FF1A82" w:rsidRPr="00D94D03">
        <w:rPr>
          <w:sz w:val="28"/>
          <w:szCs w:val="28"/>
        </w:rPr>
        <w:t>CoV</w:t>
      </w:r>
      <w:r w:rsidR="00FF1A82" w:rsidRPr="00D94D03">
        <w:rPr>
          <w:sz w:val="28"/>
          <w:szCs w:val="28"/>
          <w:lang w:val="uk-UA"/>
        </w:rPr>
        <w:t xml:space="preserve">-2, та її наслідками під час навчального процесу у закладах загальної середньої освіти», </w:t>
      </w:r>
      <w:r w:rsidR="00FF1A82">
        <w:rPr>
          <w:sz w:val="28"/>
          <w:szCs w:val="28"/>
          <w:lang w:val="uk-UA"/>
        </w:rPr>
        <w:t xml:space="preserve">по </w:t>
      </w:r>
      <w:r w:rsidR="00FF1A82" w:rsidRPr="00D94D03">
        <w:rPr>
          <w:sz w:val="28"/>
          <w:szCs w:val="28"/>
          <w:lang w:val="uk-UA"/>
        </w:rPr>
        <w:t xml:space="preserve">   КПКВК</w:t>
      </w:r>
      <w:r w:rsidR="00FF1A82">
        <w:rPr>
          <w:sz w:val="28"/>
          <w:szCs w:val="28"/>
          <w:lang w:val="uk-UA"/>
        </w:rPr>
        <w:t xml:space="preserve"> </w:t>
      </w:r>
      <w:r w:rsidR="00FF1A82" w:rsidRPr="00D94D03">
        <w:rPr>
          <w:sz w:val="28"/>
          <w:szCs w:val="28"/>
          <w:lang w:val="uk-UA"/>
        </w:rPr>
        <w:t>МБ 0619770 «Інші субвенції з місцевого бюджету»</w:t>
      </w:r>
      <w:r w:rsidR="00FF1A82" w:rsidRPr="00D94D03">
        <w:rPr>
          <w:b/>
          <w:sz w:val="28"/>
          <w:szCs w:val="28"/>
          <w:lang w:val="uk-UA"/>
        </w:rPr>
        <w:t xml:space="preserve"> </w:t>
      </w:r>
      <w:r w:rsidR="00FF1A82" w:rsidRPr="00D94D03">
        <w:rPr>
          <w:sz w:val="28"/>
          <w:szCs w:val="28"/>
          <w:lang w:val="uk-UA"/>
        </w:rPr>
        <w:t>КЕ</w:t>
      </w:r>
      <w:r w:rsidR="00FF1A82">
        <w:rPr>
          <w:sz w:val="28"/>
          <w:szCs w:val="28"/>
          <w:lang w:val="uk-UA"/>
        </w:rPr>
        <w:t>КВ 2620 в сумі 14 352</w:t>
      </w:r>
      <w:r w:rsidR="00FF1A82" w:rsidRPr="00D94D03">
        <w:rPr>
          <w:sz w:val="28"/>
          <w:szCs w:val="28"/>
          <w:lang w:val="uk-UA"/>
        </w:rPr>
        <w:t xml:space="preserve"> гривень на умовах співфінансування 30% з місцевого бюджету  на закупівлю ноутбуків для педагогічних працівників комунальних закладів загальної середньої освіти та їх філій для організації дистанційного навчання, інших форм здобуття загальної середньої освіти з використанням технологій дистанційного навчання у кількості 46 штук</w:t>
      </w:r>
      <w:r w:rsidR="00FF1A82" w:rsidRPr="001C6172">
        <w:rPr>
          <w:sz w:val="28"/>
          <w:szCs w:val="28"/>
          <w:lang w:val="uk-UA"/>
        </w:rPr>
        <w:t xml:space="preserve">за </w:t>
      </w:r>
      <w:r w:rsidR="00FF1A82" w:rsidRPr="001C6172">
        <w:rPr>
          <w:b/>
          <w:bCs/>
          <w:sz w:val="28"/>
          <w:szCs w:val="28"/>
          <w:lang w:val="uk-UA"/>
        </w:rPr>
        <w:t xml:space="preserve">рахунок зменшення бюджетних призначень </w:t>
      </w:r>
      <w:r w:rsidR="00FF1A82" w:rsidRPr="001C6172">
        <w:rPr>
          <w:b/>
          <w:sz w:val="28"/>
          <w:szCs w:val="28"/>
          <w:lang w:val="uk-UA"/>
        </w:rPr>
        <w:t>головному розпоряднику</w:t>
      </w:r>
      <w:r w:rsidR="00FF1A82" w:rsidRPr="001C6172">
        <w:rPr>
          <w:sz w:val="28"/>
          <w:szCs w:val="28"/>
          <w:lang w:val="uk-UA"/>
        </w:rPr>
        <w:t xml:space="preserve"> </w:t>
      </w:r>
      <w:r w:rsidR="00FF1A82" w:rsidRPr="009B4BF7">
        <w:rPr>
          <w:sz w:val="28"/>
          <w:szCs w:val="28"/>
          <w:lang w:val="uk-UA"/>
        </w:rPr>
        <w:t xml:space="preserve">коштів </w:t>
      </w:r>
      <w:r w:rsidR="00FF1A82">
        <w:rPr>
          <w:b/>
          <w:bCs/>
          <w:sz w:val="28"/>
          <w:szCs w:val="28"/>
          <w:lang w:val="uk-UA"/>
        </w:rPr>
        <w:t>управлінню праці та соціального захисту населення</w:t>
      </w:r>
      <w:r w:rsidR="00FF1A82" w:rsidRPr="009B4BF7">
        <w:rPr>
          <w:b/>
          <w:bCs/>
          <w:sz w:val="28"/>
          <w:szCs w:val="28"/>
          <w:lang w:val="uk-UA"/>
        </w:rPr>
        <w:t xml:space="preserve"> виконавчого комітету Смілянської міської ради </w:t>
      </w:r>
      <w:r w:rsidR="00FF1A82" w:rsidRPr="009B4BF7">
        <w:rPr>
          <w:sz w:val="28"/>
          <w:szCs w:val="28"/>
          <w:lang w:val="uk-UA"/>
        </w:rPr>
        <w:t xml:space="preserve">по загальному фонду по КПКВК МБ  </w:t>
      </w:r>
      <w:r w:rsidR="00FF1A82">
        <w:rPr>
          <w:sz w:val="28"/>
          <w:szCs w:val="28"/>
          <w:lang w:val="uk-UA"/>
        </w:rPr>
        <w:t xml:space="preserve">0813033 </w:t>
      </w:r>
      <w:r w:rsidR="00FF1A82" w:rsidRPr="009B4BF7">
        <w:rPr>
          <w:sz w:val="28"/>
          <w:szCs w:val="28"/>
          <w:lang w:val="uk-UA"/>
        </w:rPr>
        <w:t>«</w:t>
      </w:r>
      <w:r w:rsidR="00FF1A82" w:rsidRPr="00CD6F5C">
        <w:rPr>
          <w:sz w:val="28"/>
          <w:szCs w:val="28"/>
          <w:lang w:val="uk-UA" w:eastAsia="uk-UA"/>
        </w:rPr>
        <w:t>Компенсаційні виплати на пільговий проїзд автомобільним транспортом окремим категоріям громадян</w:t>
      </w:r>
      <w:r w:rsidR="00FF1A82" w:rsidRPr="009B4BF7">
        <w:rPr>
          <w:sz w:val="28"/>
          <w:szCs w:val="28"/>
          <w:lang w:val="uk-UA"/>
        </w:rPr>
        <w:t xml:space="preserve">» </w:t>
      </w:r>
      <w:r w:rsidR="00FF1A82">
        <w:rPr>
          <w:sz w:val="28"/>
          <w:szCs w:val="28"/>
          <w:lang w:val="uk-UA"/>
        </w:rPr>
        <w:t>КЕКВ 2610 в сумі 14 352 гривень;</w:t>
      </w:r>
    </w:p>
    <w:p w:rsidR="00FF1A82" w:rsidRDefault="00FF1A82" w:rsidP="00371F25">
      <w:pPr>
        <w:ind w:firstLine="709"/>
        <w:jc w:val="both"/>
        <w:rPr>
          <w:sz w:val="28"/>
          <w:szCs w:val="28"/>
          <w:lang w:val="uk-UA"/>
        </w:rPr>
      </w:pPr>
    </w:p>
    <w:p w:rsidR="00FF1A82" w:rsidRPr="00405E45" w:rsidRDefault="00FF1A82" w:rsidP="00371F25">
      <w:pPr>
        <w:ind w:firstLine="709"/>
        <w:jc w:val="both"/>
        <w:rPr>
          <w:sz w:val="28"/>
          <w:szCs w:val="28"/>
          <w:lang w:val="uk-UA"/>
        </w:rPr>
      </w:pPr>
    </w:p>
    <w:p w:rsidR="001C6172" w:rsidRPr="004B452D" w:rsidRDefault="001C6172" w:rsidP="00185FD2">
      <w:pPr>
        <w:spacing w:before="120"/>
        <w:ind w:firstLine="709"/>
        <w:contextualSpacing/>
        <w:jc w:val="both"/>
        <w:rPr>
          <w:b/>
          <w:sz w:val="28"/>
          <w:szCs w:val="28"/>
          <w:highlight w:val="yellow"/>
          <w:lang w:val="uk-UA"/>
        </w:rPr>
      </w:pPr>
      <w:r>
        <w:rPr>
          <w:b/>
          <w:bCs/>
          <w:sz w:val="28"/>
          <w:szCs w:val="28"/>
          <w:lang w:val="en-US"/>
        </w:rPr>
        <w:t>V</w:t>
      </w:r>
      <w:r w:rsidRPr="001C6172">
        <w:rPr>
          <w:b/>
          <w:bCs/>
          <w:sz w:val="28"/>
          <w:szCs w:val="28"/>
        </w:rPr>
        <w:t xml:space="preserve">. </w:t>
      </w:r>
      <w:r>
        <w:rPr>
          <w:b/>
          <w:bCs/>
          <w:sz w:val="28"/>
          <w:szCs w:val="28"/>
          <w:lang w:val="uk-UA"/>
        </w:rPr>
        <w:t>З</w:t>
      </w:r>
      <w:r w:rsidRPr="007F4E8A">
        <w:rPr>
          <w:b/>
          <w:sz w:val="28"/>
          <w:szCs w:val="28"/>
          <w:lang w:val="uk-UA"/>
        </w:rPr>
        <w:t>більшення доходної частини спеціального фонду бюджету міської територіальної громади (бюджету розвитку)</w:t>
      </w:r>
    </w:p>
    <w:p w:rsidR="001C6172" w:rsidRDefault="001C6172" w:rsidP="001C6172">
      <w:pPr>
        <w:spacing w:before="120"/>
        <w:ind w:firstLine="709"/>
        <w:contextualSpacing/>
        <w:jc w:val="both"/>
        <w:rPr>
          <w:sz w:val="28"/>
          <w:szCs w:val="28"/>
          <w:lang w:val="uk-UA"/>
        </w:rPr>
      </w:pPr>
    </w:p>
    <w:p w:rsidR="001C6172" w:rsidRPr="00CD1BFB" w:rsidRDefault="001C6172" w:rsidP="001C6172">
      <w:pPr>
        <w:spacing w:before="120"/>
        <w:ind w:firstLine="709"/>
        <w:contextualSpacing/>
        <w:jc w:val="both"/>
        <w:rPr>
          <w:sz w:val="28"/>
          <w:szCs w:val="28"/>
          <w:lang w:val="uk-UA"/>
        </w:rPr>
      </w:pPr>
      <w:r w:rsidRPr="00CD1BFB">
        <w:rPr>
          <w:sz w:val="28"/>
          <w:szCs w:val="28"/>
          <w:lang w:val="uk-UA"/>
        </w:rPr>
        <w:t>Враховуючи фактичні надходження до спеціального фонду бюджету міської територіальної громади (бюджету розвитку), а саме:</w:t>
      </w:r>
    </w:p>
    <w:p w:rsidR="001C6172" w:rsidRPr="00CD1BFB" w:rsidRDefault="001C6172" w:rsidP="001C6172">
      <w:pPr>
        <w:spacing w:before="120"/>
        <w:ind w:firstLine="709"/>
        <w:contextualSpacing/>
        <w:jc w:val="both"/>
        <w:rPr>
          <w:sz w:val="28"/>
          <w:szCs w:val="28"/>
          <w:lang w:val="uk-UA"/>
        </w:rPr>
      </w:pPr>
      <w:r w:rsidRPr="00CD1BFB">
        <w:rPr>
          <w:sz w:val="28"/>
          <w:szCs w:val="28"/>
          <w:lang w:val="uk-UA"/>
        </w:rPr>
        <w:t>- за ККД 31030000 «Кошти від відчуження майна, що належить Автономній Республіці Крим та майна, що перебуває в комунальній власності</w:t>
      </w:r>
      <w:r w:rsidR="00CD1BFB">
        <w:rPr>
          <w:sz w:val="28"/>
          <w:szCs w:val="28"/>
          <w:lang w:val="uk-UA"/>
        </w:rPr>
        <w:t>»</w:t>
      </w:r>
      <w:r w:rsidRPr="00CD1BFB">
        <w:rPr>
          <w:sz w:val="28"/>
          <w:szCs w:val="28"/>
          <w:lang w:val="uk-UA"/>
        </w:rPr>
        <w:t xml:space="preserve"> – в сумі </w:t>
      </w:r>
      <w:r w:rsidR="00CD1BFB" w:rsidRPr="00CD1BFB">
        <w:rPr>
          <w:sz w:val="28"/>
          <w:szCs w:val="28"/>
          <w:lang w:val="uk-UA"/>
        </w:rPr>
        <w:t>762 830</w:t>
      </w:r>
      <w:r w:rsidRPr="00CD1BFB">
        <w:rPr>
          <w:sz w:val="28"/>
          <w:szCs w:val="28"/>
          <w:lang w:val="uk-UA"/>
        </w:rPr>
        <w:t xml:space="preserve"> гривень;</w:t>
      </w:r>
    </w:p>
    <w:p w:rsidR="001C6172" w:rsidRPr="001C6172" w:rsidRDefault="001C6172" w:rsidP="001C6172">
      <w:pPr>
        <w:spacing w:before="120"/>
        <w:ind w:firstLine="709"/>
        <w:contextualSpacing/>
        <w:jc w:val="both"/>
        <w:rPr>
          <w:bCs/>
          <w:sz w:val="28"/>
          <w:szCs w:val="28"/>
          <w:lang w:val="uk-UA"/>
        </w:rPr>
      </w:pPr>
      <w:r w:rsidRPr="00CD1BFB">
        <w:rPr>
          <w:sz w:val="28"/>
          <w:szCs w:val="28"/>
          <w:lang w:val="uk-UA"/>
        </w:rPr>
        <w:lastRenderedPageBreak/>
        <w:t xml:space="preserve">та посилаючись на статтю 52 Бюджетного кодексу України пропонується збільшити доходну частину на </w:t>
      </w:r>
      <w:r w:rsidRPr="00CD1BFB">
        <w:rPr>
          <w:b/>
          <w:sz w:val="28"/>
          <w:szCs w:val="28"/>
        </w:rPr>
        <w:t>762 830</w:t>
      </w:r>
      <w:r w:rsidRPr="00CD1BFB">
        <w:rPr>
          <w:b/>
          <w:sz w:val="28"/>
          <w:szCs w:val="28"/>
          <w:lang w:val="uk-UA"/>
        </w:rPr>
        <w:t xml:space="preserve"> гривень, </w:t>
      </w:r>
      <w:r w:rsidRPr="00CD1BFB">
        <w:rPr>
          <w:sz w:val="28"/>
          <w:szCs w:val="28"/>
          <w:lang w:val="uk-UA"/>
        </w:rPr>
        <w:t>та спрямувати головному</w:t>
      </w:r>
      <w:r w:rsidRPr="001C6172">
        <w:rPr>
          <w:sz w:val="28"/>
          <w:szCs w:val="28"/>
          <w:lang w:val="uk-UA"/>
        </w:rPr>
        <w:t xml:space="preserve"> розпоряднику коштів </w:t>
      </w:r>
      <w:r w:rsidRPr="001C6172">
        <w:rPr>
          <w:b/>
          <w:bCs/>
          <w:sz w:val="28"/>
          <w:szCs w:val="28"/>
          <w:lang w:val="uk-UA"/>
        </w:rPr>
        <w:t xml:space="preserve">управлінню житлово-комунального господарства виконавчого комітету Смілянської міської ради </w:t>
      </w:r>
      <w:r w:rsidRPr="001C6172">
        <w:rPr>
          <w:sz w:val="28"/>
          <w:szCs w:val="28"/>
          <w:lang w:val="uk-UA"/>
        </w:rPr>
        <w:t xml:space="preserve">по </w:t>
      </w:r>
      <w:r w:rsidRPr="001C6172">
        <w:rPr>
          <w:b/>
          <w:sz w:val="28"/>
          <w:szCs w:val="28"/>
          <w:lang w:val="uk-UA"/>
        </w:rPr>
        <w:t xml:space="preserve">КПКВК МБ  1217370 </w:t>
      </w:r>
      <w:r w:rsidRPr="001C6172">
        <w:rPr>
          <w:sz w:val="28"/>
          <w:szCs w:val="28"/>
          <w:lang w:val="uk-UA"/>
        </w:rPr>
        <w:t>«Реалізація інших заходів щодо соціально-економічного розвитку територій»</w:t>
      </w:r>
      <w:r w:rsidRPr="001C6172">
        <w:rPr>
          <w:b/>
          <w:sz w:val="28"/>
          <w:szCs w:val="28"/>
          <w:lang w:val="uk-UA"/>
        </w:rPr>
        <w:t xml:space="preserve"> КЕКВ 3132  </w:t>
      </w:r>
      <w:r w:rsidRPr="001C6172">
        <w:rPr>
          <w:sz w:val="28"/>
          <w:szCs w:val="28"/>
          <w:lang w:val="uk-UA"/>
        </w:rPr>
        <w:t xml:space="preserve">у сумі </w:t>
      </w:r>
      <w:r w:rsidRPr="001C6172">
        <w:rPr>
          <w:sz w:val="28"/>
          <w:szCs w:val="28"/>
        </w:rPr>
        <w:t>762 830</w:t>
      </w:r>
      <w:r w:rsidRPr="001C6172">
        <w:rPr>
          <w:sz w:val="28"/>
          <w:szCs w:val="28"/>
          <w:lang w:val="uk-UA"/>
        </w:rPr>
        <w:t xml:space="preserve"> </w:t>
      </w:r>
      <w:r w:rsidRPr="001C6172">
        <w:rPr>
          <w:b/>
          <w:sz w:val="28"/>
          <w:szCs w:val="28"/>
          <w:lang w:val="uk-UA"/>
        </w:rPr>
        <w:t xml:space="preserve">гривень </w:t>
      </w:r>
      <w:r w:rsidRPr="001C6172">
        <w:rPr>
          <w:sz w:val="28"/>
          <w:szCs w:val="28"/>
          <w:lang w:val="uk-UA"/>
        </w:rPr>
        <w:t>для проведення к</w:t>
      </w:r>
      <w:r w:rsidRPr="001C6172">
        <w:rPr>
          <w:bCs/>
          <w:sz w:val="28"/>
          <w:szCs w:val="28"/>
          <w:lang w:val="uk-UA"/>
        </w:rPr>
        <w:t>апітального ремонту тротуару по вул. Незалежності в м. Сміла, Черкаської обл.</w:t>
      </w:r>
    </w:p>
    <w:p w:rsidR="001C6172" w:rsidRPr="00913D41" w:rsidRDefault="001C6172" w:rsidP="001C6172">
      <w:pPr>
        <w:tabs>
          <w:tab w:val="left" w:pos="0"/>
        </w:tabs>
        <w:ind w:right="-81" w:firstLine="709"/>
        <w:jc w:val="both"/>
        <w:rPr>
          <w:bCs/>
          <w:sz w:val="28"/>
          <w:szCs w:val="28"/>
          <w:lang w:val="uk-UA"/>
        </w:rPr>
      </w:pPr>
    </w:p>
    <w:p w:rsidR="00371F25" w:rsidRDefault="001C6172" w:rsidP="00371F25">
      <w:pPr>
        <w:ind w:firstLine="709"/>
        <w:jc w:val="both"/>
        <w:rPr>
          <w:rStyle w:val="a4"/>
          <w:b/>
          <w:color w:val="000000"/>
          <w:sz w:val="28"/>
          <w:szCs w:val="28"/>
          <w:lang w:val="uk-UA" w:eastAsia="uk-UA"/>
        </w:rPr>
      </w:pPr>
      <w:r>
        <w:rPr>
          <w:b/>
          <w:sz w:val="28"/>
          <w:szCs w:val="28"/>
          <w:lang w:val="en-US"/>
        </w:rPr>
        <w:t>V</w:t>
      </w:r>
      <w:r w:rsidR="00185FD2">
        <w:rPr>
          <w:b/>
          <w:sz w:val="28"/>
          <w:szCs w:val="28"/>
          <w:lang w:val="en-US"/>
        </w:rPr>
        <w:t>I</w:t>
      </w:r>
      <w:r w:rsidRPr="00CD1BFB">
        <w:rPr>
          <w:b/>
          <w:sz w:val="28"/>
          <w:szCs w:val="28"/>
        </w:rPr>
        <w:t>.</w:t>
      </w:r>
      <w:r w:rsidR="00371F25" w:rsidRPr="0079103A">
        <w:rPr>
          <w:rStyle w:val="a4"/>
          <w:b/>
          <w:color w:val="000000"/>
          <w:sz w:val="28"/>
          <w:szCs w:val="28"/>
          <w:lang w:val="uk-UA" w:eastAsia="uk-UA"/>
        </w:rPr>
        <w:t xml:space="preserve"> Резервний фонд</w:t>
      </w:r>
    </w:p>
    <w:p w:rsidR="00371F25" w:rsidRDefault="00371F25" w:rsidP="00371F25">
      <w:pPr>
        <w:ind w:firstLine="709"/>
        <w:jc w:val="both"/>
        <w:rPr>
          <w:rStyle w:val="a4"/>
          <w:b/>
          <w:color w:val="000000"/>
          <w:sz w:val="28"/>
          <w:szCs w:val="28"/>
          <w:lang w:val="uk-UA" w:eastAsia="uk-UA"/>
        </w:rPr>
      </w:pPr>
    </w:p>
    <w:p w:rsidR="00371F25" w:rsidRDefault="00FF1A82" w:rsidP="00371F25">
      <w:pPr>
        <w:ind w:firstLine="709"/>
        <w:jc w:val="both"/>
        <w:rPr>
          <w:sz w:val="28"/>
          <w:lang w:val="uk-UA"/>
        </w:rPr>
      </w:pPr>
      <w:r>
        <w:rPr>
          <w:rStyle w:val="a4"/>
          <w:color w:val="000000"/>
          <w:sz w:val="28"/>
          <w:szCs w:val="28"/>
          <w:lang w:val="uk-UA" w:eastAsia="uk-UA"/>
        </w:rPr>
        <w:t>Залишився без змін</w:t>
      </w:r>
      <w:r w:rsidR="00606BFD">
        <w:rPr>
          <w:rStyle w:val="a4"/>
          <w:color w:val="000000"/>
          <w:sz w:val="28"/>
          <w:szCs w:val="28"/>
          <w:lang w:val="uk-UA" w:eastAsia="uk-UA"/>
        </w:rPr>
        <w:t xml:space="preserve"> </w:t>
      </w:r>
      <w:r>
        <w:rPr>
          <w:rStyle w:val="a4"/>
          <w:b/>
          <w:color w:val="000000"/>
          <w:sz w:val="28"/>
          <w:szCs w:val="28"/>
          <w:lang w:val="uk-UA" w:eastAsia="uk-UA"/>
        </w:rPr>
        <w:t>в сумі</w:t>
      </w:r>
      <w:r w:rsidR="00371F25" w:rsidRPr="00B63E3F">
        <w:rPr>
          <w:rStyle w:val="a4"/>
          <w:b/>
          <w:color w:val="000000"/>
          <w:sz w:val="28"/>
          <w:szCs w:val="28"/>
          <w:lang w:val="uk-UA" w:eastAsia="uk-UA"/>
        </w:rPr>
        <w:t xml:space="preserve"> </w:t>
      </w:r>
      <w:r w:rsidR="00DF6F16">
        <w:rPr>
          <w:rStyle w:val="a4"/>
          <w:b/>
          <w:color w:val="000000"/>
          <w:sz w:val="28"/>
          <w:szCs w:val="28"/>
          <w:lang w:val="uk-UA" w:eastAsia="uk-UA"/>
        </w:rPr>
        <w:t xml:space="preserve">3 394 791,44  </w:t>
      </w:r>
      <w:r w:rsidR="00371F25" w:rsidRPr="00B63E3F">
        <w:rPr>
          <w:rStyle w:val="a4"/>
          <w:b/>
          <w:color w:val="000000"/>
          <w:sz w:val="28"/>
          <w:szCs w:val="28"/>
          <w:lang w:val="uk-UA" w:eastAsia="uk-UA"/>
        </w:rPr>
        <w:t>гривень</w:t>
      </w:r>
      <w:r>
        <w:rPr>
          <w:rStyle w:val="a4"/>
          <w:b/>
          <w:color w:val="000000"/>
          <w:sz w:val="28"/>
          <w:szCs w:val="28"/>
          <w:lang w:val="uk-UA" w:eastAsia="uk-UA"/>
        </w:rPr>
        <w:t>.</w:t>
      </w:r>
      <w:r w:rsidR="00371F25" w:rsidRPr="00B63E3F">
        <w:rPr>
          <w:rStyle w:val="a4"/>
          <w:b/>
          <w:color w:val="000000"/>
          <w:sz w:val="28"/>
          <w:szCs w:val="28"/>
          <w:lang w:val="uk-UA" w:eastAsia="uk-UA"/>
        </w:rPr>
        <w:t xml:space="preserve"> </w:t>
      </w:r>
    </w:p>
    <w:p w:rsidR="00DF6F16" w:rsidRDefault="00D4501C" w:rsidP="00DF6F16">
      <w:pPr>
        <w:spacing w:before="120"/>
        <w:ind w:firstLine="709"/>
        <w:jc w:val="both"/>
        <w:rPr>
          <w:sz w:val="28"/>
          <w:szCs w:val="28"/>
          <w:lang w:val="uk-UA"/>
        </w:rPr>
      </w:pPr>
      <w:r w:rsidRPr="00A2064E">
        <w:rPr>
          <w:sz w:val="28"/>
          <w:szCs w:val="28"/>
          <w:lang w:val="uk-UA"/>
        </w:rPr>
        <w:t>Виходячи з вищевикладеного, викласти в новій редакції додатки № 1, 2, 3, 5, 6, 7 до рішення «Про внесення змін до рішення міської ради від 23.12.2020          №</w:t>
      </w:r>
      <w:r w:rsidRPr="00A2064E">
        <w:rPr>
          <w:rStyle w:val="a4"/>
          <w:color w:val="000000"/>
          <w:sz w:val="28"/>
          <w:szCs w:val="28"/>
          <w:lang w:val="uk-UA" w:eastAsia="uk-UA"/>
        </w:rPr>
        <w:t>6-36/</w:t>
      </w:r>
      <w:r w:rsidRPr="00A2064E">
        <w:rPr>
          <w:lang w:val="uk-UA"/>
        </w:rPr>
        <w:t xml:space="preserve">VIІІ </w:t>
      </w:r>
      <w:r w:rsidRPr="00A2064E">
        <w:rPr>
          <w:sz w:val="28"/>
          <w:szCs w:val="28"/>
          <w:lang w:val="uk-UA"/>
        </w:rPr>
        <w:t>«Про бюджет Смілянської міської територіальної громади на 2021 рік».</w:t>
      </w:r>
    </w:p>
    <w:p w:rsidR="001C6172" w:rsidRDefault="001C6172" w:rsidP="00341F90">
      <w:pPr>
        <w:spacing w:before="120"/>
        <w:jc w:val="both"/>
        <w:rPr>
          <w:sz w:val="28"/>
          <w:szCs w:val="28"/>
          <w:lang w:val="uk-UA"/>
        </w:rPr>
      </w:pPr>
    </w:p>
    <w:p w:rsidR="00D4501C" w:rsidRPr="00A2064E" w:rsidRDefault="00C90D60" w:rsidP="00341F90">
      <w:pPr>
        <w:spacing w:before="120"/>
        <w:jc w:val="both"/>
        <w:rPr>
          <w:sz w:val="28"/>
          <w:szCs w:val="28"/>
          <w:lang w:val="uk-UA"/>
        </w:rPr>
      </w:pPr>
      <w:r w:rsidRPr="00A2064E">
        <w:rPr>
          <w:sz w:val="28"/>
          <w:szCs w:val="28"/>
          <w:lang w:val="uk-UA"/>
        </w:rPr>
        <w:t>Н</w:t>
      </w:r>
      <w:r w:rsidR="00D4501C" w:rsidRPr="00A2064E">
        <w:rPr>
          <w:sz w:val="28"/>
          <w:szCs w:val="28"/>
          <w:lang w:val="uk-UA"/>
        </w:rPr>
        <w:t>ачальник фінансового управління</w:t>
      </w:r>
    </w:p>
    <w:p w:rsidR="00D4501C" w:rsidRPr="00A2064E" w:rsidRDefault="00D4501C" w:rsidP="005D0B45">
      <w:pPr>
        <w:ind w:right="-81"/>
        <w:jc w:val="both"/>
        <w:rPr>
          <w:sz w:val="28"/>
          <w:szCs w:val="28"/>
          <w:lang w:val="uk-UA"/>
        </w:rPr>
      </w:pPr>
      <w:r w:rsidRPr="00A2064E">
        <w:rPr>
          <w:sz w:val="28"/>
          <w:szCs w:val="28"/>
          <w:lang w:val="uk-UA"/>
        </w:rPr>
        <w:t>виконавчого комітету Смілянської</w:t>
      </w:r>
    </w:p>
    <w:p w:rsidR="0017698A" w:rsidRDefault="00D4501C" w:rsidP="0017698A">
      <w:pPr>
        <w:ind w:right="-81"/>
        <w:jc w:val="both"/>
        <w:rPr>
          <w:sz w:val="22"/>
          <w:szCs w:val="22"/>
        </w:rPr>
      </w:pPr>
      <w:r w:rsidRPr="00A2064E">
        <w:rPr>
          <w:sz w:val="28"/>
          <w:szCs w:val="28"/>
          <w:lang w:val="uk-UA"/>
        </w:rPr>
        <w:t xml:space="preserve">міської ради                                                                 </w:t>
      </w:r>
      <w:r w:rsidR="001D0DD1" w:rsidRPr="00A2064E">
        <w:rPr>
          <w:sz w:val="28"/>
          <w:szCs w:val="28"/>
          <w:lang w:val="uk-UA"/>
        </w:rPr>
        <w:t xml:space="preserve">                   </w:t>
      </w:r>
      <w:r w:rsidR="00C90D60" w:rsidRPr="00A2064E">
        <w:rPr>
          <w:sz w:val="28"/>
          <w:szCs w:val="28"/>
          <w:lang w:val="uk-UA"/>
        </w:rPr>
        <w:t>Юлія ЛЮБЧЕНКО</w:t>
      </w:r>
      <w:r w:rsidRPr="00A2064E">
        <w:rPr>
          <w:sz w:val="22"/>
          <w:szCs w:val="22"/>
        </w:rPr>
        <w:t xml:space="preserve"> </w:t>
      </w:r>
    </w:p>
    <w:p w:rsidR="0017698A" w:rsidRDefault="0017698A" w:rsidP="0017698A">
      <w:pPr>
        <w:ind w:right="-81"/>
        <w:jc w:val="both"/>
        <w:rPr>
          <w:sz w:val="22"/>
          <w:szCs w:val="22"/>
        </w:rPr>
      </w:pPr>
    </w:p>
    <w:p w:rsidR="001C6172" w:rsidRDefault="001C6172" w:rsidP="0017698A">
      <w:pPr>
        <w:ind w:right="-81"/>
        <w:jc w:val="both"/>
        <w:rPr>
          <w:sz w:val="22"/>
          <w:szCs w:val="22"/>
          <w:lang w:val="uk-UA"/>
        </w:rPr>
      </w:pPr>
    </w:p>
    <w:p w:rsidR="00FF1E6E" w:rsidRDefault="00FF1A82" w:rsidP="0017698A">
      <w:pPr>
        <w:ind w:right="-81"/>
        <w:jc w:val="both"/>
        <w:rPr>
          <w:sz w:val="22"/>
          <w:szCs w:val="22"/>
        </w:rPr>
      </w:pPr>
      <w:r>
        <w:rPr>
          <w:sz w:val="22"/>
          <w:szCs w:val="22"/>
          <w:lang w:val="uk-UA"/>
        </w:rPr>
        <w:t>Ларіса БУБНОВА</w:t>
      </w:r>
      <w:r w:rsidR="00D4501C" w:rsidRPr="00A2064E">
        <w:rPr>
          <w:sz w:val="22"/>
          <w:szCs w:val="22"/>
        </w:rPr>
        <w:t xml:space="preserve">    2-01-68</w:t>
      </w:r>
    </w:p>
    <w:p w:rsidR="00D4501C" w:rsidRPr="00D7796E" w:rsidRDefault="00D4501C" w:rsidP="00FF1E6E">
      <w:pPr>
        <w:pStyle w:val="a6"/>
        <w:spacing w:after="0"/>
        <w:ind w:left="0"/>
        <w:jc w:val="both"/>
      </w:pPr>
      <w:r w:rsidRPr="00A2064E">
        <w:rPr>
          <w:sz w:val="22"/>
          <w:szCs w:val="22"/>
          <w:lang w:val="ru-RU"/>
        </w:rPr>
        <w:t>Галина СВАТКО</w:t>
      </w:r>
      <w:r w:rsidR="00790F36" w:rsidRPr="00A2064E">
        <w:rPr>
          <w:sz w:val="22"/>
          <w:szCs w:val="22"/>
          <w:lang w:val="ru-RU"/>
        </w:rPr>
        <w:t xml:space="preserve">  </w:t>
      </w:r>
      <w:r w:rsidRPr="00A2064E">
        <w:rPr>
          <w:sz w:val="22"/>
          <w:szCs w:val="22"/>
          <w:lang w:val="ru-RU"/>
        </w:rPr>
        <w:t xml:space="preserve"> 2-44-89</w:t>
      </w:r>
    </w:p>
    <w:sectPr w:rsidR="00D4501C" w:rsidRPr="00D7796E" w:rsidSect="006213FE">
      <w:footerReference w:type="default" r:id="rId9"/>
      <w:pgSz w:w="11906" w:h="16838"/>
      <w:pgMar w:top="850" w:right="850"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64A" w:rsidRDefault="0002564A" w:rsidP="00C2577F">
      <w:r>
        <w:separator/>
      </w:r>
    </w:p>
  </w:endnote>
  <w:endnote w:type="continuationSeparator" w:id="0">
    <w:p w:rsidR="0002564A" w:rsidRDefault="0002564A" w:rsidP="00C2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64A" w:rsidRDefault="0002564A">
    <w:pPr>
      <w:pStyle w:val="ac"/>
      <w:jc w:val="right"/>
    </w:pPr>
    <w:r>
      <w:fldChar w:fldCharType="begin"/>
    </w:r>
    <w:r>
      <w:instrText>PAGE   \* MERGEFORMAT</w:instrText>
    </w:r>
    <w:r>
      <w:fldChar w:fldCharType="separate"/>
    </w:r>
    <w:r w:rsidR="006C05AD">
      <w:rPr>
        <w:noProof/>
      </w:rPr>
      <w:t>1</w:t>
    </w:r>
    <w:r>
      <w:fldChar w:fldCharType="end"/>
    </w:r>
  </w:p>
  <w:p w:rsidR="0002564A" w:rsidRDefault="0002564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64A" w:rsidRDefault="0002564A" w:rsidP="00C2577F">
      <w:r>
        <w:separator/>
      </w:r>
    </w:p>
  </w:footnote>
  <w:footnote w:type="continuationSeparator" w:id="0">
    <w:p w:rsidR="0002564A" w:rsidRDefault="0002564A" w:rsidP="00C25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1694"/>
    <w:multiLevelType w:val="hybridMultilevel"/>
    <w:tmpl w:val="2CAAFE22"/>
    <w:lvl w:ilvl="0" w:tplc="7120421A">
      <w:start w:val="5"/>
      <w:numFmt w:val="bullet"/>
      <w:lvlText w:val="-"/>
      <w:lvlJc w:val="left"/>
      <w:pPr>
        <w:ind w:left="260" w:hanging="360"/>
      </w:pPr>
      <w:rPr>
        <w:rFonts w:ascii="Times New Roman" w:eastAsia="Times New Roman" w:hAnsi="Times New Roman" w:cs="Times New Roman" w:hint="default"/>
      </w:rPr>
    </w:lvl>
    <w:lvl w:ilvl="1" w:tplc="04220003">
      <w:start w:val="1"/>
      <w:numFmt w:val="bullet"/>
      <w:lvlText w:val="o"/>
      <w:lvlJc w:val="left"/>
      <w:pPr>
        <w:ind w:left="980" w:hanging="360"/>
      </w:pPr>
      <w:rPr>
        <w:rFonts w:ascii="Courier New" w:hAnsi="Courier New" w:cs="Courier New" w:hint="default"/>
      </w:rPr>
    </w:lvl>
    <w:lvl w:ilvl="2" w:tplc="04220005">
      <w:start w:val="1"/>
      <w:numFmt w:val="bullet"/>
      <w:lvlText w:val=""/>
      <w:lvlJc w:val="left"/>
      <w:pPr>
        <w:ind w:left="1700" w:hanging="360"/>
      </w:pPr>
      <w:rPr>
        <w:rFonts w:ascii="Wingdings" w:hAnsi="Wingdings" w:hint="default"/>
      </w:rPr>
    </w:lvl>
    <w:lvl w:ilvl="3" w:tplc="04220001">
      <w:start w:val="1"/>
      <w:numFmt w:val="bullet"/>
      <w:lvlText w:val=""/>
      <w:lvlJc w:val="left"/>
      <w:pPr>
        <w:ind w:left="2420" w:hanging="360"/>
      </w:pPr>
      <w:rPr>
        <w:rFonts w:ascii="Symbol" w:hAnsi="Symbol" w:hint="default"/>
      </w:rPr>
    </w:lvl>
    <w:lvl w:ilvl="4" w:tplc="04220003">
      <w:start w:val="1"/>
      <w:numFmt w:val="bullet"/>
      <w:lvlText w:val="o"/>
      <w:lvlJc w:val="left"/>
      <w:pPr>
        <w:ind w:left="3140" w:hanging="360"/>
      </w:pPr>
      <w:rPr>
        <w:rFonts w:ascii="Courier New" w:hAnsi="Courier New" w:cs="Courier New" w:hint="default"/>
      </w:rPr>
    </w:lvl>
    <w:lvl w:ilvl="5" w:tplc="04220005">
      <w:start w:val="1"/>
      <w:numFmt w:val="bullet"/>
      <w:lvlText w:val=""/>
      <w:lvlJc w:val="left"/>
      <w:pPr>
        <w:ind w:left="3860" w:hanging="360"/>
      </w:pPr>
      <w:rPr>
        <w:rFonts w:ascii="Wingdings" w:hAnsi="Wingdings" w:hint="default"/>
      </w:rPr>
    </w:lvl>
    <w:lvl w:ilvl="6" w:tplc="04220001">
      <w:start w:val="1"/>
      <w:numFmt w:val="bullet"/>
      <w:lvlText w:val=""/>
      <w:lvlJc w:val="left"/>
      <w:pPr>
        <w:ind w:left="4580" w:hanging="360"/>
      </w:pPr>
      <w:rPr>
        <w:rFonts w:ascii="Symbol" w:hAnsi="Symbol" w:hint="default"/>
      </w:rPr>
    </w:lvl>
    <w:lvl w:ilvl="7" w:tplc="04220003">
      <w:start w:val="1"/>
      <w:numFmt w:val="bullet"/>
      <w:lvlText w:val="o"/>
      <w:lvlJc w:val="left"/>
      <w:pPr>
        <w:ind w:left="5300" w:hanging="360"/>
      </w:pPr>
      <w:rPr>
        <w:rFonts w:ascii="Courier New" w:hAnsi="Courier New" w:cs="Courier New" w:hint="default"/>
      </w:rPr>
    </w:lvl>
    <w:lvl w:ilvl="8" w:tplc="04220005">
      <w:start w:val="1"/>
      <w:numFmt w:val="bullet"/>
      <w:lvlText w:val=""/>
      <w:lvlJc w:val="left"/>
      <w:pPr>
        <w:ind w:left="6020" w:hanging="360"/>
      </w:pPr>
      <w:rPr>
        <w:rFonts w:ascii="Wingdings" w:hAnsi="Wingdings" w:hint="default"/>
      </w:rPr>
    </w:lvl>
  </w:abstractNum>
  <w:abstractNum w:abstractNumId="1" w15:restartNumberingAfterBreak="0">
    <w:nsid w:val="06940BA7"/>
    <w:multiLevelType w:val="multilevel"/>
    <w:tmpl w:val="BFE6849C"/>
    <w:lvl w:ilvl="0">
      <w:start w:val="1"/>
      <w:numFmt w:val="decimal"/>
      <w:lvlText w:val="%1."/>
      <w:lvlJc w:val="left"/>
      <w:pPr>
        <w:tabs>
          <w:tab w:val="num" w:pos="1875"/>
        </w:tabs>
        <w:ind w:left="1875" w:hanging="360"/>
      </w:pPr>
    </w:lvl>
    <w:lvl w:ilvl="1">
      <w:start w:val="1"/>
      <w:numFmt w:val="decimal"/>
      <w:isLgl/>
      <w:lvlText w:val="%1.%2"/>
      <w:lvlJc w:val="left"/>
      <w:pPr>
        <w:tabs>
          <w:tab w:val="num" w:pos="1875"/>
        </w:tabs>
        <w:ind w:left="1875" w:hanging="360"/>
      </w:pPr>
      <w:rPr>
        <w:rFonts w:hint="default"/>
      </w:rPr>
    </w:lvl>
    <w:lvl w:ilvl="2">
      <w:start w:val="1"/>
      <w:numFmt w:val="decimal"/>
      <w:isLgl/>
      <w:lvlText w:val="%1.%2.%3"/>
      <w:lvlJc w:val="left"/>
      <w:pPr>
        <w:tabs>
          <w:tab w:val="num" w:pos="2235"/>
        </w:tabs>
        <w:ind w:left="2235" w:hanging="720"/>
      </w:pPr>
      <w:rPr>
        <w:rFonts w:hint="default"/>
      </w:rPr>
    </w:lvl>
    <w:lvl w:ilvl="3">
      <w:start w:val="1"/>
      <w:numFmt w:val="decimal"/>
      <w:isLgl/>
      <w:lvlText w:val="%1.%2.%3.%4"/>
      <w:lvlJc w:val="left"/>
      <w:pPr>
        <w:tabs>
          <w:tab w:val="num" w:pos="2595"/>
        </w:tabs>
        <w:ind w:left="2595" w:hanging="1080"/>
      </w:pPr>
      <w:rPr>
        <w:rFonts w:hint="default"/>
      </w:rPr>
    </w:lvl>
    <w:lvl w:ilvl="4">
      <w:start w:val="1"/>
      <w:numFmt w:val="decimal"/>
      <w:isLgl/>
      <w:lvlText w:val="%1.%2.%3.%4.%5"/>
      <w:lvlJc w:val="left"/>
      <w:pPr>
        <w:tabs>
          <w:tab w:val="num" w:pos="2595"/>
        </w:tabs>
        <w:ind w:left="2595" w:hanging="1080"/>
      </w:pPr>
      <w:rPr>
        <w:rFonts w:hint="default"/>
      </w:rPr>
    </w:lvl>
    <w:lvl w:ilvl="5">
      <w:start w:val="1"/>
      <w:numFmt w:val="decimal"/>
      <w:isLgl/>
      <w:lvlText w:val="%1.%2.%3.%4.%5.%6"/>
      <w:lvlJc w:val="left"/>
      <w:pPr>
        <w:tabs>
          <w:tab w:val="num" w:pos="2955"/>
        </w:tabs>
        <w:ind w:left="2955" w:hanging="1440"/>
      </w:pPr>
      <w:rPr>
        <w:rFonts w:hint="default"/>
      </w:rPr>
    </w:lvl>
    <w:lvl w:ilvl="6">
      <w:start w:val="1"/>
      <w:numFmt w:val="decimal"/>
      <w:isLgl/>
      <w:lvlText w:val="%1.%2.%3.%4.%5.%6.%7"/>
      <w:lvlJc w:val="left"/>
      <w:pPr>
        <w:tabs>
          <w:tab w:val="num" w:pos="2955"/>
        </w:tabs>
        <w:ind w:left="2955" w:hanging="1440"/>
      </w:pPr>
      <w:rPr>
        <w:rFonts w:hint="default"/>
      </w:rPr>
    </w:lvl>
    <w:lvl w:ilvl="7">
      <w:start w:val="1"/>
      <w:numFmt w:val="decimal"/>
      <w:isLgl/>
      <w:lvlText w:val="%1.%2.%3.%4.%5.%6.%7.%8"/>
      <w:lvlJc w:val="left"/>
      <w:pPr>
        <w:tabs>
          <w:tab w:val="num" w:pos="3315"/>
        </w:tabs>
        <w:ind w:left="3315" w:hanging="1800"/>
      </w:pPr>
      <w:rPr>
        <w:rFonts w:hint="default"/>
      </w:rPr>
    </w:lvl>
    <w:lvl w:ilvl="8">
      <w:start w:val="1"/>
      <w:numFmt w:val="decimal"/>
      <w:isLgl/>
      <w:lvlText w:val="%1.%2.%3.%4.%5.%6.%7.%8.%9"/>
      <w:lvlJc w:val="left"/>
      <w:pPr>
        <w:tabs>
          <w:tab w:val="num" w:pos="3675"/>
        </w:tabs>
        <w:ind w:left="3675" w:hanging="2160"/>
      </w:pPr>
      <w:rPr>
        <w:rFonts w:hint="default"/>
      </w:rPr>
    </w:lvl>
  </w:abstractNum>
  <w:abstractNum w:abstractNumId="2" w15:restartNumberingAfterBreak="0">
    <w:nsid w:val="0A313875"/>
    <w:multiLevelType w:val="multilevel"/>
    <w:tmpl w:val="35AEC474"/>
    <w:styleLink w:val="WW8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10734FDC"/>
    <w:multiLevelType w:val="hybridMultilevel"/>
    <w:tmpl w:val="040811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5758F"/>
    <w:multiLevelType w:val="multilevel"/>
    <w:tmpl w:val="0D7CAC1E"/>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286409A"/>
    <w:multiLevelType w:val="hybridMultilevel"/>
    <w:tmpl w:val="BE707104"/>
    <w:lvl w:ilvl="0" w:tplc="9EC45BC2">
      <w:start w:val="1"/>
      <w:numFmt w:val="decimal"/>
      <w:lvlText w:val="%1)"/>
      <w:lvlJc w:val="left"/>
      <w:pPr>
        <w:ind w:left="1065" w:hanging="360"/>
      </w:pPr>
      <w:rPr>
        <w:rFonts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15:restartNumberingAfterBreak="0">
    <w:nsid w:val="13BF4B79"/>
    <w:multiLevelType w:val="hybridMultilevel"/>
    <w:tmpl w:val="0916D774"/>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EA4B70"/>
    <w:multiLevelType w:val="multilevel"/>
    <w:tmpl w:val="8474DE06"/>
    <w:lvl w:ilvl="0">
      <w:start w:val="1"/>
      <w:numFmt w:val="decimal"/>
      <w:lvlText w:val="%1."/>
      <w:lvlJc w:val="left"/>
      <w:pPr>
        <w:ind w:left="576" w:hanging="576"/>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8" w15:restartNumberingAfterBreak="0">
    <w:nsid w:val="28B558BE"/>
    <w:multiLevelType w:val="hybridMultilevel"/>
    <w:tmpl w:val="797E6B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5DA2D21"/>
    <w:multiLevelType w:val="hybridMultilevel"/>
    <w:tmpl w:val="0A1411DC"/>
    <w:lvl w:ilvl="0" w:tplc="DC5C5E2A">
      <w:start w:val="500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392F0388"/>
    <w:multiLevelType w:val="multilevel"/>
    <w:tmpl w:val="343E8A66"/>
    <w:lvl w:ilvl="0">
      <w:start w:val="1"/>
      <w:numFmt w:val="decimal"/>
      <w:lvlText w:val="%1."/>
      <w:lvlJc w:val="left"/>
    </w:lvl>
    <w:lvl w:ilvl="1">
      <w:start w:val="2"/>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A396CD5"/>
    <w:multiLevelType w:val="hybridMultilevel"/>
    <w:tmpl w:val="2500CC0E"/>
    <w:lvl w:ilvl="0" w:tplc="6C6E3B90">
      <w:numFmt w:val="bullet"/>
      <w:lvlText w:val="-"/>
      <w:lvlJc w:val="left"/>
      <w:pPr>
        <w:tabs>
          <w:tab w:val="num" w:pos="966"/>
        </w:tabs>
        <w:ind w:left="966" w:hanging="600"/>
      </w:pPr>
      <w:rPr>
        <w:rFonts w:ascii="Times New Roman" w:eastAsia="Times New Roman" w:hAnsi="Times New Roman" w:hint="default"/>
      </w:rPr>
    </w:lvl>
    <w:lvl w:ilvl="1" w:tplc="04190001">
      <w:start w:val="1"/>
      <w:numFmt w:val="bullet"/>
      <w:lvlText w:val=""/>
      <w:lvlJc w:val="left"/>
      <w:pPr>
        <w:tabs>
          <w:tab w:val="num" w:pos="1446"/>
        </w:tabs>
        <w:ind w:left="1446" w:hanging="360"/>
      </w:pPr>
      <w:rPr>
        <w:rFonts w:ascii="Symbol" w:hAnsi="Symbol" w:hint="default"/>
      </w:rPr>
    </w:lvl>
    <w:lvl w:ilvl="2" w:tplc="0419000F">
      <w:start w:val="1"/>
      <w:numFmt w:val="decimal"/>
      <w:lvlText w:val="%3."/>
      <w:lvlJc w:val="left"/>
      <w:pPr>
        <w:tabs>
          <w:tab w:val="num" w:pos="2166"/>
        </w:tabs>
        <w:ind w:left="2166" w:hanging="360"/>
      </w:pPr>
    </w:lvl>
    <w:lvl w:ilvl="3" w:tplc="04190001">
      <w:start w:val="1"/>
      <w:numFmt w:val="bullet"/>
      <w:lvlText w:val=""/>
      <w:lvlJc w:val="left"/>
      <w:pPr>
        <w:tabs>
          <w:tab w:val="num" w:pos="2886"/>
        </w:tabs>
        <w:ind w:left="2886" w:hanging="360"/>
      </w:pPr>
      <w:rPr>
        <w:rFonts w:ascii="Symbol" w:hAnsi="Symbol" w:cs="Symbol" w:hint="default"/>
      </w:rPr>
    </w:lvl>
    <w:lvl w:ilvl="4" w:tplc="04190003">
      <w:start w:val="1"/>
      <w:numFmt w:val="bullet"/>
      <w:lvlText w:val="o"/>
      <w:lvlJc w:val="left"/>
      <w:pPr>
        <w:tabs>
          <w:tab w:val="num" w:pos="3606"/>
        </w:tabs>
        <w:ind w:left="3606" w:hanging="360"/>
      </w:pPr>
      <w:rPr>
        <w:rFonts w:ascii="Courier New" w:hAnsi="Courier New" w:cs="Courier New" w:hint="default"/>
      </w:rPr>
    </w:lvl>
    <w:lvl w:ilvl="5" w:tplc="04190005">
      <w:start w:val="1"/>
      <w:numFmt w:val="bullet"/>
      <w:lvlText w:val=""/>
      <w:lvlJc w:val="left"/>
      <w:pPr>
        <w:tabs>
          <w:tab w:val="num" w:pos="4326"/>
        </w:tabs>
        <w:ind w:left="4326" w:hanging="360"/>
      </w:pPr>
      <w:rPr>
        <w:rFonts w:ascii="Wingdings" w:hAnsi="Wingdings" w:cs="Wingdings" w:hint="default"/>
      </w:rPr>
    </w:lvl>
    <w:lvl w:ilvl="6" w:tplc="04190001">
      <w:start w:val="1"/>
      <w:numFmt w:val="bullet"/>
      <w:lvlText w:val=""/>
      <w:lvlJc w:val="left"/>
      <w:pPr>
        <w:tabs>
          <w:tab w:val="num" w:pos="5046"/>
        </w:tabs>
        <w:ind w:left="5046" w:hanging="360"/>
      </w:pPr>
      <w:rPr>
        <w:rFonts w:ascii="Symbol" w:hAnsi="Symbol" w:cs="Symbol" w:hint="default"/>
      </w:rPr>
    </w:lvl>
    <w:lvl w:ilvl="7" w:tplc="04190003">
      <w:start w:val="1"/>
      <w:numFmt w:val="bullet"/>
      <w:lvlText w:val="o"/>
      <w:lvlJc w:val="left"/>
      <w:pPr>
        <w:tabs>
          <w:tab w:val="num" w:pos="5766"/>
        </w:tabs>
        <w:ind w:left="5766" w:hanging="360"/>
      </w:pPr>
      <w:rPr>
        <w:rFonts w:ascii="Courier New" w:hAnsi="Courier New" w:cs="Courier New" w:hint="default"/>
      </w:rPr>
    </w:lvl>
    <w:lvl w:ilvl="8" w:tplc="04190005">
      <w:start w:val="1"/>
      <w:numFmt w:val="bullet"/>
      <w:lvlText w:val=""/>
      <w:lvlJc w:val="left"/>
      <w:pPr>
        <w:tabs>
          <w:tab w:val="num" w:pos="6486"/>
        </w:tabs>
        <w:ind w:left="6486" w:hanging="360"/>
      </w:pPr>
      <w:rPr>
        <w:rFonts w:ascii="Wingdings" w:hAnsi="Wingdings" w:cs="Wingdings" w:hint="default"/>
      </w:rPr>
    </w:lvl>
  </w:abstractNum>
  <w:abstractNum w:abstractNumId="12" w15:restartNumberingAfterBreak="0">
    <w:nsid w:val="3B5B5C4D"/>
    <w:multiLevelType w:val="hybridMultilevel"/>
    <w:tmpl w:val="97203B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E02DEB"/>
    <w:multiLevelType w:val="hybridMultilevel"/>
    <w:tmpl w:val="A10247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204CF9"/>
    <w:multiLevelType w:val="hybridMultilevel"/>
    <w:tmpl w:val="4524E8D0"/>
    <w:lvl w:ilvl="0" w:tplc="524A6580">
      <w:numFmt w:val="bullet"/>
      <w:lvlText w:val="-"/>
      <w:lvlJc w:val="left"/>
      <w:pPr>
        <w:ind w:left="720" w:hanging="360"/>
      </w:pPr>
      <w:rPr>
        <w:rFonts w:ascii="Times New Roman" w:eastAsia="Times New Roman" w:hAnsi="Times New Roman" w:cs="Times New Roman" w:hint="default"/>
        <w:color w:val="000000"/>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57977797"/>
    <w:multiLevelType w:val="hybridMultilevel"/>
    <w:tmpl w:val="EFC2883C"/>
    <w:lvl w:ilvl="0" w:tplc="04220001">
      <w:start w:val="1"/>
      <w:numFmt w:val="bullet"/>
      <w:lvlText w:val=""/>
      <w:lvlJc w:val="left"/>
      <w:pPr>
        <w:ind w:left="502" w:hanging="360"/>
      </w:pPr>
      <w:rPr>
        <w:rFonts w:ascii="Symbol" w:hAnsi="Symbol" w:cs="Symbol" w:hint="default"/>
      </w:rPr>
    </w:lvl>
    <w:lvl w:ilvl="1" w:tplc="04220003">
      <w:start w:val="1"/>
      <w:numFmt w:val="bullet"/>
      <w:lvlText w:val="o"/>
      <w:lvlJc w:val="left"/>
      <w:pPr>
        <w:ind w:left="1460" w:hanging="360"/>
      </w:pPr>
      <w:rPr>
        <w:rFonts w:ascii="Courier New" w:hAnsi="Courier New" w:cs="Courier New" w:hint="default"/>
      </w:rPr>
    </w:lvl>
    <w:lvl w:ilvl="2" w:tplc="04220005">
      <w:start w:val="1"/>
      <w:numFmt w:val="bullet"/>
      <w:lvlText w:val=""/>
      <w:lvlJc w:val="left"/>
      <w:pPr>
        <w:ind w:left="2180" w:hanging="360"/>
      </w:pPr>
      <w:rPr>
        <w:rFonts w:ascii="Wingdings" w:hAnsi="Wingdings" w:cs="Wingdings" w:hint="default"/>
      </w:rPr>
    </w:lvl>
    <w:lvl w:ilvl="3" w:tplc="04220001">
      <w:start w:val="1"/>
      <w:numFmt w:val="bullet"/>
      <w:lvlText w:val=""/>
      <w:lvlJc w:val="left"/>
      <w:pPr>
        <w:ind w:left="2900" w:hanging="360"/>
      </w:pPr>
      <w:rPr>
        <w:rFonts w:ascii="Symbol" w:hAnsi="Symbol" w:cs="Symbol" w:hint="default"/>
      </w:rPr>
    </w:lvl>
    <w:lvl w:ilvl="4" w:tplc="04220003">
      <w:start w:val="1"/>
      <w:numFmt w:val="bullet"/>
      <w:lvlText w:val="o"/>
      <w:lvlJc w:val="left"/>
      <w:pPr>
        <w:ind w:left="3620" w:hanging="360"/>
      </w:pPr>
      <w:rPr>
        <w:rFonts w:ascii="Courier New" w:hAnsi="Courier New" w:cs="Courier New" w:hint="default"/>
      </w:rPr>
    </w:lvl>
    <w:lvl w:ilvl="5" w:tplc="04220005">
      <w:start w:val="1"/>
      <w:numFmt w:val="bullet"/>
      <w:lvlText w:val=""/>
      <w:lvlJc w:val="left"/>
      <w:pPr>
        <w:ind w:left="4340" w:hanging="360"/>
      </w:pPr>
      <w:rPr>
        <w:rFonts w:ascii="Wingdings" w:hAnsi="Wingdings" w:cs="Wingdings" w:hint="default"/>
      </w:rPr>
    </w:lvl>
    <w:lvl w:ilvl="6" w:tplc="04220001">
      <w:start w:val="1"/>
      <w:numFmt w:val="bullet"/>
      <w:lvlText w:val=""/>
      <w:lvlJc w:val="left"/>
      <w:pPr>
        <w:ind w:left="5060" w:hanging="360"/>
      </w:pPr>
      <w:rPr>
        <w:rFonts w:ascii="Symbol" w:hAnsi="Symbol" w:cs="Symbol" w:hint="default"/>
      </w:rPr>
    </w:lvl>
    <w:lvl w:ilvl="7" w:tplc="04220003">
      <w:start w:val="1"/>
      <w:numFmt w:val="bullet"/>
      <w:lvlText w:val="o"/>
      <w:lvlJc w:val="left"/>
      <w:pPr>
        <w:ind w:left="5780" w:hanging="360"/>
      </w:pPr>
      <w:rPr>
        <w:rFonts w:ascii="Courier New" w:hAnsi="Courier New" w:cs="Courier New" w:hint="default"/>
      </w:rPr>
    </w:lvl>
    <w:lvl w:ilvl="8" w:tplc="04220005">
      <w:start w:val="1"/>
      <w:numFmt w:val="bullet"/>
      <w:lvlText w:val=""/>
      <w:lvlJc w:val="left"/>
      <w:pPr>
        <w:ind w:left="6500" w:hanging="360"/>
      </w:pPr>
      <w:rPr>
        <w:rFonts w:ascii="Wingdings" w:hAnsi="Wingdings" w:cs="Wingdings" w:hint="default"/>
      </w:rPr>
    </w:lvl>
  </w:abstractNum>
  <w:abstractNum w:abstractNumId="16" w15:restartNumberingAfterBreak="0">
    <w:nsid w:val="5A6F2DDD"/>
    <w:multiLevelType w:val="hybridMultilevel"/>
    <w:tmpl w:val="3AB8075E"/>
    <w:lvl w:ilvl="0" w:tplc="64600BD4">
      <w:numFmt w:val="bullet"/>
      <w:lvlText w:val="-"/>
      <w:lvlJc w:val="left"/>
      <w:pPr>
        <w:ind w:left="1097" w:hanging="360"/>
      </w:pPr>
      <w:rPr>
        <w:rFonts w:ascii="Times New Roman" w:eastAsia="Times New Roman" w:hAnsi="Times New Roman" w:cs="Times New Roman" w:hint="default"/>
      </w:rPr>
    </w:lvl>
    <w:lvl w:ilvl="1" w:tplc="04190003" w:tentative="1">
      <w:start w:val="1"/>
      <w:numFmt w:val="bullet"/>
      <w:lvlText w:val="o"/>
      <w:lvlJc w:val="left"/>
      <w:pPr>
        <w:ind w:left="1817" w:hanging="360"/>
      </w:pPr>
      <w:rPr>
        <w:rFonts w:ascii="Courier New" w:hAnsi="Courier New" w:cs="Courier New" w:hint="default"/>
      </w:rPr>
    </w:lvl>
    <w:lvl w:ilvl="2" w:tplc="04190005" w:tentative="1">
      <w:start w:val="1"/>
      <w:numFmt w:val="bullet"/>
      <w:lvlText w:val=""/>
      <w:lvlJc w:val="left"/>
      <w:pPr>
        <w:ind w:left="2537" w:hanging="360"/>
      </w:pPr>
      <w:rPr>
        <w:rFonts w:ascii="Wingdings" w:hAnsi="Wingdings" w:hint="default"/>
      </w:rPr>
    </w:lvl>
    <w:lvl w:ilvl="3" w:tplc="04190001" w:tentative="1">
      <w:start w:val="1"/>
      <w:numFmt w:val="bullet"/>
      <w:lvlText w:val=""/>
      <w:lvlJc w:val="left"/>
      <w:pPr>
        <w:ind w:left="3257" w:hanging="360"/>
      </w:pPr>
      <w:rPr>
        <w:rFonts w:ascii="Symbol" w:hAnsi="Symbol" w:hint="default"/>
      </w:rPr>
    </w:lvl>
    <w:lvl w:ilvl="4" w:tplc="04190003" w:tentative="1">
      <w:start w:val="1"/>
      <w:numFmt w:val="bullet"/>
      <w:lvlText w:val="o"/>
      <w:lvlJc w:val="left"/>
      <w:pPr>
        <w:ind w:left="3977" w:hanging="360"/>
      </w:pPr>
      <w:rPr>
        <w:rFonts w:ascii="Courier New" w:hAnsi="Courier New" w:cs="Courier New" w:hint="default"/>
      </w:rPr>
    </w:lvl>
    <w:lvl w:ilvl="5" w:tplc="04190005" w:tentative="1">
      <w:start w:val="1"/>
      <w:numFmt w:val="bullet"/>
      <w:lvlText w:val=""/>
      <w:lvlJc w:val="left"/>
      <w:pPr>
        <w:ind w:left="4697" w:hanging="360"/>
      </w:pPr>
      <w:rPr>
        <w:rFonts w:ascii="Wingdings" w:hAnsi="Wingdings" w:hint="default"/>
      </w:rPr>
    </w:lvl>
    <w:lvl w:ilvl="6" w:tplc="04190001" w:tentative="1">
      <w:start w:val="1"/>
      <w:numFmt w:val="bullet"/>
      <w:lvlText w:val=""/>
      <w:lvlJc w:val="left"/>
      <w:pPr>
        <w:ind w:left="5417" w:hanging="360"/>
      </w:pPr>
      <w:rPr>
        <w:rFonts w:ascii="Symbol" w:hAnsi="Symbol" w:hint="default"/>
      </w:rPr>
    </w:lvl>
    <w:lvl w:ilvl="7" w:tplc="04190003" w:tentative="1">
      <w:start w:val="1"/>
      <w:numFmt w:val="bullet"/>
      <w:lvlText w:val="o"/>
      <w:lvlJc w:val="left"/>
      <w:pPr>
        <w:ind w:left="6137" w:hanging="360"/>
      </w:pPr>
      <w:rPr>
        <w:rFonts w:ascii="Courier New" w:hAnsi="Courier New" w:cs="Courier New" w:hint="default"/>
      </w:rPr>
    </w:lvl>
    <w:lvl w:ilvl="8" w:tplc="04190005" w:tentative="1">
      <w:start w:val="1"/>
      <w:numFmt w:val="bullet"/>
      <w:lvlText w:val=""/>
      <w:lvlJc w:val="left"/>
      <w:pPr>
        <w:ind w:left="6857" w:hanging="360"/>
      </w:pPr>
      <w:rPr>
        <w:rFonts w:ascii="Wingdings" w:hAnsi="Wingdings" w:hint="default"/>
      </w:rPr>
    </w:lvl>
  </w:abstractNum>
  <w:abstractNum w:abstractNumId="17" w15:restartNumberingAfterBreak="0">
    <w:nsid w:val="5EDF6EAA"/>
    <w:multiLevelType w:val="hybridMultilevel"/>
    <w:tmpl w:val="C374C0DA"/>
    <w:lvl w:ilvl="0" w:tplc="26D63E0C">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8" w15:restartNumberingAfterBreak="0">
    <w:nsid w:val="686C4F38"/>
    <w:multiLevelType w:val="hybridMultilevel"/>
    <w:tmpl w:val="FCFCEC88"/>
    <w:lvl w:ilvl="0" w:tplc="5ECC39DC">
      <w:numFmt w:val="bullet"/>
      <w:lvlText w:val="-"/>
      <w:lvlJc w:val="left"/>
      <w:pPr>
        <w:tabs>
          <w:tab w:val="num" w:pos="1755"/>
        </w:tabs>
        <w:ind w:left="1755" w:hanging="103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674C80"/>
    <w:multiLevelType w:val="hybridMultilevel"/>
    <w:tmpl w:val="0730F4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E4E03D1"/>
    <w:multiLevelType w:val="multilevel"/>
    <w:tmpl w:val="0CAC60AA"/>
    <w:lvl w:ilvl="0">
      <w:start w:val="1"/>
      <w:numFmt w:val="decimal"/>
      <w:lvlText w:val="%1."/>
      <w:lvlJc w:val="left"/>
      <w:pPr>
        <w:ind w:left="504" w:hanging="50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7C227688"/>
    <w:multiLevelType w:val="hybridMultilevel"/>
    <w:tmpl w:val="41DE31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585D22"/>
    <w:multiLevelType w:val="hybridMultilevel"/>
    <w:tmpl w:val="B7164F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F2E6DB4"/>
    <w:multiLevelType w:val="multilevel"/>
    <w:tmpl w:val="9D649CF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1"/>
    <w:lvlOverride w:ilvl="0"/>
    <w:lvlOverride w:ilvl="1"/>
    <w:lvlOverride w:ilvl="2">
      <w:startOverride w:val="1"/>
    </w:lvlOverride>
    <w:lvlOverride w:ilvl="3"/>
    <w:lvlOverride w:ilvl="4"/>
    <w:lvlOverride w:ilvl="5"/>
    <w:lvlOverride w:ilvl="6"/>
    <w:lvlOverride w:ilvl="7"/>
    <w:lvlOverride w:ilvl="8"/>
  </w:num>
  <w:num w:numId="2">
    <w:abstractNumId w:val="11"/>
  </w:num>
  <w:num w:numId="3">
    <w:abstractNumId w:val="15"/>
  </w:num>
  <w:num w:numId="4">
    <w:abstractNumId w:val="1"/>
  </w:num>
  <w:num w:numId="5">
    <w:abstractNumId w:val="18"/>
  </w:num>
  <w:num w:numId="6">
    <w:abstractNumId w:val="5"/>
  </w:num>
  <w:num w:numId="7">
    <w:abstractNumId w:val="6"/>
  </w:num>
  <w:num w:numId="8">
    <w:abstractNumId w:val="13"/>
  </w:num>
  <w:num w:numId="9">
    <w:abstractNumId w:val="12"/>
  </w:num>
  <w:num w:numId="10">
    <w:abstractNumId w:val="3"/>
  </w:num>
  <w:num w:numId="11">
    <w:abstractNumId w:val="21"/>
  </w:num>
  <w:num w:numId="12">
    <w:abstractNumId w:val="22"/>
  </w:num>
  <w:num w:numId="13">
    <w:abstractNumId w:val="0"/>
  </w:num>
  <w:num w:numId="14">
    <w:abstractNumId w:val="2"/>
  </w:num>
  <w:num w:numId="15">
    <w:abstractNumId w:val="2"/>
  </w:num>
  <w:num w:numId="16">
    <w:abstractNumId w:val="10"/>
  </w:num>
  <w:num w:numId="17">
    <w:abstractNumId w:val="23"/>
  </w:num>
  <w:num w:numId="18">
    <w:abstractNumId w:val="9"/>
  </w:num>
  <w:num w:numId="19">
    <w:abstractNumId w:val="17"/>
  </w:num>
  <w:num w:numId="20">
    <w:abstractNumId w:val="16"/>
  </w:num>
  <w:num w:numId="21">
    <w:abstractNumId w:val="8"/>
  </w:num>
  <w:num w:numId="22">
    <w:abstractNumId w:val="19"/>
  </w:num>
  <w:num w:numId="23">
    <w:abstractNumId w:val="14"/>
  </w:num>
  <w:num w:numId="24">
    <w:abstractNumId w:val="20"/>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67A"/>
    <w:rsid w:val="00011213"/>
    <w:rsid w:val="0001355B"/>
    <w:rsid w:val="0002564A"/>
    <w:rsid w:val="00053C07"/>
    <w:rsid w:val="0005475A"/>
    <w:rsid w:val="00055729"/>
    <w:rsid w:val="00075DCB"/>
    <w:rsid w:val="00076493"/>
    <w:rsid w:val="000775F9"/>
    <w:rsid w:val="000A5E64"/>
    <w:rsid w:val="000A69D2"/>
    <w:rsid w:val="000B0DA4"/>
    <w:rsid w:val="000B350A"/>
    <w:rsid w:val="000B5647"/>
    <w:rsid w:val="000C034B"/>
    <w:rsid w:val="000C076A"/>
    <w:rsid w:val="000C5EF5"/>
    <w:rsid w:val="000D3B50"/>
    <w:rsid w:val="000E2AFE"/>
    <w:rsid w:val="000E2C60"/>
    <w:rsid w:val="000F340A"/>
    <w:rsid w:val="00120F53"/>
    <w:rsid w:val="00122521"/>
    <w:rsid w:val="00130292"/>
    <w:rsid w:val="00131D4E"/>
    <w:rsid w:val="00132033"/>
    <w:rsid w:val="00132CCA"/>
    <w:rsid w:val="00137884"/>
    <w:rsid w:val="00142EE8"/>
    <w:rsid w:val="00145142"/>
    <w:rsid w:val="00154D01"/>
    <w:rsid w:val="00162665"/>
    <w:rsid w:val="00163500"/>
    <w:rsid w:val="00167C53"/>
    <w:rsid w:val="00171137"/>
    <w:rsid w:val="001731A4"/>
    <w:rsid w:val="0017344D"/>
    <w:rsid w:val="001755D0"/>
    <w:rsid w:val="0017698A"/>
    <w:rsid w:val="00185283"/>
    <w:rsid w:val="00185D0D"/>
    <w:rsid w:val="00185FD2"/>
    <w:rsid w:val="001A0F81"/>
    <w:rsid w:val="001A2CFD"/>
    <w:rsid w:val="001A3279"/>
    <w:rsid w:val="001A4CFE"/>
    <w:rsid w:val="001B19BB"/>
    <w:rsid w:val="001B75AB"/>
    <w:rsid w:val="001C6172"/>
    <w:rsid w:val="001D0DD1"/>
    <w:rsid w:val="001E497B"/>
    <w:rsid w:val="001F28CD"/>
    <w:rsid w:val="0020160D"/>
    <w:rsid w:val="002078EA"/>
    <w:rsid w:val="00210C5F"/>
    <w:rsid w:val="00214CD6"/>
    <w:rsid w:val="00220633"/>
    <w:rsid w:val="00222201"/>
    <w:rsid w:val="00227CAC"/>
    <w:rsid w:val="00233BAF"/>
    <w:rsid w:val="00234235"/>
    <w:rsid w:val="00237C33"/>
    <w:rsid w:val="00246E3A"/>
    <w:rsid w:val="0025557D"/>
    <w:rsid w:val="0027154A"/>
    <w:rsid w:val="00277AE3"/>
    <w:rsid w:val="00277E16"/>
    <w:rsid w:val="002829E2"/>
    <w:rsid w:val="002875A9"/>
    <w:rsid w:val="00290C11"/>
    <w:rsid w:val="0029348A"/>
    <w:rsid w:val="002968EF"/>
    <w:rsid w:val="002A24E4"/>
    <w:rsid w:val="002A7F1A"/>
    <w:rsid w:val="002B56A4"/>
    <w:rsid w:val="002C2E81"/>
    <w:rsid w:val="002C4F62"/>
    <w:rsid w:val="002C5254"/>
    <w:rsid w:val="002D234F"/>
    <w:rsid w:val="002D2682"/>
    <w:rsid w:val="002D3ECA"/>
    <w:rsid w:val="002D5BE4"/>
    <w:rsid w:val="002D7861"/>
    <w:rsid w:val="002F19E3"/>
    <w:rsid w:val="002F7DD1"/>
    <w:rsid w:val="00307300"/>
    <w:rsid w:val="00310796"/>
    <w:rsid w:val="00326662"/>
    <w:rsid w:val="00327DE2"/>
    <w:rsid w:val="00335ADA"/>
    <w:rsid w:val="003365FF"/>
    <w:rsid w:val="00341F90"/>
    <w:rsid w:val="0034616A"/>
    <w:rsid w:val="00346A9A"/>
    <w:rsid w:val="003471A0"/>
    <w:rsid w:val="00347618"/>
    <w:rsid w:val="00351A98"/>
    <w:rsid w:val="00353545"/>
    <w:rsid w:val="003572B3"/>
    <w:rsid w:val="00370FA9"/>
    <w:rsid w:val="00371F25"/>
    <w:rsid w:val="00376E75"/>
    <w:rsid w:val="003841BC"/>
    <w:rsid w:val="003849A7"/>
    <w:rsid w:val="00385090"/>
    <w:rsid w:val="003A1B60"/>
    <w:rsid w:val="003C1163"/>
    <w:rsid w:val="003C5FA0"/>
    <w:rsid w:val="003C7947"/>
    <w:rsid w:val="003C7E17"/>
    <w:rsid w:val="003E12E4"/>
    <w:rsid w:val="003E19F5"/>
    <w:rsid w:val="003E3B19"/>
    <w:rsid w:val="003F2C98"/>
    <w:rsid w:val="003F3A15"/>
    <w:rsid w:val="00405E45"/>
    <w:rsid w:val="00407DB3"/>
    <w:rsid w:val="00413BCE"/>
    <w:rsid w:val="00421F2C"/>
    <w:rsid w:val="004316EF"/>
    <w:rsid w:val="0043274B"/>
    <w:rsid w:val="00437694"/>
    <w:rsid w:val="00437A56"/>
    <w:rsid w:val="00445C6D"/>
    <w:rsid w:val="0044634C"/>
    <w:rsid w:val="0045103F"/>
    <w:rsid w:val="004713B4"/>
    <w:rsid w:val="0048546C"/>
    <w:rsid w:val="004A1BCB"/>
    <w:rsid w:val="004A51CD"/>
    <w:rsid w:val="004B452D"/>
    <w:rsid w:val="004C2A22"/>
    <w:rsid w:val="004C65A1"/>
    <w:rsid w:val="004D0B58"/>
    <w:rsid w:val="004D3929"/>
    <w:rsid w:val="004E2474"/>
    <w:rsid w:val="004E5417"/>
    <w:rsid w:val="004E7885"/>
    <w:rsid w:val="004E7A51"/>
    <w:rsid w:val="004F3349"/>
    <w:rsid w:val="004F41BE"/>
    <w:rsid w:val="004F58B9"/>
    <w:rsid w:val="004F5AD1"/>
    <w:rsid w:val="00503A65"/>
    <w:rsid w:val="00504849"/>
    <w:rsid w:val="005101D0"/>
    <w:rsid w:val="00510B08"/>
    <w:rsid w:val="00511C7B"/>
    <w:rsid w:val="00513D63"/>
    <w:rsid w:val="00514254"/>
    <w:rsid w:val="005146D4"/>
    <w:rsid w:val="005244B1"/>
    <w:rsid w:val="00524628"/>
    <w:rsid w:val="005248DA"/>
    <w:rsid w:val="00527098"/>
    <w:rsid w:val="00543162"/>
    <w:rsid w:val="005515FF"/>
    <w:rsid w:val="00553089"/>
    <w:rsid w:val="005542AC"/>
    <w:rsid w:val="00554AD3"/>
    <w:rsid w:val="00557BE1"/>
    <w:rsid w:val="00557F73"/>
    <w:rsid w:val="005706C6"/>
    <w:rsid w:val="00571CDB"/>
    <w:rsid w:val="005749AC"/>
    <w:rsid w:val="00576F7A"/>
    <w:rsid w:val="005844E8"/>
    <w:rsid w:val="005A5930"/>
    <w:rsid w:val="005A7DB6"/>
    <w:rsid w:val="005C0723"/>
    <w:rsid w:val="005C20BE"/>
    <w:rsid w:val="005C777D"/>
    <w:rsid w:val="005D0B45"/>
    <w:rsid w:val="005D65D0"/>
    <w:rsid w:val="005E589C"/>
    <w:rsid w:val="006039E9"/>
    <w:rsid w:val="006043F4"/>
    <w:rsid w:val="00606BFD"/>
    <w:rsid w:val="00607867"/>
    <w:rsid w:val="006079E2"/>
    <w:rsid w:val="00621376"/>
    <w:rsid w:val="006213FE"/>
    <w:rsid w:val="0062753A"/>
    <w:rsid w:val="0063337B"/>
    <w:rsid w:val="006347AB"/>
    <w:rsid w:val="00644DB1"/>
    <w:rsid w:val="00652A3E"/>
    <w:rsid w:val="00652F57"/>
    <w:rsid w:val="006531BB"/>
    <w:rsid w:val="00654D93"/>
    <w:rsid w:val="00654FB7"/>
    <w:rsid w:val="00655C3F"/>
    <w:rsid w:val="006706A6"/>
    <w:rsid w:val="00673A81"/>
    <w:rsid w:val="00673C3A"/>
    <w:rsid w:val="00677A51"/>
    <w:rsid w:val="00684576"/>
    <w:rsid w:val="00685074"/>
    <w:rsid w:val="00695B4C"/>
    <w:rsid w:val="006A3763"/>
    <w:rsid w:val="006A60DE"/>
    <w:rsid w:val="006A6E74"/>
    <w:rsid w:val="006B346B"/>
    <w:rsid w:val="006B65D4"/>
    <w:rsid w:val="006B6E39"/>
    <w:rsid w:val="006C05AD"/>
    <w:rsid w:val="006C23CD"/>
    <w:rsid w:val="006C7D03"/>
    <w:rsid w:val="006D0C60"/>
    <w:rsid w:val="006D161C"/>
    <w:rsid w:val="006D2C86"/>
    <w:rsid w:val="006D6A09"/>
    <w:rsid w:val="006E0098"/>
    <w:rsid w:val="006E236B"/>
    <w:rsid w:val="006E6A8D"/>
    <w:rsid w:val="006F2404"/>
    <w:rsid w:val="006F7353"/>
    <w:rsid w:val="00723018"/>
    <w:rsid w:val="00731143"/>
    <w:rsid w:val="0073238C"/>
    <w:rsid w:val="0073655C"/>
    <w:rsid w:val="007416AF"/>
    <w:rsid w:val="00747A4D"/>
    <w:rsid w:val="00765F66"/>
    <w:rsid w:val="00766F88"/>
    <w:rsid w:val="00777133"/>
    <w:rsid w:val="007811AD"/>
    <w:rsid w:val="007816F8"/>
    <w:rsid w:val="00782F68"/>
    <w:rsid w:val="00790F36"/>
    <w:rsid w:val="007929E0"/>
    <w:rsid w:val="007953D5"/>
    <w:rsid w:val="00795740"/>
    <w:rsid w:val="00795A34"/>
    <w:rsid w:val="007B02F4"/>
    <w:rsid w:val="007B1042"/>
    <w:rsid w:val="007B1440"/>
    <w:rsid w:val="007B4DC0"/>
    <w:rsid w:val="007B752F"/>
    <w:rsid w:val="007C1969"/>
    <w:rsid w:val="007C4784"/>
    <w:rsid w:val="007C7B49"/>
    <w:rsid w:val="007D6A5C"/>
    <w:rsid w:val="007D726E"/>
    <w:rsid w:val="007D7A45"/>
    <w:rsid w:val="007E37E6"/>
    <w:rsid w:val="007E4DC3"/>
    <w:rsid w:val="007F272F"/>
    <w:rsid w:val="007F4E8A"/>
    <w:rsid w:val="007F709E"/>
    <w:rsid w:val="008035C4"/>
    <w:rsid w:val="00812A37"/>
    <w:rsid w:val="0082307F"/>
    <w:rsid w:val="00823A30"/>
    <w:rsid w:val="0082641F"/>
    <w:rsid w:val="00826513"/>
    <w:rsid w:val="00827F0F"/>
    <w:rsid w:val="0084042A"/>
    <w:rsid w:val="008521CB"/>
    <w:rsid w:val="00854169"/>
    <w:rsid w:val="00881BEE"/>
    <w:rsid w:val="00885B50"/>
    <w:rsid w:val="00894F7E"/>
    <w:rsid w:val="00895C68"/>
    <w:rsid w:val="008A1BFE"/>
    <w:rsid w:val="008A4BBD"/>
    <w:rsid w:val="008B0938"/>
    <w:rsid w:val="008B0DD2"/>
    <w:rsid w:val="008B6CD7"/>
    <w:rsid w:val="008C0D66"/>
    <w:rsid w:val="008C4358"/>
    <w:rsid w:val="008D1A21"/>
    <w:rsid w:val="008D1BE5"/>
    <w:rsid w:val="008F0668"/>
    <w:rsid w:val="008F4ECF"/>
    <w:rsid w:val="008F5639"/>
    <w:rsid w:val="008F5957"/>
    <w:rsid w:val="008F7E00"/>
    <w:rsid w:val="00905B92"/>
    <w:rsid w:val="009107EF"/>
    <w:rsid w:val="00913D41"/>
    <w:rsid w:val="00915888"/>
    <w:rsid w:val="0091767A"/>
    <w:rsid w:val="00920F28"/>
    <w:rsid w:val="00923D24"/>
    <w:rsid w:val="009244A2"/>
    <w:rsid w:val="00925294"/>
    <w:rsid w:val="00931347"/>
    <w:rsid w:val="009362C3"/>
    <w:rsid w:val="009412C4"/>
    <w:rsid w:val="00941EDA"/>
    <w:rsid w:val="00951169"/>
    <w:rsid w:val="00951B20"/>
    <w:rsid w:val="00952D93"/>
    <w:rsid w:val="00956205"/>
    <w:rsid w:val="00957A78"/>
    <w:rsid w:val="0096489A"/>
    <w:rsid w:val="00965754"/>
    <w:rsid w:val="00966A4D"/>
    <w:rsid w:val="0097155A"/>
    <w:rsid w:val="00974787"/>
    <w:rsid w:val="0097711F"/>
    <w:rsid w:val="00980A12"/>
    <w:rsid w:val="009818BE"/>
    <w:rsid w:val="00986132"/>
    <w:rsid w:val="0098777A"/>
    <w:rsid w:val="009920E4"/>
    <w:rsid w:val="0099702A"/>
    <w:rsid w:val="009A08F3"/>
    <w:rsid w:val="009A28C8"/>
    <w:rsid w:val="009A4B00"/>
    <w:rsid w:val="009B1139"/>
    <w:rsid w:val="009B4BF7"/>
    <w:rsid w:val="009C575C"/>
    <w:rsid w:val="009C6566"/>
    <w:rsid w:val="009C6A26"/>
    <w:rsid w:val="009C717A"/>
    <w:rsid w:val="009C7DD6"/>
    <w:rsid w:val="009D1649"/>
    <w:rsid w:val="009D1858"/>
    <w:rsid w:val="009E7165"/>
    <w:rsid w:val="009F6F04"/>
    <w:rsid w:val="00A01D18"/>
    <w:rsid w:val="00A02995"/>
    <w:rsid w:val="00A07908"/>
    <w:rsid w:val="00A142E9"/>
    <w:rsid w:val="00A1791F"/>
    <w:rsid w:val="00A17BC9"/>
    <w:rsid w:val="00A2064E"/>
    <w:rsid w:val="00A33578"/>
    <w:rsid w:val="00A36236"/>
    <w:rsid w:val="00A36A22"/>
    <w:rsid w:val="00A460FF"/>
    <w:rsid w:val="00A476A2"/>
    <w:rsid w:val="00A5133F"/>
    <w:rsid w:val="00A525F1"/>
    <w:rsid w:val="00A53A74"/>
    <w:rsid w:val="00A745AF"/>
    <w:rsid w:val="00A9461B"/>
    <w:rsid w:val="00A94D13"/>
    <w:rsid w:val="00A95403"/>
    <w:rsid w:val="00AA2C25"/>
    <w:rsid w:val="00AB3C0D"/>
    <w:rsid w:val="00AC2311"/>
    <w:rsid w:val="00AC6043"/>
    <w:rsid w:val="00AD2FE1"/>
    <w:rsid w:val="00AD3F14"/>
    <w:rsid w:val="00AD49D3"/>
    <w:rsid w:val="00AE3D2E"/>
    <w:rsid w:val="00AE64A8"/>
    <w:rsid w:val="00AE7C7E"/>
    <w:rsid w:val="00AF3BFF"/>
    <w:rsid w:val="00AF4F8D"/>
    <w:rsid w:val="00B136CD"/>
    <w:rsid w:val="00B17AAA"/>
    <w:rsid w:val="00B35C82"/>
    <w:rsid w:val="00B42CC3"/>
    <w:rsid w:val="00B467A2"/>
    <w:rsid w:val="00B5248E"/>
    <w:rsid w:val="00B54EC9"/>
    <w:rsid w:val="00B567F4"/>
    <w:rsid w:val="00B607DE"/>
    <w:rsid w:val="00B651A5"/>
    <w:rsid w:val="00B660F4"/>
    <w:rsid w:val="00B67A09"/>
    <w:rsid w:val="00B710E5"/>
    <w:rsid w:val="00B747C0"/>
    <w:rsid w:val="00B971DE"/>
    <w:rsid w:val="00B9722B"/>
    <w:rsid w:val="00BA673D"/>
    <w:rsid w:val="00BB508E"/>
    <w:rsid w:val="00BC5D09"/>
    <w:rsid w:val="00BC692E"/>
    <w:rsid w:val="00BD339C"/>
    <w:rsid w:val="00BE0ECE"/>
    <w:rsid w:val="00BE3F13"/>
    <w:rsid w:val="00BF0153"/>
    <w:rsid w:val="00BF1F85"/>
    <w:rsid w:val="00C05CD7"/>
    <w:rsid w:val="00C2021E"/>
    <w:rsid w:val="00C2577F"/>
    <w:rsid w:val="00C269C6"/>
    <w:rsid w:val="00C44C08"/>
    <w:rsid w:val="00C46EEA"/>
    <w:rsid w:val="00C524B7"/>
    <w:rsid w:val="00C5605D"/>
    <w:rsid w:val="00C60704"/>
    <w:rsid w:val="00C66EA4"/>
    <w:rsid w:val="00C71F3C"/>
    <w:rsid w:val="00C75FEB"/>
    <w:rsid w:val="00C764A2"/>
    <w:rsid w:val="00C77AF9"/>
    <w:rsid w:val="00C8065A"/>
    <w:rsid w:val="00C852FC"/>
    <w:rsid w:val="00C86A68"/>
    <w:rsid w:val="00C90D60"/>
    <w:rsid w:val="00C95486"/>
    <w:rsid w:val="00C9592E"/>
    <w:rsid w:val="00CA0214"/>
    <w:rsid w:val="00CA4EFE"/>
    <w:rsid w:val="00CB30DA"/>
    <w:rsid w:val="00CB59D2"/>
    <w:rsid w:val="00CB5BCB"/>
    <w:rsid w:val="00CD1BFB"/>
    <w:rsid w:val="00CD6F5C"/>
    <w:rsid w:val="00CE01E2"/>
    <w:rsid w:val="00CE02C1"/>
    <w:rsid w:val="00CE12E1"/>
    <w:rsid w:val="00CE25D8"/>
    <w:rsid w:val="00CF2BD3"/>
    <w:rsid w:val="00D020D8"/>
    <w:rsid w:val="00D03406"/>
    <w:rsid w:val="00D04B5B"/>
    <w:rsid w:val="00D059A7"/>
    <w:rsid w:val="00D07F55"/>
    <w:rsid w:val="00D127C5"/>
    <w:rsid w:val="00D152F8"/>
    <w:rsid w:val="00D16713"/>
    <w:rsid w:val="00D20B04"/>
    <w:rsid w:val="00D26C7F"/>
    <w:rsid w:val="00D26DC5"/>
    <w:rsid w:val="00D31081"/>
    <w:rsid w:val="00D4501C"/>
    <w:rsid w:val="00D46145"/>
    <w:rsid w:val="00D47ADF"/>
    <w:rsid w:val="00D6278B"/>
    <w:rsid w:val="00D67D95"/>
    <w:rsid w:val="00D72CA1"/>
    <w:rsid w:val="00D73B24"/>
    <w:rsid w:val="00D7796E"/>
    <w:rsid w:val="00D77CD4"/>
    <w:rsid w:val="00D9449E"/>
    <w:rsid w:val="00D94D03"/>
    <w:rsid w:val="00DB4873"/>
    <w:rsid w:val="00DC5DEC"/>
    <w:rsid w:val="00DC6BC7"/>
    <w:rsid w:val="00DC7BEF"/>
    <w:rsid w:val="00DD306C"/>
    <w:rsid w:val="00DD597E"/>
    <w:rsid w:val="00DF6F16"/>
    <w:rsid w:val="00E01A1D"/>
    <w:rsid w:val="00E052F6"/>
    <w:rsid w:val="00E129C5"/>
    <w:rsid w:val="00E15531"/>
    <w:rsid w:val="00E21A57"/>
    <w:rsid w:val="00E23816"/>
    <w:rsid w:val="00E25E9A"/>
    <w:rsid w:val="00E27BC6"/>
    <w:rsid w:val="00E40075"/>
    <w:rsid w:val="00E421C3"/>
    <w:rsid w:val="00E4262C"/>
    <w:rsid w:val="00E5786B"/>
    <w:rsid w:val="00E65358"/>
    <w:rsid w:val="00E715D9"/>
    <w:rsid w:val="00E74D3D"/>
    <w:rsid w:val="00E82B25"/>
    <w:rsid w:val="00E87F26"/>
    <w:rsid w:val="00EA1BAF"/>
    <w:rsid w:val="00EB31C3"/>
    <w:rsid w:val="00EC2826"/>
    <w:rsid w:val="00ED43DC"/>
    <w:rsid w:val="00ED55AC"/>
    <w:rsid w:val="00ED5691"/>
    <w:rsid w:val="00EE1412"/>
    <w:rsid w:val="00EF3192"/>
    <w:rsid w:val="00F005BD"/>
    <w:rsid w:val="00F03715"/>
    <w:rsid w:val="00F17856"/>
    <w:rsid w:val="00F17D37"/>
    <w:rsid w:val="00F20C41"/>
    <w:rsid w:val="00F243EE"/>
    <w:rsid w:val="00F25F26"/>
    <w:rsid w:val="00F27CA4"/>
    <w:rsid w:val="00F33248"/>
    <w:rsid w:val="00F345A7"/>
    <w:rsid w:val="00F42755"/>
    <w:rsid w:val="00F447F8"/>
    <w:rsid w:val="00F504D8"/>
    <w:rsid w:val="00F62228"/>
    <w:rsid w:val="00F801F0"/>
    <w:rsid w:val="00F82563"/>
    <w:rsid w:val="00F95781"/>
    <w:rsid w:val="00FA0641"/>
    <w:rsid w:val="00FA5BD4"/>
    <w:rsid w:val="00FB5D58"/>
    <w:rsid w:val="00FC1B92"/>
    <w:rsid w:val="00FD247C"/>
    <w:rsid w:val="00FD303D"/>
    <w:rsid w:val="00FE26B4"/>
    <w:rsid w:val="00FF1A82"/>
    <w:rsid w:val="00FF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8185BA-7299-4E78-8143-98E3DB23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67A"/>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91767A"/>
    <w:pPr>
      <w:keepNext/>
      <w:jc w:val="center"/>
      <w:outlineLvl w:val="0"/>
    </w:pPr>
    <w:rPr>
      <w:b/>
      <w:bCs/>
    </w:rPr>
  </w:style>
  <w:style w:type="paragraph" w:styleId="3">
    <w:name w:val="heading 3"/>
    <w:basedOn w:val="a"/>
    <w:next w:val="a"/>
    <w:link w:val="30"/>
    <w:uiPriority w:val="99"/>
    <w:qFormat/>
    <w:rsid w:val="0091767A"/>
    <w:pPr>
      <w:keepNext/>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1767A"/>
    <w:rPr>
      <w:rFonts w:ascii="Times New Roman" w:hAnsi="Times New Roman" w:cs="Times New Roman"/>
      <w:b/>
      <w:bCs/>
      <w:sz w:val="20"/>
      <w:szCs w:val="20"/>
      <w:lang w:val="ru-RU" w:eastAsia="ru-RU"/>
    </w:rPr>
  </w:style>
  <w:style w:type="character" w:customStyle="1" w:styleId="30">
    <w:name w:val="Заголовок 3 Знак"/>
    <w:link w:val="3"/>
    <w:uiPriority w:val="99"/>
    <w:semiHidden/>
    <w:locked/>
    <w:rsid w:val="0091767A"/>
    <w:rPr>
      <w:rFonts w:ascii="Times New Roman" w:hAnsi="Times New Roman" w:cs="Times New Roman"/>
      <w:sz w:val="20"/>
      <w:szCs w:val="20"/>
      <w:lang w:val="ru-RU" w:eastAsia="ru-RU"/>
    </w:rPr>
  </w:style>
  <w:style w:type="paragraph" w:styleId="a3">
    <w:name w:val="Body Text"/>
    <w:basedOn w:val="a"/>
    <w:link w:val="a4"/>
    <w:uiPriority w:val="99"/>
    <w:semiHidden/>
    <w:rsid w:val="0091767A"/>
    <w:pPr>
      <w:spacing w:after="120"/>
    </w:pPr>
  </w:style>
  <w:style w:type="character" w:customStyle="1" w:styleId="a4">
    <w:name w:val="Основной текст Знак"/>
    <w:link w:val="a3"/>
    <w:locked/>
    <w:rsid w:val="0091767A"/>
    <w:rPr>
      <w:rFonts w:ascii="Times New Roman" w:hAnsi="Times New Roman" w:cs="Times New Roman"/>
      <w:sz w:val="24"/>
      <w:szCs w:val="24"/>
      <w:lang w:val="ru-RU" w:eastAsia="ru-RU"/>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uiPriority w:val="99"/>
    <w:rsid w:val="0005475A"/>
    <w:rPr>
      <w:rFonts w:ascii="Verdana" w:hAnsi="Verdana" w:cs="Verdana"/>
      <w:sz w:val="20"/>
      <w:szCs w:val="20"/>
      <w:lang w:val="en-US" w:eastAsia="en-US"/>
    </w:rPr>
  </w:style>
  <w:style w:type="paragraph" w:customStyle="1" w:styleId="210">
    <w:name w:val="Знак Знак2 Знак Знак Знак Знак1 Знак Знак Знак Знак Знак Знак"/>
    <w:basedOn w:val="a"/>
    <w:uiPriority w:val="99"/>
    <w:rsid w:val="00437A56"/>
    <w:rPr>
      <w:rFonts w:ascii="Verdana" w:hAnsi="Verdana" w:cs="Verdana"/>
      <w:sz w:val="20"/>
      <w:szCs w:val="20"/>
      <w:lang w:val="en-US" w:eastAsia="en-US"/>
    </w:rPr>
  </w:style>
  <w:style w:type="paragraph" w:customStyle="1" w:styleId="211">
    <w:name w:val="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uiPriority w:val="99"/>
    <w:rsid w:val="00437A56"/>
    <w:rPr>
      <w:rFonts w:ascii="Verdana" w:hAnsi="Verdana" w:cs="Verdana"/>
      <w:sz w:val="20"/>
      <w:szCs w:val="20"/>
      <w:lang w:val="en-US" w:eastAsia="en-US"/>
    </w:rPr>
  </w:style>
  <w:style w:type="paragraph" w:styleId="a5">
    <w:name w:val="List Paragraph"/>
    <w:basedOn w:val="a"/>
    <w:uiPriority w:val="34"/>
    <w:qFormat/>
    <w:rsid w:val="00C66EA4"/>
    <w:pPr>
      <w:ind w:left="720"/>
    </w:pPr>
    <w:rPr>
      <w:sz w:val="20"/>
      <w:szCs w:val="20"/>
      <w:lang w:val="uk-UA"/>
    </w:rPr>
  </w:style>
  <w:style w:type="paragraph" w:customStyle="1" w:styleId="2110">
    <w:name w:val="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1"/>
    <w:basedOn w:val="a"/>
    <w:uiPriority w:val="99"/>
    <w:rsid w:val="00C852FC"/>
    <w:rPr>
      <w:rFonts w:ascii="Verdana" w:hAnsi="Verdana" w:cs="Verdana"/>
      <w:sz w:val="20"/>
      <w:szCs w:val="20"/>
      <w:lang w:val="en-US" w:eastAsia="en-US"/>
    </w:rPr>
  </w:style>
  <w:style w:type="paragraph" w:styleId="a6">
    <w:name w:val="Body Text Indent"/>
    <w:basedOn w:val="a"/>
    <w:link w:val="a7"/>
    <w:uiPriority w:val="99"/>
    <w:rsid w:val="005D0B45"/>
    <w:pPr>
      <w:spacing w:after="120"/>
      <w:ind w:left="283"/>
    </w:pPr>
    <w:rPr>
      <w:lang w:val="uk-UA"/>
    </w:rPr>
  </w:style>
  <w:style w:type="character" w:customStyle="1" w:styleId="a7">
    <w:name w:val="Основной текст с отступом Знак"/>
    <w:link w:val="a6"/>
    <w:uiPriority w:val="99"/>
    <w:locked/>
    <w:rsid w:val="005D0B45"/>
    <w:rPr>
      <w:rFonts w:ascii="Times New Roman" w:hAnsi="Times New Roman" w:cs="Times New Roman"/>
      <w:sz w:val="24"/>
      <w:szCs w:val="24"/>
      <w:lang w:eastAsia="ru-RU"/>
    </w:rPr>
  </w:style>
  <w:style w:type="paragraph" w:styleId="a8">
    <w:name w:val="Balloon Text"/>
    <w:basedOn w:val="a"/>
    <w:link w:val="a9"/>
    <w:uiPriority w:val="99"/>
    <w:semiHidden/>
    <w:rsid w:val="00222201"/>
    <w:rPr>
      <w:rFonts w:ascii="Tahoma" w:hAnsi="Tahoma" w:cs="Tahoma"/>
      <w:sz w:val="16"/>
      <w:szCs w:val="16"/>
    </w:rPr>
  </w:style>
  <w:style w:type="character" w:customStyle="1" w:styleId="a9">
    <w:name w:val="Текст выноски Знак"/>
    <w:link w:val="a8"/>
    <w:uiPriority w:val="99"/>
    <w:semiHidden/>
    <w:locked/>
    <w:rsid w:val="00222201"/>
    <w:rPr>
      <w:rFonts w:ascii="Tahoma" w:hAnsi="Tahoma" w:cs="Tahoma"/>
      <w:sz w:val="16"/>
      <w:szCs w:val="16"/>
      <w:lang w:val="ru-RU" w:eastAsia="ru-RU"/>
    </w:rPr>
  </w:style>
  <w:style w:type="character" w:customStyle="1" w:styleId="4">
    <w:name w:val="Знак Знак4"/>
    <w:rsid w:val="005542AC"/>
    <w:rPr>
      <w:sz w:val="24"/>
      <w:szCs w:val="24"/>
      <w:lang w:val="ru-RU" w:eastAsia="ru-RU" w:bidi="ar-SA"/>
    </w:rPr>
  </w:style>
  <w:style w:type="paragraph" w:styleId="2">
    <w:name w:val="Body Text Indent 2"/>
    <w:basedOn w:val="a"/>
    <w:link w:val="20"/>
    <w:uiPriority w:val="99"/>
    <w:unhideWhenUsed/>
    <w:rsid w:val="00C75FEB"/>
    <w:pPr>
      <w:spacing w:after="120" w:line="480" w:lineRule="auto"/>
      <w:ind w:left="283"/>
    </w:pPr>
  </w:style>
  <w:style w:type="character" w:customStyle="1" w:styleId="20">
    <w:name w:val="Основной текст с отступом 2 Знак"/>
    <w:link w:val="2"/>
    <w:uiPriority w:val="99"/>
    <w:rsid w:val="00C75FEB"/>
    <w:rPr>
      <w:rFonts w:ascii="Times New Roman" w:eastAsia="Times New Roman" w:hAnsi="Times New Roman"/>
      <w:sz w:val="24"/>
      <w:szCs w:val="24"/>
      <w:lang w:val="ru-RU" w:eastAsia="ru-RU"/>
    </w:rPr>
  </w:style>
  <w:style w:type="paragraph" w:styleId="aa">
    <w:name w:val="header"/>
    <w:basedOn w:val="a"/>
    <w:link w:val="ab"/>
    <w:uiPriority w:val="99"/>
    <w:unhideWhenUsed/>
    <w:rsid w:val="00C2577F"/>
    <w:pPr>
      <w:tabs>
        <w:tab w:val="center" w:pos="4819"/>
        <w:tab w:val="right" w:pos="9639"/>
      </w:tabs>
    </w:pPr>
  </w:style>
  <w:style w:type="character" w:customStyle="1" w:styleId="ab">
    <w:name w:val="Верхний колонтитул Знак"/>
    <w:link w:val="aa"/>
    <w:uiPriority w:val="99"/>
    <w:rsid w:val="00C2577F"/>
    <w:rPr>
      <w:rFonts w:ascii="Times New Roman" w:eastAsia="Times New Roman" w:hAnsi="Times New Roman"/>
      <w:sz w:val="24"/>
      <w:szCs w:val="24"/>
      <w:lang w:val="ru-RU" w:eastAsia="ru-RU"/>
    </w:rPr>
  </w:style>
  <w:style w:type="paragraph" w:styleId="ac">
    <w:name w:val="footer"/>
    <w:basedOn w:val="a"/>
    <w:link w:val="ad"/>
    <w:uiPriority w:val="99"/>
    <w:unhideWhenUsed/>
    <w:rsid w:val="00C2577F"/>
    <w:pPr>
      <w:tabs>
        <w:tab w:val="center" w:pos="4819"/>
        <w:tab w:val="right" w:pos="9639"/>
      </w:tabs>
    </w:pPr>
  </w:style>
  <w:style w:type="character" w:customStyle="1" w:styleId="ad">
    <w:name w:val="Нижний колонтитул Знак"/>
    <w:link w:val="ac"/>
    <w:uiPriority w:val="99"/>
    <w:rsid w:val="00C2577F"/>
    <w:rPr>
      <w:rFonts w:ascii="Times New Roman" w:eastAsia="Times New Roman" w:hAnsi="Times New Roman"/>
      <w:sz w:val="24"/>
      <w:szCs w:val="24"/>
      <w:lang w:val="ru-RU" w:eastAsia="ru-RU"/>
    </w:rPr>
  </w:style>
  <w:style w:type="paragraph" w:customStyle="1" w:styleId="Standard">
    <w:name w:val="Standard"/>
    <w:rsid w:val="00CB30DA"/>
    <w:pPr>
      <w:suppressAutoHyphens/>
      <w:autoSpaceDN w:val="0"/>
      <w:textAlignment w:val="baseline"/>
    </w:pPr>
    <w:rPr>
      <w:rFonts w:ascii="Times New Roman" w:eastAsia="Times New Roman" w:hAnsi="Times New Roman"/>
      <w:kern w:val="3"/>
      <w:sz w:val="24"/>
      <w:szCs w:val="24"/>
      <w:lang w:val="ru-RU" w:eastAsia="ru-RU"/>
    </w:rPr>
  </w:style>
  <w:style w:type="numbering" w:customStyle="1" w:styleId="WW8Num3">
    <w:name w:val="WW8Num3"/>
    <w:basedOn w:val="a2"/>
    <w:rsid w:val="00CB30DA"/>
    <w:pPr>
      <w:numPr>
        <w:numId w:val="14"/>
      </w:numPr>
    </w:pPr>
  </w:style>
  <w:style w:type="character" w:customStyle="1" w:styleId="ae">
    <w:name w:val="Название Знак"/>
    <w:link w:val="af"/>
    <w:locked/>
    <w:rsid w:val="00723018"/>
    <w:rPr>
      <w:rFonts w:ascii="Courier New" w:hAnsi="Courier New" w:cs="Courier New"/>
      <w:b/>
      <w:bCs/>
      <w:sz w:val="28"/>
      <w:szCs w:val="28"/>
    </w:rPr>
  </w:style>
  <w:style w:type="paragraph" w:styleId="af">
    <w:name w:val="Title"/>
    <w:basedOn w:val="a"/>
    <w:link w:val="ae"/>
    <w:qFormat/>
    <w:locked/>
    <w:rsid w:val="00723018"/>
    <w:pPr>
      <w:autoSpaceDE w:val="0"/>
      <w:autoSpaceDN w:val="0"/>
      <w:jc w:val="center"/>
    </w:pPr>
    <w:rPr>
      <w:rFonts w:ascii="Courier New" w:eastAsia="Calibri" w:hAnsi="Courier New" w:cs="Courier New"/>
      <w:b/>
      <w:bCs/>
      <w:sz w:val="28"/>
      <w:szCs w:val="28"/>
      <w:lang w:val="uk-UA" w:eastAsia="uk-UA"/>
    </w:rPr>
  </w:style>
  <w:style w:type="character" w:customStyle="1" w:styleId="11">
    <w:name w:val="Название Знак1"/>
    <w:basedOn w:val="a0"/>
    <w:rsid w:val="00723018"/>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af0">
    <w:name w:val="Нормальний текст"/>
    <w:basedOn w:val="a"/>
    <w:rsid w:val="0020160D"/>
    <w:pPr>
      <w:spacing w:before="120"/>
      <w:ind w:firstLine="567"/>
    </w:pPr>
    <w:rPr>
      <w:rFonts w:ascii="Antiqua" w:hAnsi="Antiqua"/>
      <w:sz w:val="26"/>
      <w:szCs w:val="20"/>
      <w:lang w:val="uk-UA"/>
    </w:rPr>
  </w:style>
  <w:style w:type="paragraph" w:customStyle="1" w:styleId="af1">
    <w:name w:val="Знак Знак Знак"/>
    <w:basedOn w:val="a"/>
    <w:rsid w:val="0062753A"/>
    <w:rPr>
      <w:rFonts w:ascii="Verdana" w:eastAsia="MS Mincho"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2079">
      <w:bodyDiv w:val="1"/>
      <w:marLeft w:val="0"/>
      <w:marRight w:val="0"/>
      <w:marTop w:val="0"/>
      <w:marBottom w:val="0"/>
      <w:divBdr>
        <w:top w:val="none" w:sz="0" w:space="0" w:color="auto"/>
        <w:left w:val="none" w:sz="0" w:space="0" w:color="auto"/>
        <w:bottom w:val="none" w:sz="0" w:space="0" w:color="auto"/>
        <w:right w:val="none" w:sz="0" w:space="0" w:color="auto"/>
      </w:divBdr>
    </w:div>
    <w:div w:id="415709964">
      <w:bodyDiv w:val="1"/>
      <w:marLeft w:val="0"/>
      <w:marRight w:val="0"/>
      <w:marTop w:val="0"/>
      <w:marBottom w:val="0"/>
      <w:divBdr>
        <w:top w:val="none" w:sz="0" w:space="0" w:color="auto"/>
        <w:left w:val="none" w:sz="0" w:space="0" w:color="auto"/>
        <w:bottom w:val="none" w:sz="0" w:space="0" w:color="auto"/>
        <w:right w:val="none" w:sz="0" w:space="0" w:color="auto"/>
      </w:divBdr>
    </w:div>
    <w:div w:id="518273764">
      <w:bodyDiv w:val="1"/>
      <w:marLeft w:val="0"/>
      <w:marRight w:val="0"/>
      <w:marTop w:val="0"/>
      <w:marBottom w:val="0"/>
      <w:divBdr>
        <w:top w:val="none" w:sz="0" w:space="0" w:color="auto"/>
        <w:left w:val="none" w:sz="0" w:space="0" w:color="auto"/>
        <w:bottom w:val="none" w:sz="0" w:space="0" w:color="auto"/>
        <w:right w:val="none" w:sz="0" w:space="0" w:color="auto"/>
      </w:divBdr>
    </w:div>
    <w:div w:id="819347253">
      <w:bodyDiv w:val="1"/>
      <w:marLeft w:val="0"/>
      <w:marRight w:val="0"/>
      <w:marTop w:val="0"/>
      <w:marBottom w:val="0"/>
      <w:divBdr>
        <w:top w:val="none" w:sz="0" w:space="0" w:color="auto"/>
        <w:left w:val="none" w:sz="0" w:space="0" w:color="auto"/>
        <w:bottom w:val="none" w:sz="0" w:space="0" w:color="auto"/>
        <w:right w:val="none" w:sz="0" w:space="0" w:color="auto"/>
      </w:divBdr>
    </w:div>
    <w:div w:id="836841478">
      <w:bodyDiv w:val="1"/>
      <w:marLeft w:val="0"/>
      <w:marRight w:val="0"/>
      <w:marTop w:val="0"/>
      <w:marBottom w:val="0"/>
      <w:divBdr>
        <w:top w:val="none" w:sz="0" w:space="0" w:color="auto"/>
        <w:left w:val="none" w:sz="0" w:space="0" w:color="auto"/>
        <w:bottom w:val="none" w:sz="0" w:space="0" w:color="auto"/>
        <w:right w:val="none" w:sz="0" w:space="0" w:color="auto"/>
      </w:divBdr>
    </w:div>
    <w:div w:id="982081759">
      <w:bodyDiv w:val="1"/>
      <w:marLeft w:val="0"/>
      <w:marRight w:val="0"/>
      <w:marTop w:val="0"/>
      <w:marBottom w:val="0"/>
      <w:divBdr>
        <w:top w:val="none" w:sz="0" w:space="0" w:color="auto"/>
        <w:left w:val="none" w:sz="0" w:space="0" w:color="auto"/>
        <w:bottom w:val="none" w:sz="0" w:space="0" w:color="auto"/>
        <w:right w:val="none" w:sz="0" w:space="0" w:color="auto"/>
      </w:divBdr>
    </w:div>
    <w:div w:id="999817837">
      <w:bodyDiv w:val="1"/>
      <w:marLeft w:val="0"/>
      <w:marRight w:val="0"/>
      <w:marTop w:val="0"/>
      <w:marBottom w:val="0"/>
      <w:divBdr>
        <w:top w:val="none" w:sz="0" w:space="0" w:color="auto"/>
        <w:left w:val="none" w:sz="0" w:space="0" w:color="auto"/>
        <w:bottom w:val="none" w:sz="0" w:space="0" w:color="auto"/>
        <w:right w:val="none" w:sz="0" w:space="0" w:color="auto"/>
      </w:divBdr>
    </w:div>
    <w:div w:id="1152452185">
      <w:bodyDiv w:val="1"/>
      <w:marLeft w:val="0"/>
      <w:marRight w:val="0"/>
      <w:marTop w:val="0"/>
      <w:marBottom w:val="0"/>
      <w:divBdr>
        <w:top w:val="none" w:sz="0" w:space="0" w:color="auto"/>
        <w:left w:val="none" w:sz="0" w:space="0" w:color="auto"/>
        <w:bottom w:val="none" w:sz="0" w:space="0" w:color="auto"/>
        <w:right w:val="none" w:sz="0" w:space="0" w:color="auto"/>
      </w:divBdr>
    </w:div>
    <w:div w:id="1258060031">
      <w:marLeft w:val="0"/>
      <w:marRight w:val="0"/>
      <w:marTop w:val="0"/>
      <w:marBottom w:val="0"/>
      <w:divBdr>
        <w:top w:val="none" w:sz="0" w:space="0" w:color="auto"/>
        <w:left w:val="none" w:sz="0" w:space="0" w:color="auto"/>
        <w:bottom w:val="none" w:sz="0" w:space="0" w:color="auto"/>
        <w:right w:val="none" w:sz="0" w:space="0" w:color="auto"/>
      </w:divBdr>
    </w:div>
    <w:div w:id="1258060032">
      <w:marLeft w:val="0"/>
      <w:marRight w:val="0"/>
      <w:marTop w:val="0"/>
      <w:marBottom w:val="0"/>
      <w:divBdr>
        <w:top w:val="none" w:sz="0" w:space="0" w:color="auto"/>
        <w:left w:val="none" w:sz="0" w:space="0" w:color="auto"/>
        <w:bottom w:val="none" w:sz="0" w:space="0" w:color="auto"/>
        <w:right w:val="none" w:sz="0" w:space="0" w:color="auto"/>
      </w:divBdr>
    </w:div>
    <w:div w:id="1304387912">
      <w:bodyDiv w:val="1"/>
      <w:marLeft w:val="0"/>
      <w:marRight w:val="0"/>
      <w:marTop w:val="0"/>
      <w:marBottom w:val="0"/>
      <w:divBdr>
        <w:top w:val="none" w:sz="0" w:space="0" w:color="auto"/>
        <w:left w:val="none" w:sz="0" w:space="0" w:color="auto"/>
        <w:bottom w:val="none" w:sz="0" w:space="0" w:color="auto"/>
        <w:right w:val="none" w:sz="0" w:space="0" w:color="auto"/>
      </w:divBdr>
    </w:div>
    <w:div w:id="1364936030">
      <w:bodyDiv w:val="1"/>
      <w:marLeft w:val="0"/>
      <w:marRight w:val="0"/>
      <w:marTop w:val="0"/>
      <w:marBottom w:val="0"/>
      <w:divBdr>
        <w:top w:val="none" w:sz="0" w:space="0" w:color="auto"/>
        <w:left w:val="none" w:sz="0" w:space="0" w:color="auto"/>
        <w:bottom w:val="none" w:sz="0" w:space="0" w:color="auto"/>
        <w:right w:val="none" w:sz="0" w:space="0" w:color="auto"/>
      </w:divBdr>
    </w:div>
    <w:div w:id="1401363670">
      <w:bodyDiv w:val="1"/>
      <w:marLeft w:val="0"/>
      <w:marRight w:val="0"/>
      <w:marTop w:val="0"/>
      <w:marBottom w:val="0"/>
      <w:divBdr>
        <w:top w:val="none" w:sz="0" w:space="0" w:color="auto"/>
        <w:left w:val="none" w:sz="0" w:space="0" w:color="auto"/>
        <w:bottom w:val="none" w:sz="0" w:space="0" w:color="auto"/>
        <w:right w:val="none" w:sz="0" w:space="0" w:color="auto"/>
      </w:divBdr>
    </w:div>
    <w:div w:id="1717659535">
      <w:bodyDiv w:val="1"/>
      <w:marLeft w:val="0"/>
      <w:marRight w:val="0"/>
      <w:marTop w:val="0"/>
      <w:marBottom w:val="0"/>
      <w:divBdr>
        <w:top w:val="none" w:sz="0" w:space="0" w:color="auto"/>
        <w:left w:val="none" w:sz="0" w:space="0" w:color="auto"/>
        <w:bottom w:val="none" w:sz="0" w:space="0" w:color="auto"/>
        <w:right w:val="none" w:sz="0" w:space="0" w:color="auto"/>
      </w:divBdr>
    </w:div>
    <w:div w:id="2051801410">
      <w:bodyDiv w:val="1"/>
      <w:marLeft w:val="0"/>
      <w:marRight w:val="0"/>
      <w:marTop w:val="0"/>
      <w:marBottom w:val="0"/>
      <w:divBdr>
        <w:top w:val="none" w:sz="0" w:space="0" w:color="auto"/>
        <w:left w:val="none" w:sz="0" w:space="0" w:color="auto"/>
        <w:bottom w:val="none" w:sz="0" w:space="0" w:color="auto"/>
        <w:right w:val="none" w:sz="0" w:space="0" w:color="auto"/>
      </w:divBdr>
    </w:div>
    <w:div w:id="20758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0484E-18DA-4926-A396-810A2AA2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9540</Words>
  <Characters>5439</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Valia</dc:creator>
  <cp:lastModifiedBy>Admin</cp:lastModifiedBy>
  <cp:revision>10</cp:revision>
  <cp:lastPrinted>2021-08-04T14:00:00Z</cp:lastPrinted>
  <dcterms:created xsi:type="dcterms:W3CDTF">2021-08-04T11:42:00Z</dcterms:created>
  <dcterms:modified xsi:type="dcterms:W3CDTF">2021-08-04T14:02:00Z</dcterms:modified>
</cp:coreProperties>
</file>