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28F56014"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74CBF6EA">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00BAE25"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23893" w:rsidRDefault="00763760" w:rsidP="00763760">
      <w:pPr>
        <w:pStyle w:val="a3"/>
        <w:keepNext/>
        <w:tabs>
          <w:tab w:val="left" w:pos="9864"/>
        </w:tabs>
        <w:spacing w:line="360" w:lineRule="auto"/>
        <w:ind w:left="-216"/>
        <w:rPr>
          <w:rFonts w:ascii="Times New Roman" w:hAnsi="Times New Roman"/>
          <w:bCs w:val="0"/>
          <w:sz w:val="20"/>
          <w:szCs w:val="20"/>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Р І Ш Е Н Н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6D8C076F" w14:textId="76DC879B" w:rsidR="00480A49" w:rsidRDefault="00480A49" w:rsidP="007837E0">
      <w:pPr>
        <w:tabs>
          <w:tab w:val="left" w:pos="6096"/>
        </w:tabs>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p>
    <w:p w14:paraId="47144980" w14:textId="19AF51C4" w:rsidR="0087100C" w:rsidRDefault="0087100C" w:rsidP="0087100C">
      <w:pPr>
        <w:pStyle w:val="Default"/>
      </w:pPr>
      <w:bookmarkStart w:id="0" w:name="_Hlk140653240"/>
    </w:p>
    <w:p w14:paraId="75E093FB" w14:textId="77777777" w:rsidR="00794E80" w:rsidRDefault="00794E80" w:rsidP="0087100C">
      <w:pPr>
        <w:pStyle w:val="Default"/>
      </w:pPr>
    </w:p>
    <w:p w14:paraId="79AC2E58" w14:textId="77777777" w:rsidR="009D729C" w:rsidRDefault="0087100C" w:rsidP="00262855">
      <w:pPr>
        <w:pStyle w:val="Default"/>
        <w:rPr>
          <w:sz w:val="28"/>
          <w:szCs w:val="28"/>
        </w:rPr>
      </w:pPr>
      <w:r w:rsidRPr="00262855">
        <w:rPr>
          <w:sz w:val="28"/>
          <w:szCs w:val="28"/>
        </w:rPr>
        <w:t xml:space="preserve">Про </w:t>
      </w:r>
      <w:r w:rsidR="009D729C">
        <w:rPr>
          <w:sz w:val="28"/>
          <w:szCs w:val="28"/>
        </w:rPr>
        <w:t>затвердження складу</w:t>
      </w:r>
      <w:r w:rsidRPr="00262855">
        <w:rPr>
          <w:sz w:val="28"/>
          <w:szCs w:val="28"/>
        </w:rPr>
        <w:t xml:space="preserve"> </w:t>
      </w:r>
      <w:r w:rsidR="0029107C" w:rsidRPr="00262855">
        <w:rPr>
          <w:sz w:val="28"/>
          <w:szCs w:val="28"/>
        </w:rPr>
        <w:t>к</w:t>
      </w:r>
      <w:r w:rsidRPr="00262855">
        <w:rPr>
          <w:sz w:val="28"/>
          <w:szCs w:val="28"/>
        </w:rPr>
        <w:t xml:space="preserve">омісії з розгляду </w:t>
      </w:r>
    </w:p>
    <w:p w14:paraId="759141DB" w14:textId="5D7AE831" w:rsidR="0087100C" w:rsidRPr="00262855" w:rsidRDefault="0087100C" w:rsidP="00262855">
      <w:pPr>
        <w:pStyle w:val="Default"/>
        <w:rPr>
          <w:sz w:val="28"/>
          <w:szCs w:val="28"/>
        </w:rPr>
      </w:pPr>
      <w:r w:rsidRPr="00262855">
        <w:rPr>
          <w:sz w:val="28"/>
          <w:szCs w:val="28"/>
        </w:rPr>
        <w:t xml:space="preserve">питань щодо надання допомоги для вирішення </w:t>
      </w:r>
    </w:p>
    <w:p w14:paraId="609852BC" w14:textId="77777777" w:rsidR="0087100C" w:rsidRPr="00262855" w:rsidRDefault="0087100C" w:rsidP="00262855">
      <w:pPr>
        <w:pStyle w:val="Default"/>
        <w:rPr>
          <w:sz w:val="28"/>
          <w:szCs w:val="28"/>
        </w:rPr>
      </w:pPr>
      <w:r w:rsidRPr="00262855">
        <w:rPr>
          <w:sz w:val="28"/>
          <w:szCs w:val="28"/>
        </w:rPr>
        <w:t xml:space="preserve">житлового питання окремим категоріям </w:t>
      </w:r>
    </w:p>
    <w:p w14:paraId="4EAAF0F4" w14:textId="77777777" w:rsidR="0087100C" w:rsidRPr="00262855" w:rsidRDefault="0087100C" w:rsidP="00262855">
      <w:pPr>
        <w:pStyle w:val="Default"/>
        <w:rPr>
          <w:sz w:val="28"/>
          <w:szCs w:val="28"/>
        </w:rPr>
      </w:pPr>
      <w:r w:rsidRPr="00262855">
        <w:rPr>
          <w:sz w:val="28"/>
          <w:szCs w:val="28"/>
        </w:rPr>
        <w:t xml:space="preserve">внутрішньо переміщених осіб, що проживали </w:t>
      </w:r>
    </w:p>
    <w:p w14:paraId="6FE62AE1" w14:textId="4F2A9450" w:rsidR="0087100C" w:rsidRPr="00262855" w:rsidRDefault="0087100C" w:rsidP="009D729C">
      <w:pPr>
        <w:pStyle w:val="Default"/>
        <w:rPr>
          <w:sz w:val="28"/>
          <w:szCs w:val="28"/>
        </w:rPr>
      </w:pPr>
      <w:r w:rsidRPr="00262855">
        <w:rPr>
          <w:sz w:val="28"/>
          <w:szCs w:val="28"/>
        </w:rPr>
        <w:t xml:space="preserve">на тимчасово окупованій території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3319D3DD" w:rsidR="00F42AAD" w:rsidRPr="00262855" w:rsidRDefault="0087100C" w:rsidP="009B674A">
      <w:pPr>
        <w:pStyle w:val="Default"/>
        <w:ind w:firstLine="567"/>
        <w:jc w:val="both"/>
        <w:rPr>
          <w:sz w:val="28"/>
          <w:szCs w:val="28"/>
        </w:rPr>
      </w:pPr>
      <w:r w:rsidRPr="00262855">
        <w:rPr>
          <w:sz w:val="28"/>
          <w:szCs w:val="28"/>
        </w:rPr>
        <w:t xml:space="preserve">Відповідно 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223893" w:rsidRPr="009B674A">
        <w:rPr>
          <w:color w:val="auto"/>
          <w:sz w:val="28"/>
          <w:szCs w:val="28"/>
        </w:rPr>
        <w:t xml:space="preserve"> </w:t>
      </w:r>
      <w:r w:rsidR="009D729C" w:rsidRPr="009B674A">
        <w:rPr>
          <w:color w:val="auto"/>
          <w:sz w:val="28"/>
          <w:szCs w:val="28"/>
        </w:rPr>
        <w:t>протоколу комі</w:t>
      </w:r>
      <w:r w:rsidR="00937EEF" w:rsidRPr="009B674A">
        <w:rPr>
          <w:color w:val="auto"/>
          <w:sz w:val="28"/>
          <w:szCs w:val="28"/>
        </w:rPr>
        <w:t xml:space="preserve">сії </w:t>
      </w:r>
      <w:r w:rsidR="009B674A" w:rsidRPr="009B674A">
        <w:rPr>
          <w:color w:val="auto"/>
          <w:sz w:val="28"/>
          <w:szCs w:val="28"/>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325989">
        <w:rPr>
          <w:color w:val="auto"/>
          <w:sz w:val="28"/>
          <w:szCs w:val="28"/>
        </w:rPr>
        <w:t xml:space="preserve">(далі – Комісія) </w:t>
      </w:r>
      <w:r w:rsidR="009B674A" w:rsidRPr="009B674A">
        <w:rPr>
          <w:color w:val="auto"/>
          <w:sz w:val="28"/>
          <w:szCs w:val="28"/>
        </w:rPr>
        <w:t xml:space="preserve">від 17.12.2025 </w:t>
      </w:r>
      <w:r w:rsidR="009D729C" w:rsidRPr="009B674A">
        <w:rPr>
          <w:color w:val="auto"/>
          <w:sz w:val="28"/>
          <w:szCs w:val="28"/>
        </w:rPr>
        <w:t>№</w:t>
      </w:r>
      <w:r w:rsidR="009B674A" w:rsidRPr="009B674A">
        <w:rPr>
          <w:color w:val="auto"/>
          <w:sz w:val="28"/>
          <w:szCs w:val="28"/>
        </w:rPr>
        <w:t xml:space="preserve"> 1</w:t>
      </w:r>
      <w:r w:rsidR="009D729C" w:rsidRPr="009B674A">
        <w:rPr>
          <w:color w:val="auto"/>
          <w:sz w:val="28"/>
          <w:szCs w:val="28"/>
        </w:rPr>
        <w:t xml:space="preserve"> 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8396EE0" w:rsidR="00763760" w:rsidRPr="00325989" w:rsidRDefault="00F42AAD" w:rsidP="009D729C">
      <w:pPr>
        <w:pStyle w:val="Default"/>
        <w:tabs>
          <w:tab w:val="left" w:pos="1134"/>
        </w:tabs>
        <w:ind w:firstLine="567"/>
        <w:jc w:val="both"/>
        <w:rPr>
          <w:color w:val="auto"/>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9D729C" w:rsidRPr="00325989">
        <w:rPr>
          <w:noProof/>
          <w:color w:val="auto"/>
          <w:sz w:val="28"/>
          <w:szCs w:val="28"/>
        </w:rPr>
        <w:t xml:space="preserve">склад </w:t>
      </w:r>
      <w:r w:rsidR="00325989" w:rsidRPr="00325989">
        <w:rPr>
          <w:noProof/>
          <w:color w:val="auto"/>
          <w:sz w:val="28"/>
          <w:szCs w:val="28"/>
        </w:rPr>
        <w:t>К</w:t>
      </w:r>
      <w:r w:rsidR="009D729C" w:rsidRPr="00325989">
        <w:rPr>
          <w:noProof/>
          <w:color w:val="auto"/>
          <w:sz w:val="28"/>
          <w:szCs w:val="28"/>
        </w:rPr>
        <w:t xml:space="preserve">омісії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та спорту, культури, охорони здоров</w:t>
      </w:r>
      <w:r w:rsidR="0029107C" w:rsidRPr="00262855">
        <w:rPr>
          <w:rFonts w:ascii="Times New Roman" w:hAnsi="Times New Roman"/>
          <w:sz w:val="28"/>
          <w:szCs w:val="28"/>
        </w:rPr>
        <w:t>’</w:t>
      </w:r>
      <w:r w:rsidR="0029107C" w:rsidRPr="00262855">
        <w:rPr>
          <w:rFonts w:ascii="Times New Roman" w:hAnsi="Times New Roman"/>
          <w:sz w:val="28"/>
          <w:szCs w:val="28"/>
          <w:lang w:val="uk-UA"/>
        </w:rPr>
        <w:t xml:space="preserve">я,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3489884A" w14:textId="77777777" w:rsidR="00794E80" w:rsidRPr="00693FCD" w:rsidRDefault="00794E80" w:rsidP="00262855">
      <w:pPr>
        <w:tabs>
          <w:tab w:val="left" w:pos="6096"/>
        </w:tabs>
        <w:spacing w:after="0" w:line="240" w:lineRule="auto"/>
        <w:ind w:right="-7"/>
        <w:jc w:val="both"/>
        <w:rPr>
          <w:rFonts w:ascii="Times New Roman" w:hAnsi="Times New Roman"/>
          <w:noProof/>
          <w:sz w:val="20"/>
          <w:szCs w:val="20"/>
          <w:lang w:val="uk-UA"/>
        </w:rPr>
      </w:pPr>
    </w:p>
    <w:p w14:paraId="7E2780F6" w14:textId="36E2C417"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7777777" w:rsidR="00794E80" w:rsidRDefault="00794E80" w:rsidP="00262855">
      <w:pPr>
        <w:spacing w:after="0" w:line="240" w:lineRule="auto"/>
        <w:rPr>
          <w:rFonts w:ascii="Times New Roman" w:hAnsi="Times New Roman"/>
          <w:bCs/>
          <w:sz w:val="28"/>
          <w:szCs w:val="28"/>
          <w:lang w:val="uk-UA"/>
        </w:rPr>
      </w:pPr>
    </w:p>
    <w:p w14:paraId="50DB0AF8" w14:textId="3D283F22" w:rsidR="008533F7" w:rsidRDefault="008533F7" w:rsidP="00262855">
      <w:pPr>
        <w:spacing w:after="0" w:line="240" w:lineRule="auto"/>
        <w:rPr>
          <w:rFonts w:ascii="Times New Roman" w:hAnsi="Times New Roman"/>
          <w:bCs/>
          <w:sz w:val="28"/>
          <w:szCs w:val="28"/>
          <w:lang w:val="uk-UA"/>
        </w:rPr>
      </w:pPr>
    </w:p>
    <w:p w14:paraId="4C0AC89A" w14:textId="77777777" w:rsidR="00325989" w:rsidRDefault="00325989" w:rsidP="00262855">
      <w:pPr>
        <w:spacing w:after="0" w:line="240" w:lineRule="auto"/>
        <w:rPr>
          <w:rFonts w:ascii="Times New Roman" w:hAnsi="Times New Roman"/>
          <w:bCs/>
          <w:sz w:val="28"/>
          <w:szCs w:val="28"/>
          <w:lang w:val="uk-UA"/>
        </w:rPr>
      </w:pPr>
    </w:p>
    <w:p w14:paraId="1372193F" w14:textId="77777777" w:rsidR="008533F7" w:rsidRPr="00262855" w:rsidRDefault="008533F7"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32694E23" w14:textId="08DE4F76" w:rsidR="0029107C" w:rsidRPr="00262855" w:rsidRDefault="005D11E7" w:rsidP="00044D66">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7244F15E" w14:textId="77777777" w:rsidR="00794E80" w:rsidRDefault="0029107C" w:rsidP="00262855">
      <w:pPr>
        <w:tabs>
          <w:tab w:val="left" w:pos="6237"/>
        </w:tabs>
        <w:spacing w:after="0" w:line="240" w:lineRule="auto"/>
        <w:ind w:left="4956" w:firstLine="708"/>
        <w:jc w:val="both"/>
        <w:rPr>
          <w:rFonts w:ascii="Times New Roman" w:hAnsi="Times New Roman"/>
          <w:sz w:val="28"/>
          <w:szCs w:val="28"/>
          <w:lang w:val="uk-UA"/>
        </w:rPr>
      </w:pPr>
      <w:r w:rsidRPr="00262855">
        <w:rPr>
          <w:rFonts w:ascii="Times New Roman" w:hAnsi="Times New Roman"/>
          <w:sz w:val="28"/>
          <w:szCs w:val="28"/>
          <w:lang w:val="uk-UA"/>
        </w:rPr>
        <w:t xml:space="preserve">      </w:t>
      </w:r>
      <w:r w:rsidR="00FB3436" w:rsidRPr="00262855">
        <w:rPr>
          <w:rFonts w:ascii="Times New Roman" w:hAnsi="Times New Roman"/>
          <w:sz w:val="28"/>
          <w:szCs w:val="28"/>
          <w:lang w:val="uk-UA"/>
        </w:rPr>
        <w:t xml:space="preserve"> </w:t>
      </w:r>
    </w:p>
    <w:p w14:paraId="20660992" w14:textId="5B0E1106" w:rsidR="00A3122D" w:rsidRPr="00262855" w:rsidRDefault="00693FCD"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189D4312"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262855">
        <w:rPr>
          <w:rFonts w:ascii="Times New Roman" w:hAnsi="Times New Roman"/>
          <w:sz w:val="28"/>
          <w:szCs w:val="28"/>
        </w:rPr>
        <w:t xml:space="preserve"> </w:t>
      </w:r>
      <w:r w:rsidRPr="00262855">
        <w:rPr>
          <w:rFonts w:ascii="Times New Roman" w:hAnsi="Times New Roman"/>
          <w:sz w:val="28"/>
          <w:szCs w:val="28"/>
          <w:lang w:val="uk-UA"/>
        </w:rPr>
        <w:t>№</w:t>
      </w:r>
      <w:r w:rsidRPr="00262855">
        <w:rPr>
          <w:rFonts w:ascii="Times New Roman" w:hAnsi="Times New Roman"/>
          <w:sz w:val="28"/>
          <w:szCs w:val="28"/>
        </w:rPr>
        <w:t xml:space="preserve"> </w:t>
      </w:r>
      <w:r w:rsidR="00050DEA">
        <w:rPr>
          <w:rFonts w:ascii="Times New Roman" w:hAnsi="Times New Roman"/>
          <w:sz w:val="28"/>
          <w:szCs w:val="28"/>
          <w:lang w:val="uk-UA"/>
        </w:rPr>
        <w:t>________</w:t>
      </w:r>
    </w:p>
    <w:p w14:paraId="70B9888A" w14:textId="77777777" w:rsidR="00A3122D" w:rsidRPr="00262855" w:rsidRDefault="00A3122D" w:rsidP="00262855">
      <w:pPr>
        <w:spacing w:after="0" w:line="240" w:lineRule="auto"/>
        <w:jc w:val="both"/>
        <w:rPr>
          <w:rFonts w:ascii="Times New Roman" w:hAnsi="Times New Roman"/>
          <w:sz w:val="28"/>
          <w:szCs w:val="28"/>
          <w:lang w:val="uk-UA"/>
        </w:rPr>
      </w:pP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64676F4B" w14:textId="54111946" w:rsidR="00213789" w:rsidRPr="00262855" w:rsidRDefault="009D729C" w:rsidP="00262855">
      <w:pPr>
        <w:autoSpaceDE w:val="0"/>
        <w:autoSpaceDN w:val="0"/>
        <w:adjustRightInd w:val="0"/>
        <w:spacing w:after="0" w:line="240" w:lineRule="auto"/>
        <w:jc w:val="center"/>
        <w:rPr>
          <w:rFonts w:ascii="Times New Roman" w:hAnsi="Times New Roman"/>
          <w:bCs/>
          <w:sz w:val="28"/>
          <w:szCs w:val="28"/>
          <w:lang w:val="uk-UA" w:eastAsia="en-US"/>
        </w:rPr>
      </w:pPr>
      <w:r>
        <w:rPr>
          <w:rFonts w:ascii="Times New Roman" w:hAnsi="Times New Roman"/>
          <w:bCs/>
          <w:sz w:val="28"/>
          <w:szCs w:val="28"/>
          <w:lang w:val="uk-UA" w:eastAsia="en-US"/>
        </w:rPr>
        <w:t>СКЛАД</w:t>
      </w:r>
    </w:p>
    <w:p w14:paraId="6F258282" w14:textId="153427DF"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комісі</w:t>
      </w:r>
      <w:r w:rsidR="009D729C">
        <w:rPr>
          <w:rFonts w:ascii="Times New Roman" w:hAnsi="Times New Roman"/>
          <w:bCs/>
          <w:sz w:val="28"/>
          <w:szCs w:val="28"/>
          <w:lang w:val="uk-UA" w:eastAsia="en-US"/>
        </w:rPr>
        <w:t>ї</w:t>
      </w:r>
      <w:r w:rsidRPr="00262855">
        <w:rPr>
          <w:rFonts w:ascii="Times New Roman" w:hAnsi="Times New Roman"/>
          <w:bCs/>
          <w:sz w:val="28"/>
          <w:szCs w:val="28"/>
          <w:lang w:val="uk-UA" w:eastAsia="en-US"/>
        </w:rPr>
        <w:t xml:space="preserve"> з розгляду питань щодо допомоги для вирішення житлового</w:t>
      </w:r>
    </w:p>
    <w:p w14:paraId="0D0CB582"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питання окремим категоріям внутрішньо переміщених осіб, що</w:t>
      </w:r>
    </w:p>
    <w:p w14:paraId="3B9BEE81" w14:textId="0B164EFD"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проживали на тимчасово окупованій території</w:t>
      </w:r>
    </w:p>
    <w:p w14:paraId="71E0EC7D" w14:textId="77777777" w:rsidR="00213789" w:rsidRPr="00262855" w:rsidRDefault="00213789" w:rsidP="00262855">
      <w:pPr>
        <w:autoSpaceDE w:val="0"/>
        <w:autoSpaceDN w:val="0"/>
        <w:adjustRightInd w:val="0"/>
        <w:spacing w:after="0" w:line="240" w:lineRule="auto"/>
        <w:jc w:val="center"/>
        <w:rPr>
          <w:rFonts w:ascii="Times New Roman" w:hAnsi="Times New Roman"/>
          <w:b/>
          <w:bCs/>
          <w:sz w:val="28"/>
          <w:szCs w:val="28"/>
          <w:lang w:val="uk-UA" w:eastAsia="en-US"/>
        </w:rPr>
      </w:pPr>
    </w:p>
    <w:tbl>
      <w:tblPr>
        <w:tblW w:w="9639" w:type="dxa"/>
        <w:tblLook w:val="01E0" w:firstRow="1" w:lastRow="1" w:firstColumn="1" w:lastColumn="1" w:noHBand="0" w:noVBand="0"/>
      </w:tblPr>
      <w:tblGrid>
        <w:gridCol w:w="2376"/>
        <w:gridCol w:w="7263"/>
      </w:tblGrid>
      <w:tr w:rsidR="00256EEF" w:rsidRPr="005F2F15" w14:paraId="301BBBE1" w14:textId="77777777" w:rsidTr="00AC127D">
        <w:trPr>
          <w:trHeight w:val="439"/>
        </w:trPr>
        <w:tc>
          <w:tcPr>
            <w:tcW w:w="2376" w:type="dxa"/>
          </w:tcPr>
          <w:p w14:paraId="02AC778A" w14:textId="3C3E20FC" w:rsidR="00256EEF" w:rsidRPr="005F2F15" w:rsidRDefault="00256EEF" w:rsidP="00C43222">
            <w:pPr>
              <w:spacing w:after="0" w:line="240" w:lineRule="auto"/>
              <w:rPr>
                <w:rFonts w:ascii="Times New Roman" w:hAnsi="Times New Roman"/>
                <w:sz w:val="28"/>
                <w:szCs w:val="28"/>
                <w:lang w:val="uk-UA"/>
              </w:rPr>
            </w:pPr>
            <w:r w:rsidRPr="005F2F15">
              <w:rPr>
                <w:rFonts w:ascii="Times New Roman" w:hAnsi="Times New Roman"/>
                <w:sz w:val="28"/>
                <w:szCs w:val="28"/>
                <w:lang w:val="uk-UA"/>
              </w:rPr>
              <w:t xml:space="preserve">Голова </w:t>
            </w:r>
            <w:r>
              <w:rPr>
                <w:rFonts w:ascii="Times New Roman" w:hAnsi="Times New Roman"/>
                <w:sz w:val="28"/>
                <w:szCs w:val="28"/>
                <w:lang w:val="uk-UA"/>
              </w:rPr>
              <w:t>комісії</w:t>
            </w:r>
            <w:r w:rsidR="00AC127D">
              <w:rPr>
                <w:rFonts w:ascii="Times New Roman" w:hAnsi="Times New Roman"/>
                <w:sz w:val="28"/>
                <w:szCs w:val="28"/>
                <w:lang w:val="uk-UA"/>
              </w:rPr>
              <w:t xml:space="preserve"> </w:t>
            </w:r>
          </w:p>
        </w:tc>
        <w:tc>
          <w:tcPr>
            <w:tcW w:w="7263" w:type="dxa"/>
          </w:tcPr>
          <w:p w14:paraId="2D729FAF" w14:textId="0232F26A" w:rsidR="00256EEF" w:rsidRPr="005F2F15" w:rsidRDefault="00E152EE" w:rsidP="00C4322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56EEF" w:rsidRPr="005F2F15">
              <w:rPr>
                <w:rFonts w:ascii="Times New Roman" w:hAnsi="Times New Roman"/>
                <w:sz w:val="28"/>
                <w:szCs w:val="28"/>
                <w:lang w:val="uk-UA"/>
              </w:rPr>
              <w:t xml:space="preserve">перший заступник міського голови; </w:t>
            </w:r>
          </w:p>
          <w:p w14:paraId="2164B90C" w14:textId="77777777" w:rsidR="00256EEF" w:rsidRPr="005F2F15" w:rsidRDefault="00256EEF" w:rsidP="00C43222">
            <w:pPr>
              <w:spacing w:after="0" w:line="240" w:lineRule="auto"/>
              <w:jc w:val="both"/>
              <w:rPr>
                <w:rFonts w:ascii="Times New Roman" w:hAnsi="Times New Roman"/>
                <w:sz w:val="28"/>
                <w:szCs w:val="28"/>
                <w:lang w:val="uk-UA"/>
              </w:rPr>
            </w:pPr>
          </w:p>
        </w:tc>
      </w:tr>
      <w:tr w:rsidR="00256EEF" w:rsidRPr="005F2F15" w14:paraId="14D01855" w14:textId="77777777" w:rsidTr="00AC127D">
        <w:trPr>
          <w:trHeight w:val="862"/>
        </w:trPr>
        <w:tc>
          <w:tcPr>
            <w:tcW w:w="2376" w:type="dxa"/>
          </w:tcPr>
          <w:p w14:paraId="33037B42" w14:textId="77777777" w:rsidR="00256EEF" w:rsidRPr="005F2F15" w:rsidRDefault="00256EEF" w:rsidP="00C43222">
            <w:pPr>
              <w:spacing w:after="0" w:line="240" w:lineRule="auto"/>
              <w:rPr>
                <w:rFonts w:ascii="Times New Roman" w:hAnsi="Times New Roman"/>
                <w:sz w:val="28"/>
                <w:szCs w:val="28"/>
                <w:lang w:val="uk-UA"/>
              </w:rPr>
            </w:pPr>
            <w:r w:rsidRPr="005F2F15">
              <w:rPr>
                <w:rFonts w:ascii="Times New Roman" w:hAnsi="Times New Roman"/>
                <w:sz w:val="28"/>
                <w:szCs w:val="28"/>
                <w:lang w:val="uk-UA"/>
              </w:rPr>
              <w:t>Заступник голови</w:t>
            </w:r>
          </w:p>
          <w:p w14:paraId="279C689F" w14:textId="737599F1" w:rsidR="00256EEF" w:rsidRPr="005F2F15" w:rsidRDefault="00256EEF" w:rsidP="00C43222">
            <w:pPr>
              <w:spacing w:after="0" w:line="240" w:lineRule="auto"/>
              <w:rPr>
                <w:rFonts w:ascii="Times New Roman" w:hAnsi="Times New Roman"/>
                <w:sz w:val="28"/>
                <w:szCs w:val="28"/>
                <w:lang w:val="uk-UA"/>
              </w:rPr>
            </w:pPr>
            <w:r>
              <w:rPr>
                <w:rFonts w:ascii="Times New Roman" w:hAnsi="Times New Roman"/>
                <w:sz w:val="28"/>
                <w:szCs w:val="28"/>
                <w:lang w:val="uk-UA"/>
              </w:rPr>
              <w:t>комісії</w:t>
            </w:r>
            <w:r w:rsidRPr="005F2F15">
              <w:rPr>
                <w:rFonts w:ascii="Times New Roman" w:hAnsi="Times New Roman"/>
                <w:sz w:val="28"/>
                <w:szCs w:val="28"/>
                <w:lang w:val="uk-UA"/>
              </w:rPr>
              <w:t xml:space="preserve"> </w:t>
            </w:r>
          </w:p>
        </w:tc>
        <w:tc>
          <w:tcPr>
            <w:tcW w:w="7263" w:type="dxa"/>
          </w:tcPr>
          <w:p w14:paraId="366666D7" w14:textId="3D5068AC" w:rsidR="00256EEF" w:rsidRPr="005F2F15" w:rsidRDefault="00E152EE" w:rsidP="00C43222">
            <w:pPr>
              <w:tabs>
                <w:tab w:val="left" w:pos="6780"/>
                <w:tab w:val="left" w:pos="705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56EEF" w:rsidRPr="005F2F15">
              <w:rPr>
                <w:rFonts w:ascii="Times New Roman" w:hAnsi="Times New Roman"/>
                <w:sz w:val="28"/>
                <w:szCs w:val="28"/>
                <w:lang w:val="uk-UA"/>
              </w:rPr>
              <w:t xml:space="preserve">начальник </w:t>
            </w:r>
            <w:r>
              <w:rPr>
                <w:rFonts w:ascii="Times New Roman" w:hAnsi="Times New Roman"/>
                <w:sz w:val="28"/>
                <w:szCs w:val="28"/>
                <w:lang w:val="uk-UA"/>
              </w:rPr>
              <w:t>у</w:t>
            </w:r>
            <w:r w:rsidR="00256EEF" w:rsidRPr="005F2F15">
              <w:rPr>
                <w:rFonts w:ascii="Times New Roman" w:hAnsi="Times New Roman"/>
                <w:sz w:val="28"/>
                <w:szCs w:val="28"/>
                <w:lang w:val="uk-UA"/>
              </w:rPr>
              <w:t xml:space="preserve">правління праці та соціального захисту населення виконавчого комітету ради;    </w:t>
            </w:r>
            <w:r w:rsidR="00256EEF" w:rsidRPr="005F2F15">
              <w:rPr>
                <w:rFonts w:ascii="Times New Roman" w:hAnsi="Times New Roman"/>
                <w:color w:val="FF0000"/>
                <w:sz w:val="28"/>
                <w:szCs w:val="28"/>
                <w:lang w:val="uk-UA"/>
              </w:rPr>
              <w:t xml:space="preserve"> </w:t>
            </w:r>
          </w:p>
          <w:p w14:paraId="11842019" w14:textId="77777777" w:rsidR="00256EEF" w:rsidRPr="005F2F15" w:rsidRDefault="00256EEF" w:rsidP="00C43222">
            <w:pPr>
              <w:spacing w:after="0" w:line="240" w:lineRule="auto"/>
              <w:jc w:val="both"/>
              <w:rPr>
                <w:rFonts w:ascii="Times New Roman" w:hAnsi="Times New Roman"/>
                <w:sz w:val="28"/>
                <w:szCs w:val="28"/>
                <w:lang w:val="uk-UA"/>
              </w:rPr>
            </w:pPr>
          </w:p>
        </w:tc>
      </w:tr>
      <w:tr w:rsidR="00256EEF" w:rsidRPr="005F2F15" w14:paraId="60C1D41A" w14:textId="77777777" w:rsidTr="00AC127D">
        <w:trPr>
          <w:trHeight w:val="593"/>
        </w:trPr>
        <w:tc>
          <w:tcPr>
            <w:tcW w:w="2376" w:type="dxa"/>
          </w:tcPr>
          <w:p w14:paraId="0E421FAB" w14:textId="54194E0E" w:rsidR="00256EEF" w:rsidRPr="005F2F15" w:rsidRDefault="00256EEF" w:rsidP="00C43222">
            <w:pPr>
              <w:spacing w:after="0" w:line="240" w:lineRule="auto"/>
              <w:rPr>
                <w:rFonts w:ascii="Times New Roman" w:hAnsi="Times New Roman"/>
                <w:sz w:val="28"/>
                <w:szCs w:val="28"/>
                <w:lang w:val="uk-UA"/>
              </w:rPr>
            </w:pPr>
            <w:r w:rsidRPr="005F2F15">
              <w:rPr>
                <w:rFonts w:ascii="Times New Roman" w:hAnsi="Times New Roman"/>
                <w:sz w:val="28"/>
                <w:szCs w:val="28"/>
                <w:lang w:val="uk-UA"/>
              </w:rPr>
              <w:t xml:space="preserve">Секретар </w:t>
            </w:r>
            <w:r>
              <w:rPr>
                <w:rFonts w:ascii="Times New Roman" w:hAnsi="Times New Roman"/>
                <w:sz w:val="28"/>
                <w:szCs w:val="28"/>
                <w:lang w:val="uk-UA"/>
              </w:rPr>
              <w:t>комісії</w:t>
            </w:r>
            <w:r w:rsidRPr="005F2F15">
              <w:rPr>
                <w:rFonts w:ascii="Times New Roman" w:hAnsi="Times New Roman"/>
                <w:sz w:val="28"/>
                <w:szCs w:val="28"/>
                <w:lang w:val="uk-UA"/>
              </w:rPr>
              <w:t xml:space="preserve">                                    </w:t>
            </w:r>
          </w:p>
        </w:tc>
        <w:tc>
          <w:tcPr>
            <w:tcW w:w="7263" w:type="dxa"/>
          </w:tcPr>
          <w:p w14:paraId="19C58BBC" w14:textId="09FFCC9D" w:rsidR="00256EEF" w:rsidRPr="005F2F15" w:rsidRDefault="00E152EE" w:rsidP="00C43222">
            <w:pPr>
              <w:tabs>
                <w:tab w:val="left" w:pos="6780"/>
                <w:tab w:val="left" w:pos="705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56EEF">
              <w:rPr>
                <w:rFonts w:ascii="Times New Roman" w:hAnsi="Times New Roman"/>
                <w:sz w:val="28"/>
                <w:szCs w:val="28"/>
                <w:lang w:val="uk-UA"/>
              </w:rPr>
              <w:t>заступник начальника</w:t>
            </w:r>
            <w:r w:rsidR="00256EEF" w:rsidRPr="005F2F15">
              <w:rPr>
                <w:rFonts w:ascii="Times New Roman" w:hAnsi="Times New Roman"/>
                <w:sz w:val="28"/>
                <w:szCs w:val="28"/>
                <w:lang w:val="uk-UA"/>
              </w:rPr>
              <w:t xml:space="preserve"> відділу </w:t>
            </w:r>
            <w:r w:rsidR="00F91C13">
              <w:rPr>
                <w:rFonts w:ascii="Times New Roman" w:hAnsi="Times New Roman"/>
                <w:sz w:val="28"/>
                <w:szCs w:val="28"/>
                <w:lang w:val="uk-UA"/>
              </w:rPr>
              <w:t>соціальної</w:t>
            </w:r>
            <w:r w:rsidR="007E51E0">
              <w:rPr>
                <w:rFonts w:ascii="Times New Roman" w:hAnsi="Times New Roman"/>
                <w:sz w:val="28"/>
                <w:szCs w:val="28"/>
                <w:lang w:val="uk-UA"/>
              </w:rPr>
              <w:t xml:space="preserve"> </w:t>
            </w:r>
            <w:r w:rsidR="00F654FD">
              <w:rPr>
                <w:rFonts w:ascii="Times New Roman" w:hAnsi="Times New Roman"/>
                <w:sz w:val="28"/>
                <w:szCs w:val="28"/>
                <w:lang w:val="uk-UA"/>
              </w:rPr>
              <w:t>підтримки, виплат та пільг у</w:t>
            </w:r>
            <w:r w:rsidR="00256EEF" w:rsidRPr="005F2F15">
              <w:rPr>
                <w:rFonts w:ascii="Times New Roman" w:hAnsi="Times New Roman"/>
                <w:sz w:val="28"/>
                <w:szCs w:val="28"/>
                <w:lang w:val="uk-UA"/>
              </w:rPr>
              <w:t>правління праці та соціального захисту населення виконавчого комітету ради;</w:t>
            </w:r>
          </w:p>
          <w:p w14:paraId="4A8E7001" w14:textId="77777777" w:rsidR="00256EEF" w:rsidRPr="005F2F15" w:rsidRDefault="00256EEF" w:rsidP="00C43222">
            <w:pPr>
              <w:spacing w:after="0" w:line="240" w:lineRule="auto"/>
              <w:jc w:val="both"/>
              <w:rPr>
                <w:rFonts w:ascii="Times New Roman" w:hAnsi="Times New Roman"/>
                <w:sz w:val="28"/>
                <w:szCs w:val="28"/>
                <w:lang w:val="uk-UA"/>
              </w:rPr>
            </w:pPr>
          </w:p>
          <w:p w14:paraId="556BC5DB" w14:textId="10F6DF34" w:rsidR="00256EEF" w:rsidRPr="005F2F15" w:rsidRDefault="00256EEF" w:rsidP="00C43222">
            <w:pPr>
              <w:spacing w:after="0" w:line="240" w:lineRule="auto"/>
              <w:jc w:val="both"/>
              <w:rPr>
                <w:rFonts w:ascii="Times New Roman" w:hAnsi="Times New Roman"/>
                <w:sz w:val="28"/>
                <w:szCs w:val="28"/>
                <w:lang w:val="uk-UA"/>
              </w:rPr>
            </w:pPr>
            <w:r w:rsidRPr="005F2F15">
              <w:rPr>
                <w:rFonts w:ascii="Times New Roman" w:hAnsi="Times New Roman"/>
                <w:sz w:val="28"/>
                <w:szCs w:val="28"/>
                <w:lang w:val="uk-UA"/>
              </w:rPr>
              <w:t xml:space="preserve">                    Члени </w:t>
            </w:r>
            <w:r w:rsidR="007E51E0">
              <w:rPr>
                <w:rFonts w:ascii="Times New Roman" w:hAnsi="Times New Roman"/>
                <w:sz w:val="28"/>
                <w:szCs w:val="28"/>
                <w:lang w:val="uk-UA"/>
              </w:rPr>
              <w:t>комісії</w:t>
            </w:r>
            <w:r w:rsidR="00AC127D">
              <w:rPr>
                <w:rFonts w:ascii="Times New Roman" w:hAnsi="Times New Roman"/>
                <w:sz w:val="28"/>
                <w:szCs w:val="28"/>
                <w:lang w:val="uk-UA"/>
              </w:rPr>
              <w:t>:</w:t>
            </w:r>
          </w:p>
          <w:p w14:paraId="22924730" w14:textId="77777777" w:rsidR="00256EEF" w:rsidRPr="005F2F15" w:rsidRDefault="00256EEF" w:rsidP="00C43222">
            <w:pPr>
              <w:spacing w:after="0" w:line="240" w:lineRule="auto"/>
              <w:jc w:val="both"/>
              <w:rPr>
                <w:rFonts w:ascii="Times New Roman" w:hAnsi="Times New Roman"/>
                <w:sz w:val="28"/>
                <w:szCs w:val="28"/>
                <w:lang w:val="uk-UA"/>
              </w:rPr>
            </w:pPr>
          </w:p>
        </w:tc>
      </w:tr>
      <w:tr w:rsidR="00256EEF" w:rsidRPr="0022770D" w14:paraId="5F1551AD" w14:textId="77777777" w:rsidTr="00AC127D">
        <w:trPr>
          <w:trHeight w:val="5245"/>
        </w:trPr>
        <w:tc>
          <w:tcPr>
            <w:tcW w:w="9639" w:type="dxa"/>
            <w:gridSpan w:val="2"/>
          </w:tcPr>
          <w:p w14:paraId="1082B17F" w14:textId="1606A883" w:rsidR="00F654FD" w:rsidRDefault="00F654FD" w:rsidP="00C43222">
            <w:pPr>
              <w:tabs>
                <w:tab w:val="left" w:pos="604"/>
                <w:tab w:val="left" w:pos="6780"/>
                <w:tab w:val="left" w:pos="705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Начальник відділу соціальної підтримки, виплат та пільг у</w:t>
            </w:r>
            <w:r w:rsidRPr="005F2F15">
              <w:rPr>
                <w:rFonts w:ascii="Times New Roman" w:hAnsi="Times New Roman"/>
                <w:sz w:val="28"/>
                <w:szCs w:val="28"/>
                <w:lang w:val="uk-UA"/>
              </w:rPr>
              <w:t>правління праці та соціального захисту населення виконавчого комітету міської ради;</w:t>
            </w:r>
          </w:p>
          <w:p w14:paraId="06F2D738" w14:textId="187B5799" w:rsidR="00256EEF" w:rsidRPr="00F654FD" w:rsidRDefault="0022770D" w:rsidP="00C43222">
            <w:pPr>
              <w:tabs>
                <w:tab w:val="left" w:pos="604"/>
                <w:tab w:val="left" w:pos="6780"/>
                <w:tab w:val="left" w:pos="705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w:t>
            </w:r>
            <w:r w:rsidR="00256EEF" w:rsidRPr="00F654FD">
              <w:rPr>
                <w:rFonts w:ascii="Times New Roman" w:hAnsi="Times New Roman"/>
                <w:sz w:val="28"/>
                <w:szCs w:val="28"/>
                <w:lang w:val="uk-UA"/>
              </w:rPr>
              <w:t>ачальник фінансового управління виконавчого комітету міської ради;</w:t>
            </w:r>
          </w:p>
          <w:p w14:paraId="77571FF1" w14:textId="4EDC504A" w:rsidR="007C645B" w:rsidRPr="00F654FD" w:rsidRDefault="007C645B" w:rsidP="007C645B">
            <w:pPr>
              <w:tabs>
                <w:tab w:val="left" w:pos="604"/>
                <w:tab w:val="left" w:pos="6780"/>
                <w:tab w:val="left" w:pos="705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w:t>
            </w:r>
            <w:r w:rsidRPr="00F654FD">
              <w:rPr>
                <w:rFonts w:ascii="Times New Roman" w:hAnsi="Times New Roman"/>
                <w:sz w:val="28"/>
                <w:szCs w:val="28"/>
                <w:lang w:val="uk-UA"/>
              </w:rPr>
              <w:t xml:space="preserve">ачальник </w:t>
            </w:r>
            <w:r>
              <w:rPr>
                <w:rFonts w:ascii="Times New Roman" w:hAnsi="Times New Roman"/>
                <w:sz w:val="28"/>
                <w:szCs w:val="28"/>
                <w:lang w:val="uk-UA"/>
              </w:rPr>
              <w:t>юридичного відділу</w:t>
            </w:r>
            <w:r w:rsidRPr="00F654FD">
              <w:rPr>
                <w:rFonts w:ascii="Times New Roman" w:hAnsi="Times New Roman"/>
                <w:sz w:val="28"/>
                <w:szCs w:val="28"/>
                <w:lang w:val="uk-UA"/>
              </w:rPr>
              <w:t xml:space="preserve"> виконавчого комітету міської ради;</w:t>
            </w:r>
          </w:p>
          <w:p w14:paraId="30B143C3" w14:textId="7500FA33" w:rsidR="00256EEF" w:rsidRDefault="00256EEF" w:rsidP="00C43222">
            <w:pPr>
              <w:tabs>
                <w:tab w:val="left" w:pos="604"/>
                <w:tab w:val="left" w:pos="6780"/>
                <w:tab w:val="left" w:pos="7050"/>
              </w:tabs>
              <w:spacing w:after="0" w:line="240" w:lineRule="auto"/>
              <w:ind w:firstLine="567"/>
              <w:jc w:val="both"/>
              <w:rPr>
                <w:rFonts w:ascii="Times New Roman" w:hAnsi="Times New Roman"/>
                <w:sz w:val="28"/>
                <w:szCs w:val="28"/>
                <w:lang w:val="uk-UA"/>
              </w:rPr>
            </w:pPr>
            <w:r w:rsidRPr="007C645B">
              <w:rPr>
                <w:rFonts w:ascii="Times New Roman" w:hAnsi="Times New Roman"/>
                <w:sz w:val="28"/>
                <w:szCs w:val="28"/>
                <w:lang w:val="uk-UA"/>
              </w:rPr>
              <w:t>Завідувач сектору обліку, приватизації житла виконавчого комітету міської ради;</w:t>
            </w:r>
          </w:p>
          <w:p w14:paraId="10E7ABC6" w14:textId="7A393D94" w:rsidR="007C645B" w:rsidRPr="007C645B" w:rsidRDefault="007C645B" w:rsidP="00C43222">
            <w:pPr>
              <w:tabs>
                <w:tab w:val="left" w:pos="604"/>
                <w:tab w:val="left" w:pos="6780"/>
                <w:tab w:val="left" w:pos="705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Начальник управління «Центр надання адміністративних послуг»;</w:t>
            </w:r>
          </w:p>
          <w:p w14:paraId="54840FEA" w14:textId="5581AE32" w:rsidR="00256EEF" w:rsidRPr="0022770D" w:rsidRDefault="00256EEF" w:rsidP="00C43222">
            <w:pPr>
              <w:spacing w:after="0" w:line="240" w:lineRule="auto"/>
              <w:ind w:firstLine="567"/>
              <w:jc w:val="both"/>
              <w:rPr>
                <w:rFonts w:ascii="Times New Roman" w:hAnsi="Times New Roman"/>
                <w:sz w:val="28"/>
                <w:szCs w:val="28"/>
                <w:lang w:val="uk-UA"/>
              </w:rPr>
            </w:pPr>
            <w:r w:rsidRPr="0022770D">
              <w:rPr>
                <w:rFonts w:ascii="Times New Roman" w:hAnsi="Times New Roman"/>
                <w:sz w:val="28"/>
                <w:szCs w:val="28"/>
                <w:lang w:val="uk-UA"/>
              </w:rPr>
              <w:t xml:space="preserve">Головний спеціаліст Смілянського відділу </w:t>
            </w:r>
            <w:r w:rsidR="0022770D" w:rsidRPr="0022770D">
              <w:rPr>
                <w:rFonts w:ascii="Times New Roman" w:hAnsi="Times New Roman"/>
                <w:sz w:val="28"/>
                <w:szCs w:val="28"/>
                <w:lang w:val="uk-UA"/>
              </w:rPr>
              <w:t>ЦПМУ ДМС</w:t>
            </w:r>
            <w:r w:rsidRPr="0022770D">
              <w:rPr>
                <w:rFonts w:ascii="Times New Roman" w:hAnsi="Times New Roman"/>
                <w:sz w:val="28"/>
                <w:szCs w:val="28"/>
                <w:lang w:val="uk-UA"/>
              </w:rPr>
              <w:t xml:space="preserve"> (за згодою);</w:t>
            </w:r>
          </w:p>
          <w:p w14:paraId="10624B58" w14:textId="05BDE177" w:rsidR="00164A08" w:rsidRPr="0081471A" w:rsidRDefault="00164A08" w:rsidP="00164A08">
            <w:pPr>
              <w:spacing w:after="0" w:line="240" w:lineRule="auto"/>
              <w:ind w:firstLine="567"/>
              <w:jc w:val="both"/>
              <w:rPr>
                <w:rFonts w:ascii="Times New Roman" w:hAnsi="Times New Roman"/>
                <w:b/>
                <w:i/>
                <w:sz w:val="28"/>
                <w:szCs w:val="28"/>
                <w:u w:val="single"/>
                <w:lang w:val="uk-UA"/>
              </w:rPr>
            </w:pPr>
            <w:r w:rsidRPr="0081471A">
              <w:rPr>
                <w:rFonts w:ascii="Times New Roman" w:hAnsi="Times New Roman"/>
                <w:b/>
                <w:i/>
                <w:sz w:val="28"/>
                <w:szCs w:val="28"/>
                <w:u w:val="single"/>
                <w:lang w:val="uk-UA"/>
              </w:rPr>
              <w:t xml:space="preserve">Головний спеціаліст Смілянського відділу </w:t>
            </w:r>
            <w:r w:rsidR="009045EB" w:rsidRPr="0081471A">
              <w:rPr>
                <w:rFonts w:ascii="Times New Roman" w:hAnsi="Times New Roman"/>
                <w:b/>
                <w:i/>
                <w:sz w:val="28"/>
                <w:szCs w:val="28"/>
                <w:u w:val="single"/>
                <w:lang w:val="uk-UA"/>
              </w:rPr>
              <w:t>ДРАЦС у Черкаському районі</w:t>
            </w:r>
            <w:r w:rsidRPr="0081471A">
              <w:rPr>
                <w:rFonts w:ascii="Times New Roman" w:hAnsi="Times New Roman"/>
                <w:b/>
                <w:i/>
                <w:sz w:val="28"/>
                <w:szCs w:val="28"/>
                <w:u w:val="single"/>
                <w:lang w:val="uk-UA"/>
              </w:rPr>
              <w:t xml:space="preserve"> Черкаськ</w:t>
            </w:r>
            <w:r w:rsidR="009045EB" w:rsidRPr="0081471A">
              <w:rPr>
                <w:rFonts w:ascii="Times New Roman" w:hAnsi="Times New Roman"/>
                <w:b/>
                <w:i/>
                <w:sz w:val="28"/>
                <w:szCs w:val="28"/>
                <w:u w:val="single"/>
                <w:lang w:val="uk-UA"/>
              </w:rPr>
              <w:t>ої</w:t>
            </w:r>
            <w:r w:rsidRPr="0081471A">
              <w:rPr>
                <w:rFonts w:ascii="Times New Roman" w:hAnsi="Times New Roman"/>
                <w:b/>
                <w:i/>
                <w:sz w:val="28"/>
                <w:szCs w:val="28"/>
                <w:u w:val="single"/>
                <w:lang w:val="uk-UA"/>
              </w:rPr>
              <w:t xml:space="preserve"> області (за згодою);</w:t>
            </w:r>
          </w:p>
          <w:p w14:paraId="607F55D0" w14:textId="16ED70CD" w:rsidR="009045EB" w:rsidRPr="001A7C4E" w:rsidRDefault="001A7C4E" w:rsidP="00164A08">
            <w:pPr>
              <w:spacing w:after="0" w:line="240" w:lineRule="auto"/>
              <w:ind w:firstLine="567"/>
              <w:jc w:val="both"/>
              <w:rPr>
                <w:rFonts w:ascii="Times New Roman" w:hAnsi="Times New Roman"/>
                <w:sz w:val="28"/>
                <w:szCs w:val="28"/>
                <w:lang w:val="uk-UA"/>
              </w:rPr>
            </w:pPr>
            <w:r w:rsidRPr="001A7C4E">
              <w:rPr>
                <w:rFonts w:ascii="Times New Roman" w:hAnsi="Times New Roman"/>
                <w:sz w:val="28"/>
                <w:szCs w:val="28"/>
                <w:lang w:val="uk-UA"/>
              </w:rPr>
              <w:t>Голова громадської організації «Смілянська міська спілка родин загиблих (померлих) і зниклих безвісті захисників та захисниць України»;</w:t>
            </w:r>
          </w:p>
          <w:p w14:paraId="0C0EF23A" w14:textId="77777777" w:rsidR="00256EEF" w:rsidRDefault="001A7C4E" w:rsidP="001A7C4E">
            <w:pPr>
              <w:spacing w:after="0" w:line="240" w:lineRule="auto"/>
              <w:ind w:firstLine="567"/>
              <w:jc w:val="both"/>
              <w:rPr>
                <w:rFonts w:ascii="Times New Roman" w:hAnsi="Times New Roman"/>
                <w:sz w:val="28"/>
                <w:szCs w:val="28"/>
                <w:lang w:val="uk-UA"/>
              </w:rPr>
            </w:pPr>
            <w:r w:rsidRPr="001A7C4E">
              <w:rPr>
                <w:rFonts w:ascii="Times New Roman" w:hAnsi="Times New Roman"/>
                <w:sz w:val="28"/>
                <w:szCs w:val="28"/>
                <w:lang w:val="uk-UA"/>
              </w:rPr>
              <w:t>Голова громадської організації «Смілянська міська організація ветеранів України».</w:t>
            </w:r>
          </w:p>
          <w:p w14:paraId="3F5FF3B6" w14:textId="346F5FEE" w:rsidR="001A7C4E" w:rsidRPr="001A7C4E" w:rsidRDefault="001A7C4E" w:rsidP="001A7C4E">
            <w:pPr>
              <w:spacing w:after="0" w:line="240" w:lineRule="auto"/>
              <w:ind w:firstLine="567"/>
              <w:jc w:val="both"/>
              <w:rPr>
                <w:rFonts w:ascii="Times New Roman" w:hAnsi="Times New Roman"/>
                <w:sz w:val="28"/>
                <w:szCs w:val="28"/>
                <w:lang w:val="uk-UA"/>
              </w:rPr>
            </w:pPr>
          </w:p>
        </w:tc>
      </w:tr>
    </w:tbl>
    <w:p w14:paraId="0D179F14" w14:textId="6D28F462"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27D85595" w14:textId="31580D65" w:rsidR="00A3122D" w:rsidRPr="007E51E0" w:rsidRDefault="00A3122D" w:rsidP="00262855">
      <w:pPr>
        <w:pStyle w:val="af0"/>
        <w:spacing w:before="0" w:after="0"/>
        <w:jc w:val="both"/>
        <w:rPr>
          <w:sz w:val="28"/>
          <w:szCs w:val="28"/>
          <w:lang w:val="uk-UA"/>
        </w:rPr>
      </w:pPr>
    </w:p>
    <w:p w14:paraId="1A06B47C" w14:textId="0E46B5E4" w:rsidR="00A3122D" w:rsidRPr="007E51E0" w:rsidRDefault="00A3122D" w:rsidP="00262855">
      <w:pPr>
        <w:pStyle w:val="af0"/>
        <w:spacing w:before="0" w:after="0"/>
        <w:jc w:val="both"/>
        <w:rPr>
          <w:sz w:val="28"/>
          <w:szCs w:val="28"/>
          <w:lang w:val="uk-UA"/>
        </w:rPr>
      </w:pPr>
    </w:p>
    <w:p w14:paraId="29D3E202" w14:textId="77777777" w:rsidR="0022770D" w:rsidRDefault="0022770D" w:rsidP="00A3122D">
      <w:pPr>
        <w:pStyle w:val="af0"/>
        <w:spacing w:before="0" w:after="0"/>
        <w:jc w:val="both"/>
        <w:rPr>
          <w:lang w:val="uk-UA"/>
        </w:rPr>
      </w:pPr>
    </w:p>
    <w:p w14:paraId="6306DD3C" w14:textId="77777777" w:rsidR="00AC127D" w:rsidRDefault="00AC127D" w:rsidP="00A3122D">
      <w:pPr>
        <w:pStyle w:val="af0"/>
        <w:spacing w:before="0" w:after="0"/>
        <w:jc w:val="both"/>
        <w:rPr>
          <w:lang w:val="uk-UA"/>
        </w:rPr>
      </w:pPr>
    </w:p>
    <w:p w14:paraId="66036DF1" w14:textId="77777777" w:rsidR="00AC127D" w:rsidRDefault="00AC127D" w:rsidP="00A3122D">
      <w:pPr>
        <w:pStyle w:val="af0"/>
        <w:spacing w:before="0" w:after="0"/>
        <w:jc w:val="both"/>
        <w:rPr>
          <w:lang w:val="uk-UA"/>
        </w:rPr>
      </w:pPr>
    </w:p>
    <w:p w14:paraId="38FD4159" w14:textId="77777777" w:rsidR="00AC127D" w:rsidRDefault="00AC127D" w:rsidP="00A3122D">
      <w:pPr>
        <w:pStyle w:val="af0"/>
        <w:spacing w:before="0" w:after="0"/>
        <w:jc w:val="both"/>
        <w:rPr>
          <w:lang w:val="uk-UA"/>
        </w:rPr>
      </w:pPr>
    </w:p>
    <w:p w14:paraId="18739B3D" w14:textId="6B0494F8" w:rsidR="0087100C" w:rsidRPr="000510F2" w:rsidRDefault="00A3122D" w:rsidP="00A3122D">
      <w:pPr>
        <w:pStyle w:val="af0"/>
        <w:spacing w:before="0" w:after="0"/>
        <w:jc w:val="both"/>
        <w:rPr>
          <w:lang w:val="uk-UA"/>
        </w:rPr>
      </w:pPr>
      <w:r w:rsidRPr="000510F2">
        <w:rPr>
          <w:lang w:val="uk-UA"/>
        </w:rPr>
        <w:t>Микола ПРОКОФ</w:t>
      </w:r>
      <w:r w:rsidR="000510F2">
        <w:rPr>
          <w:lang w:val="uk-UA"/>
        </w:rPr>
        <w:t>Є</w:t>
      </w:r>
      <w:r w:rsidRPr="000510F2">
        <w:rPr>
          <w:lang w:val="uk-UA"/>
        </w:rPr>
        <w:t>’В</w:t>
      </w:r>
    </w:p>
    <w:sectPr w:rsidR="0087100C" w:rsidRPr="000510F2" w:rsidSect="00AC127D">
      <w:pgSz w:w="11906" w:h="16838"/>
      <w:pgMar w:top="1134"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531454727">
    <w:abstractNumId w:val="5"/>
  </w:num>
  <w:num w:numId="2" w16cid:durableId="718167488">
    <w:abstractNumId w:val="9"/>
  </w:num>
  <w:num w:numId="3" w16cid:durableId="894270617">
    <w:abstractNumId w:val="8"/>
  </w:num>
  <w:num w:numId="4" w16cid:durableId="1307903088">
    <w:abstractNumId w:val="1"/>
  </w:num>
  <w:num w:numId="5" w16cid:durableId="1895773797">
    <w:abstractNumId w:val="7"/>
  </w:num>
  <w:num w:numId="6" w16cid:durableId="113255957">
    <w:abstractNumId w:val="3"/>
  </w:num>
  <w:num w:numId="7" w16cid:durableId="1029141594">
    <w:abstractNumId w:val="0"/>
  </w:num>
  <w:num w:numId="8" w16cid:durableId="1346177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281278">
    <w:abstractNumId w:val="6"/>
  </w:num>
  <w:num w:numId="10" w16cid:durableId="577635528">
    <w:abstractNumId w:val="2"/>
  </w:num>
  <w:num w:numId="11" w16cid:durableId="1064840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521A"/>
    <w:rsid w:val="00066B31"/>
    <w:rsid w:val="00072454"/>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2222"/>
    <w:rsid w:val="001169EB"/>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C5E"/>
    <w:rsid w:val="00205F80"/>
    <w:rsid w:val="002074C4"/>
    <w:rsid w:val="00207679"/>
    <w:rsid w:val="00211839"/>
    <w:rsid w:val="00213789"/>
    <w:rsid w:val="00220DAC"/>
    <w:rsid w:val="0022229F"/>
    <w:rsid w:val="00223893"/>
    <w:rsid w:val="00224144"/>
    <w:rsid w:val="002270CB"/>
    <w:rsid w:val="0022770D"/>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27B7"/>
    <w:rsid w:val="002E43FE"/>
    <w:rsid w:val="002F5B18"/>
    <w:rsid w:val="002F759A"/>
    <w:rsid w:val="00300278"/>
    <w:rsid w:val="00300E10"/>
    <w:rsid w:val="00305A77"/>
    <w:rsid w:val="003119A7"/>
    <w:rsid w:val="003129FF"/>
    <w:rsid w:val="00321278"/>
    <w:rsid w:val="003231AC"/>
    <w:rsid w:val="00325989"/>
    <w:rsid w:val="00340465"/>
    <w:rsid w:val="00344271"/>
    <w:rsid w:val="00344DC3"/>
    <w:rsid w:val="003477A4"/>
    <w:rsid w:val="00351780"/>
    <w:rsid w:val="00352577"/>
    <w:rsid w:val="00352CFB"/>
    <w:rsid w:val="00354D16"/>
    <w:rsid w:val="003603A5"/>
    <w:rsid w:val="003638FC"/>
    <w:rsid w:val="00363C8A"/>
    <w:rsid w:val="00364DA6"/>
    <w:rsid w:val="00371ECB"/>
    <w:rsid w:val="0037317C"/>
    <w:rsid w:val="00373BAE"/>
    <w:rsid w:val="00376FAE"/>
    <w:rsid w:val="0037772C"/>
    <w:rsid w:val="0038094B"/>
    <w:rsid w:val="00383B78"/>
    <w:rsid w:val="00387652"/>
    <w:rsid w:val="00391157"/>
    <w:rsid w:val="00393D0C"/>
    <w:rsid w:val="003952AB"/>
    <w:rsid w:val="00395CCD"/>
    <w:rsid w:val="003A1CA7"/>
    <w:rsid w:val="003A2990"/>
    <w:rsid w:val="003A5D87"/>
    <w:rsid w:val="003B119B"/>
    <w:rsid w:val="003D188D"/>
    <w:rsid w:val="003D40EB"/>
    <w:rsid w:val="003D55B7"/>
    <w:rsid w:val="003E052D"/>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45118"/>
    <w:rsid w:val="0044512E"/>
    <w:rsid w:val="004479E5"/>
    <w:rsid w:val="00452F20"/>
    <w:rsid w:val="00453772"/>
    <w:rsid w:val="00477337"/>
    <w:rsid w:val="00480A49"/>
    <w:rsid w:val="00482DA2"/>
    <w:rsid w:val="004843E8"/>
    <w:rsid w:val="004844AD"/>
    <w:rsid w:val="00484B41"/>
    <w:rsid w:val="004864FD"/>
    <w:rsid w:val="00491F2A"/>
    <w:rsid w:val="004968DC"/>
    <w:rsid w:val="004A041A"/>
    <w:rsid w:val="004A5C0F"/>
    <w:rsid w:val="004B7CAB"/>
    <w:rsid w:val="004C08D9"/>
    <w:rsid w:val="004C1AB8"/>
    <w:rsid w:val="004C2606"/>
    <w:rsid w:val="004C35C6"/>
    <w:rsid w:val="004C4375"/>
    <w:rsid w:val="004C496A"/>
    <w:rsid w:val="004C567E"/>
    <w:rsid w:val="004C5FEE"/>
    <w:rsid w:val="004C73A7"/>
    <w:rsid w:val="004C7DF0"/>
    <w:rsid w:val="004D1711"/>
    <w:rsid w:val="004D3A23"/>
    <w:rsid w:val="004E0236"/>
    <w:rsid w:val="004E0D43"/>
    <w:rsid w:val="004E11AC"/>
    <w:rsid w:val="004E7407"/>
    <w:rsid w:val="004F351B"/>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6009AD"/>
    <w:rsid w:val="0060268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72DF"/>
    <w:rsid w:val="00667898"/>
    <w:rsid w:val="00670FD5"/>
    <w:rsid w:val="00677229"/>
    <w:rsid w:val="006845C2"/>
    <w:rsid w:val="00693582"/>
    <w:rsid w:val="00693FCD"/>
    <w:rsid w:val="00694CAE"/>
    <w:rsid w:val="00696266"/>
    <w:rsid w:val="006A1F73"/>
    <w:rsid w:val="006A54A8"/>
    <w:rsid w:val="006A572D"/>
    <w:rsid w:val="006A6BDC"/>
    <w:rsid w:val="006B2AE9"/>
    <w:rsid w:val="006B76F4"/>
    <w:rsid w:val="006C4BF8"/>
    <w:rsid w:val="006C7B9F"/>
    <w:rsid w:val="006C7FC7"/>
    <w:rsid w:val="006D01BC"/>
    <w:rsid w:val="006D44FF"/>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5653"/>
    <w:rsid w:val="007C645B"/>
    <w:rsid w:val="007E51E0"/>
    <w:rsid w:val="007E7888"/>
    <w:rsid w:val="007F04A9"/>
    <w:rsid w:val="007F38E6"/>
    <w:rsid w:val="007F65E1"/>
    <w:rsid w:val="0080419D"/>
    <w:rsid w:val="00811A33"/>
    <w:rsid w:val="00811EF4"/>
    <w:rsid w:val="00814007"/>
    <w:rsid w:val="0081471A"/>
    <w:rsid w:val="00814ADC"/>
    <w:rsid w:val="008203E6"/>
    <w:rsid w:val="00821E44"/>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570B"/>
    <w:rsid w:val="00926320"/>
    <w:rsid w:val="00927AD0"/>
    <w:rsid w:val="00937EEF"/>
    <w:rsid w:val="00943C8D"/>
    <w:rsid w:val="00947CEF"/>
    <w:rsid w:val="00953859"/>
    <w:rsid w:val="009541EF"/>
    <w:rsid w:val="00954DA0"/>
    <w:rsid w:val="00956BC1"/>
    <w:rsid w:val="009574C5"/>
    <w:rsid w:val="009602FA"/>
    <w:rsid w:val="00962EC5"/>
    <w:rsid w:val="00965603"/>
    <w:rsid w:val="00966615"/>
    <w:rsid w:val="00966702"/>
    <w:rsid w:val="00966B8B"/>
    <w:rsid w:val="00967066"/>
    <w:rsid w:val="00971B1F"/>
    <w:rsid w:val="009751F1"/>
    <w:rsid w:val="0097569F"/>
    <w:rsid w:val="00975D86"/>
    <w:rsid w:val="0098050D"/>
    <w:rsid w:val="00980B29"/>
    <w:rsid w:val="00981F94"/>
    <w:rsid w:val="00982CC3"/>
    <w:rsid w:val="00985367"/>
    <w:rsid w:val="00990184"/>
    <w:rsid w:val="00995AB4"/>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9F56F1"/>
    <w:rsid w:val="00A03D7F"/>
    <w:rsid w:val="00A07B84"/>
    <w:rsid w:val="00A20292"/>
    <w:rsid w:val="00A3122D"/>
    <w:rsid w:val="00A343A4"/>
    <w:rsid w:val="00A35936"/>
    <w:rsid w:val="00A36A1F"/>
    <w:rsid w:val="00A412B1"/>
    <w:rsid w:val="00A43332"/>
    <w:rsid w:val="00A47CAE"/>
    <w:rsid w:val="00A50E5C"/>
    <w:rsid w:val="00A60593"/>
    <w:rsid w:val="00A65A90"/>
    <w:rsid w:val="00A70AE7"/>
    <w:rsid w:val="00A711DC"/>
    <w:rsid w:val="00A74F3C"/>
    <w:rsid w:val="00A75944"/>
    <w:rsid w:val="00A75DDB"/>
    <w:rsid w:val="00A765C8"/>
    <w:rsid w:val="00A80D3E"/>
    <w:rsid w:val="00A844E0"/>
    <w:rsid w:val="00A854D3"/>
    <w:rsid w:val="00A8671E"/>
    <w:rsid w:val="00A877C2"/>
    <w:rsid w:val="00A87E70"/>
    <w:rsid w:val="00A92A59"/>
    <w:rsid w:val="00A96C84"/>
    <w:rsid w:val="00AA1ECF"/>
    <w:rsid w:val="00AA4500"/>
    <w:rsid w:val="00AA6C8E"/>
    <w:rsid w:val="00AA70C9"/>
    <w:rsid w:val="00AA776D"/>
    <w:rsid w:val="00AB3F4C"/>
    <w:rsid w:val="00AB7738"/>
    <w:rsid w:val="00AC127D"/>
    <w:rsid w:val="00AC3054"/>
    <w:rsid w:val="00AC396C"/>
    <w:rsid w:val="00AC4324"/>
    <w:rsid w:val="00AC49CA"/>
    <w:rsid w:val="00AC5CEF"/>
    <w:rsid w:val="00AD02F3"/>
    <w:rsid w:val="00AD236A"/>
    <w:rsid w:val="00AD3C9A"/>
    <w:rsid w:val="00AD6029"/>
    <w:rsid w:val="00AD75B9"/>
    <w:rsid w:val="00AE7B4C"/>
    <w:rsid w:val="00AF5CF6"/>
    <w:rsid w:val="00AF77A3"/>
    <w:rsid w:val="00B065C8"/>
    <w:rsid w:val="00B07147"/>
    <w:rsid w:val="00B101C5"/>
    <w:rsid w:val="00B16BAE"/>
    <w:rsid w:val="00B179C3"/>
    <w:rsid w:val="00B17BF4"/>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6782"/>
    <w:rsid w:val="00C0317D"/>
    <w:rsid w:val="00C049FC"/>
    <w:rsid w:val="00C054E4"/>
    <w:rsid w:val="00C12DA0"/>
    <w:rsid w:val="00C131E4"/>
    <w:rsid w:val="00C13D4C"/>
    <w:rsid w:val="00C13EA1"/>
    <w:rsid w:val="00C21C8D"/>
    <w:rsid w:val="00C26DDE"/>
    <w:rsid w:val="00C31BC4"/>
    <w:rsid w:val="00C3270E"/>
    <w:rsid w:val="00C42152"/>
    <w:rsid w:val="00C43695"/>
    <w:rsid w:val="00C5123F"/>
    <w:rsid w:val="00C5265F"/>
    <w:rsid w:val="00C603BB"/>
    <w:rsid w:val="00C74D7F"/>
    <w:rsid w:val="00C74F81"/>
    <w:rsid w:val="00C9575B"/>
    <w:rsid w:val="00CA2266"/>
    <w:rsid w:val="00CA5130"/>
    <w:rsid w:val="00CA559C"/>
    <w:rsid w:val="00CA6D2C"/>
    <w:rsid w:val="00CA7933"/>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4C0"/>
    <w:rsid w:val="00DB44A2"/>
    <w:rsid w:val="00DB4E0E"/>
    <w:rsid w:val="00DC0388"/>
    <w:rsid w:val="00DC43CD"/>
    <w:rsid w:val="00DD6DB7"/>
    <w:rsid w:val="00DE093F"/>
    <w:rsid w:val="00DE1736"/>
    <w:rsid w:val="00DE1AC2"/>
    <w:rsid w:val="00DE23E9"/>
    <w:rsid w:val="00DF0B11"/>
    <w:rsid w:val="00DF20DE"/>
    <w:rsid w:val="00DF20F8"/>
    <w:rsid w:val="00DF2A99"/>
    <w:rsid w:val="00DF6117"/>
    <w:rsid w:val="00DF6CB6"/>
    <w:rsid w:val="00E03B2C"/>
    <w:rsid w:val="00E03D20"/>
    <w:rsid w:val="00E073FF"/>
    <w:rsid w:val="00E152EE"/>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23A3"/>
    <w:rsid w:val="00E52D2C"/>
    <w:rsid w:val="00E55EB8"/>
    <w:rsid w:val="00E7376C"/>
    <w:rsid w:val="00E76CF4"/>
    <w:rsid w:val="00E92076"/>
    <w:rsid w:val="00E953CE"/>
    <w:rsid w:val="00EA0334"/>
    <w:rsid w:val="00EA4CB1"/>
    <w:rsid w:val="00EA6C27"/>
    <w:rsid w:val="00EB0A69"/>
    <w:rsid w:val="00EB303C"/>
    <w:rsid w:val="00EB3F0D"/>
    <w:rsid w:val="00EC2599"/>
    <w:rsid w:val="00EC4C85"/>
    <w:rsid w:val="00EC78D7"/>
    <w:rsid w:val="00ED6258"/>
    <w:rsid w:val="00EE22E4"/>
    <w:rsid w:val="00EE2D6E"/>
    <w:rsid w:val="00EE6B24"/>
    <w:rsid w:val="00EE7686"/>
    <w:rsid w:val="00EF0FFE"/>
    <w:rsid w:val="00EF1581"/>
    <w:rsid w:val="00EF68D7"/>
    <w:rsid w:val="00EF6E39"/>
    <w:rsid w:val="00EF78D5"/>
    <w:rsid w:val="00F01355"/>
    <w:rsid w:val="00F01633"/>
    <w:rsid w:val="00F02D41"/>
    <w:rsid w:val="00F12D01"/>
    <w:rsid w:val="00F17ED9"/>
    <w:rsid w:val="00F354ED"/>
    <w:rsid w:val="00F35BE0"/>
    <w:rsid w:val="00F36B5C"/>
    <w:rsid w:val="00F42AAD"/>
    <w:rsid w:val="00F43832"/>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3</Pages>
  <Words>2732</Words>
  <Characters>1558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314</cp:revision>
  <cp:lastPrinted>2025-12-15T07:27:00Z</cp:lastPrinted>
  <dcterms:created xsi:type="dcterms:W3CDTF">2025-10-23T09:45:00Z</dcterms:created>
  <dcterms:modified xsi:type="dcterms:W3CDTF">2025-12-15T07:39:00Z</dcterms:modified>
</cp:coreProperties>
</file>