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D7" w:rsidRPr="00BD4290" w:rsidRDefault="008F51D7" w:rsidP="008F51D7">
      <w:pPr>
        <w:overflowPunct w:val="0"/>
        <w:autoSpaceDE w:val="0"/>
        <w:autoSpaceDN w:val="0"/>
        <w:adjustRightInd w:val="0"/>
        <w:spacing w:after="0" w:line="240" w:lineRule="auto"/>
        <w:ind w:firstLine="386"/>
        <w:jc w:val="both"/>
        <w:textAlignment w:val="baseline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</w:p>
    <w:p w:rsidR="00F72798" w:rsidRPr="00F72798" w:rsidRDefault="00F72798" w:rsidP="00F72798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eastAsia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</w:pP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F72798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F72798">
        <w:rPr>
          <w:rFonts w:ascii="Times New Roman" w:hAnsi="Times New Roman"/>
          <w:bCs/>
          <w:noProof/>
          <w:sz w:val="28"/>
          <w:szCs w:val="28"/>
          <w:lang w:eastAsia="ru-RU"/>
        </w:rPr>
        <w:t>ВИКОНАВЧИЙ КОМІТЕТ</w:t>
      </w: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eastAsia="ru-RU"/>
        </w:rPr>
      </w:pP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F72798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F72798" w:rsidRPr="00F72798" w:rsidRDefault="00F72798" w:rsidP="00F72798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</w:pPr>
    </w:p>
    <w:p w:rsidR="00F72798" w:rsidRPr="00F72798" w:rsidRDefault="00F72798" w:rsidP="00F72798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F51D7" w:rsidRPr="00242671" w:rsidRDefault="00F72798" w:rsidP="00F72798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  <w:r w:rsidRPr="00F72798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 </w:t>
      </w:r>
      <w:r w:rsidR="00242671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11.03.2021                                                                         </w:t>
      </w:r>
      <w:r w:rsidRPr="00F72798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№ </w:t>
      </w:r>
      <w:r w:rsidR="00242671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>98</w:t>
      </w:r>
    </w:p>
    <w:p w:rsidR="007A6128" w:rsidRDefault="007A6128" w:rsidP="008F51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21697" w:rsidRDefault="00E21697" w:rsidP="008F51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82AFD" w:rsidRDefault="00F81775" w:rsidP="008F51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внес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змін </w:t>
      </w:r>
      <w:r w:rsidR="00A82AFD">
        <w:rPr>
          <w:rFonts w:ascii="Times New Roman" w:hAnsi="Times New Roman"/>
          <w:sz w:val="28"/>
          <w:szCs w:val="28"/>
          <w:lang w:eastAsia="ru-RU"/>
        </w:rPr>
        <w:t>до рішення</w:t>
      </w:r>
    </w:p>
    <w:p w:rsidR="00A82AFD" w:rsidRDefault="00A82AFD" w:rsidP="008F51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виконавчого комітету від 08.08.2019 № 328</w:t>
      </w:r>
    </w:p>
    <w:p w:rsidR="008F51D7" w:rsidRPr="00BD4290" w:rsidRDefault="00A82AFD" w:rsidP="008F51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801F14" w:rsidRPr="0065218A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8F51D7"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затвердження складу </w:t>
      </w:r>
    </w:p>
    <w:p w:rsidR="008F51D7" w:rsidRPr="00912CF5" w:rsidRDefault="008F51D7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конкурсного комітету з організації</w:t>
      </w:r>
    </w:p>
    <w:p w:rsidR="008F51D7" w:rsidRPr="00912CF5" w:rsidRDefault="008F51D7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та проведення конкурсу з перевезення</w:t>
      </w:r>
    </w:p>
    <w:p w:rsidR="008F51D7" w:rsidRPr="00912CF5" w:rsidRDefault="008F51D7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пасажирів на міських автобусних</w:t>
      </w:r>
    </w:p>
    <w:p w:rsidR="00E712F7" w:rsidRDefault="008F51D7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маршрутах загального користування</w:t>
      </w:r>
      <w:r w:rsidR="00A82AFD">
        <w:rPr>
          <w:rFonts w:ascii="Times New Roman" w:hAnsi="Times New Roman"/>
          <w:sz w:val="28"/>
          <w:szCs w:val="28"/>
          <w:lang w:eastAsia="ru-RU"/>
        </w:rPr>
        <w:t>»</w:t>
      </w:r>
    </w:p>
    <w:p w:rsidR="00E712F7" w:rsidRDefault="00E712F7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1697" w:rsidRPr="00E712F7" w:rsidRDefault="00E21697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1697" w:rsidRDefault="0088706A" w:rsidP="00E21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hAnsi="Times New Roman"/>
          <w:spacing w:val="6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/>
          <w:spacing w:val="6"/>
          <w:sz w:val="28"/>
          <w:szCs w:val="28"/>
          <w:lang w:eastAsia="ru-RU"/>
        </w:rPr>
        <w:t>. 1</w:t>
      </w:r>
      <w:r w:rsidRPr="00F852FA">
        <w:rPr>
          <w:rFonts w:ascii="Times New Roman" w:hAnsi="Times New Roman"/>
          <w:spacing w:val="6"/>
          <w:sz w:val="28"/>
          <w:szCs w:val="28"/>
          <w:lang w:eastAsia="ru-RU"/>
        </w:rPr>
        <w:t>,</w:t>
      </w:r>
      <w:r w:rsidR="00FF0DC0">
        <w:rPr>
          <w:rFonts w:ascii="Times New Roman" w:hAnsi="Times New Roman"/>
          <w:spacing w:val="6"/>
          <w:sz w:val="28"/>
          <w:szCs w:val="28"/>
          <w:lang w:eastAsia="ru-RU"/>
        </w:rPr>
        <w:t>2</w:t>
      </w:r>
      <w:r w:rsidR="001B23F3" w:rsidRPr="001B23F3">
        <w:rPr>
          <w:rFonts w:ascii="Times New Roman" w:hAnsi="Times New Roman"/>
          <w:spacing w:val="6"/>
          <w:sz w:val="28"/>
          <w:szCs w:val="28"/>
          <w:lang w:eastAsia="ru-RU"/>
        </w:rPr>
        <w:t>п</w:t>
      </w:r>
      <w:r w:rsidR="00FF0DC0">
        <w:rPr>
          <w:rFonts w:ascii="Times New Roman" w:hAnsi="Times New Roman"/>
          <w:spacing w:val="6"/>
          <w:sz w:val="28"/>
          <w:szCs w:val="28"/>
          <w:lang w:eastAsia="ru-RU"/>
        </w:rPr>
        <w:t xml:space="preserve">.«б» </w:t>
      </w:r>
      <w:r w:rsidR="001B23F3" w:rsidRPr="001B23F3">
        <w:rPr>
          <w:rFonts w:ascii="Times New Roman" w:hAnsi="Times New Roman"/>
          <w:spacing w:val="6"/>
          <w:sz w:val="28"/>
          <w:szCs w:val="28"/>
          <w:lang w:eastAsia="ru-RU"/>
        </w:rPr>
        <w:t>ст.30, п.3 ч.4 ст.42, ч.6 ст.59 Закону України від 21.05.1997 N280/97-ВР “Про місцеве самоврядування в Україні”</w:t>
      </w:r>
      <w:r w:rsidR="001B23F3">
        <w:rPr>
          <w:rFonts w:ascii="Times New Roman" w:hAnsi="Times New Roman"/>
          <w:spacing w:val="6"/>
          <w:sz w:val="28"/>
          <w:szCs w:val="28"/>
          <w:lang w:eastAsia="ru-RU"/>
        </w:rPr>
        <w:t xml:space="preserve">, </w:t>
      </w:r>
      <w:r w:rsidR="00402293" w:rsidRPr="00F53AF5">
        <w:rPr>
          <w:rFonts w:ascii="Times New Roman" w:hAnsi="Times New Roman"/>
          <w:spacing w:val="6"/>
          <w:sz w:val="28"/>
          <w:szCs w:val="28"/>
          <w:lang w:eastAsia="ru-RU"/>
        </w:rPr>
        <w:t>Закону України від 0</w:t>
      </w:r>
      <w:r w:rsidR="00402293" w:rsidRPr="00F53AF5">
        <w:rPr>
          <w:rFonts w:ascii="Times New Roman" w:hAnsi="Times New Roman"/>
          <w:sz w:val="28"/>
          <w:szCs w:val="28"/>
          <w:lang w:eastAsia="ru-RU"/>
        </w:rPr>
        <w:t>5.04.2001 №2344-</w:t>
      </w:r>
      <w:r w:rsidR="00402293" w:rsidRPr="00F53AF5">
        <w:rPr>
          <w:rFonts w:ascii="Times New Roman" w:hAnsi="Times New Roman"/>
          <w:sz w:val="28"/>
          <w:szCs w:val="28"/>
          <w:lang w:val="ru-RU" w:eastAsia="ru-RU"/>
        </w:rPr>
        <w:t>III</w:t>
      </w:r>
      <w:r w:rsidR="00402293"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“Про автомобільний транспорт”, постанови Кабінету Міністрів України від 18.02.1997 № 176 “Про затвердження Правил надання послуг пасажирського автомобільного транспорту” та постанови Кабінету Міністрів України від 03.12.2008 №1081 “Про затвердження Порядку проведення конкурсу з перевезення пасажирів на автобусному маршруті загального користування”, </w:t>
      </w:r>
      <w:r w:rsidR="00402293"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з метою </w:t>
      </w:r>
      <w:r w:rsidR="00402293" w:rsidRPr="00F53AF5">
        <w:rPr>
          <w:rFonts w:ascii="Times New Roman" w:hAnsi="Times New Roman"/>
          <w:sz w:val="28"/>
          <w:szCs w:val="28"/>
          <w:lang w:eastAsia="ru-RU"/>
        </w:rPr>
        <w:t>організації та проведення конкурсу з перевезення пасажирів на міських автобусних маршрутах загального користування</w:t>
      </w:r>
      <w:r w:rsidR="00A82AFD">
        <w:rPr>
          <w:rFonts w:ascii="Times New Roman" w:hAnsi="Times New Roman"/>
          <w:sz w:val="28"/>
          <w:szCs w:val="28"/>
          <w:lang w:eastAsia="ru-RU"/>
        </w:rPr>
        <w:t xml:space="preserve"> та в зв’язку з кадровими змінами</w:t>
      </w:r>
      <w:r w:rsidR="00402293"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, виконавчий комітет міської ради </w:t>
      </w:r>
    </w:p>
    <w:p w:rsidR="00402293" w:rsidRDefault="00E712F7" w:rsidP="00E71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t>ВИРІШИВ</w:t>
      </w:r>
      <w:r w:rsidR="00402293" w:rsidRPr="00F53AF5">
        <w:rPr>
          <w:rFonts w:ascii="Times New Roman" w:hAnsi="Times New Roman"/>
          <w:spacing w:val="6"/>
          <w:sz w:val="28"/>
          <w:szCs w:val="28"/>
          <w:lang w:eastAsia="ru-RU"/>
        </w:rPr>
        <w:t>:</w:t>
      </w:r>
    </w:p>
    <w:p w:rsidR="007A6128" w:rsidRPr="00F53AF5" w:rsidRDefault="007A6128" w:rsidP="004022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DD3CA1" w:rsidRPr="009C4503" w:rsidRDefault="00241220" w:rsidP="002412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pacing w:val="6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1. </w:t>
      </w:r>
      <w:r w:rsidR="00A82AFD" w:rsidRPr="00F852FA">
        <w:rPr>
          <w:rFonts w:ascii="Times New Roman" w:hAnsi="Times New Roman"/>
          <w:bCs/>
          <w:spacing w:val="6"/>
          <w:sz w:val="28"/>
          <w:szCs w:val="28"/>
          <w:lang w:eastAsia="ru-RU"/>
        </w:rPr>
        <w:t>Внести зміни до рішення виконавчого комітету від 08.08.2019 №328 «Про затвердження складу конкурсного комітету з організації та проведення конкурсу з перевезення пасажирів на мі</w:t>
      </w:r>
      <w:r w:rsidR="00C41E9D" w:rsidRPr="00F852FA">
        <w:rPr>
          <w:rFonts w:ascii="Times New Roman" w:hAnsi="Times New Roman"/>
          <w:bCs/>
          <w:spacing w:val="6"/>
          <w:sz w:val="28"/>
          <w:szCs w:val="28"/>
          <w:lang w:eastAsia="ru-RU"/>
        </w:rPr>
        <w:t>с</w:t>
      </w:r>
      <w:r w:rsidR="00A82AFD" w:rsidRPr="00F852FA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ьких автобусних маршрутах загального користування», </w:t>
      </w:r>
      <w:r w:rsidR="00A82AFD" w:rsidRPr="002278E6">
        <w:rPr>
          <w:rFonts w:ascii="Times New Roman" w:hAnsi="Times New Roman"/>
          <w:bCs/>
          <w:spacing w:val="6"/>
          <w:sz w:val="28"/>
          <w:szCs w:val="28"/>
          <w:lang w:eastAsia="ru-RU"/>
        </w:rPr>
        <w:t>а саме , викла</w:t>
      </w:r>
      <w:r w:rsidR="00F852FA" w:rsidRPr="002278E6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вши додаток 1 «Склад конкурсного комітету з організації та проведення конкурсу з перевезення пасажирів на міських автобусних маршрутах загального користування» </w:t>
      </w:r>
      <w:r w:rsidR="00A82AFD" w:rsidRPr="002278E6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в новій редакції </w:t>
      </w:r>
      <w:r w:rsidR="00F852FA" w:rsidRPr="002278E6">
        <w:rPr>
          <w:rFonts w:ascii="Times New Roman" w:hAnsi="Times New Roman"/>
          <w:bCs/>
          <w:spacing w:val="6"/>
          <w:sz w:val="28"/>
          <w:szCs w:val="28"/>
          <w:lang w:eastAsia="ru-RU"/>
        </w:rPr>
        <w:t>додається</w:t>
      </w:r>
      <w:r w:rsidR="00DD391A" w:rsidRPr="002278E6">
        <w:rPr>
          <w:rFonts w:ascii="Times New Roman" w:hAnsi="Times New Roman"/>
          <w:bCs/>
          <w:spacing w:val="6"/>
          <w:sz w:val="28"/>
          <w:szCs w:val="28"/>
          <w:lang w:eastAsia="ru-RU"/>
        </w:rPr>
        <w:t>.</w:t>
      </w:r>
    </w:p>
    <w:p w:rsidR="00BE370F" w:rsidRPr="00DD3CA1" w:rsidRDefault="00BE370F" w:rsidP="002412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>2. Рішення виконавчого комітету від 10.10.2019 № 384 вважати таким, що втратило чинність.</w:t>
      </w:r>
    </w:p>
    <w:p w:rsidR="008F51D7" w:rsidRPr="0065218A" w:rsidRDefault="00BE370F" w:rsidP="00241220">
      <w:pPr>
        <w:spacing w:after="0" w:line="0" w:lineRule="atLeast"/>
        <w:ind w:firstLine="567"/>
        <w:jc w:val="both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F53AF5">
        <w:rPr>
          <w:rFonts w:ascii="Times New Roman" w:hAnsi="Times New Roman"/>
          <w:sz w:val="28"/>
          <w:szCs w:val="28"/>
        </w:rPr>
        <w:t>.</w:t>
      </w:r>
      <w:r w:rsidR="008F51D7" w:rsidRPr="0065218A">
        <w:rPr>
          <w:rFonts w:ascii="Times New Roman" w:hAnsi="Times New Roman"/>
          <w:sz w:val="28"/>
          <w:szCs w:val="28"/>
        </w:rPr>
        <w:t xml:space="preserve">Контроль за виконанням </w:t>
      </w:r>
      <w:proofErr w:type="gramStart"/>
      <w:r w:rsidR="008F51D7" w:rsidRPr="0065218A">
        <w:rPr>
          <w:rFonts w:ascii="Times New Roman" w:hAnsi="Times New Roman"/>
          <w:sz w:val="28"/>
          <w:szCs w:val="28"/>
        </w:rPr>
        <w:t>р</w:t>
      </w:r>
      <w:proofErr w:type="gramEnd"/>
      <w:r w:rsidR="008F51D7" w:rsidRPr="0065218A">
        <w:rPr>
          <w:rFonts w:ascii="Times New Roman" w:hAnsi="Times New Roman"/>
          <w:sz w:val="28"/>
          <w:szCs w:val="28"/>
        </w:rPr>
        <w:t xml:space="preserve">ішення покласти </w:t>
      </w:r>
      <w:proofErr w:type="spellStart"/>
      <w:r w:rsidR="00DD3CA1">
        <w:rPr>
          <w:rFonts w:ascii="Times New Roman" w:hAnsi="Times New Roman"/>
          <w:sz w:val="28"/>
          <w:szCs w:val="28"/>
        </w:rPr>
        <w:t>на</w:t>
      </w:r>
      <w:r w:rsidR="00F53AF5">
        <w:rPr>
          <w:rFonts w:ascii="Times New Roman" w:hAnsi="Times New Roman"/>
          <w:sz w:val="28"/>
          <w:szCs w:val="28"/>
        </w:rPr>
        <w:t>зас</w:t>
      </w:r>
      <w:r w:rsidR="009039F5">
        <w:rPr>
          <w:rFonts w:ascii="Times New Roman" w:hAnsi="Times New Roman"/>
          <w:sz w:val="28"/>
          <w:szCs w:val="28"/>
        </w:rPr>
        <w:t>тупника</w:t>
      </w:r>
      <w:proofErr w:type="spellEnd"/>
      <w:r w:rsidR="009039F5">
        <w:rPr>
          <w:rFonts w:ascii="Times New Roman" w:hAnsi="Times New Roman"/>
          <w:sz w:val="28"/>
          <w:szCs w:val="28"/>
        </w:rPr>
        <w:t xml:space="preserve">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Дубовського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Б.В.</w:t>
      </w:r>
      <w:r w:rsidR="00F53AF5">
        <w:rPr>
          <w:rFonts w:ascii="Times New Roman" w:hAnsi="Times New Roman"/>
          <w:sz w:val="28"/>
          <w:szCs w:val="28"/>
        </w:rPr>
        <w:t xml:space="preserve"> та </w:t>
      </w:r>
      <w:r w:rsidR="008F51D7" w:rsidRPr="0065218A">
        <w:rPr>
          <w:rFonts w:ascii="Times New Roman" w:hAnsi="Times New Roman"/>
          <w:sz w:val="28"/>
          <w:szCs w:val="28"/>
        </w:rPr>
        <w:t>на управління житлово-комунального господарства</w:t>
      </w:r>
      <w:r w:rsidR="008F51D7" w:rsidRPr="0065218A">
        <w:rPr>
          <w:rFonts w:ascii="Times New Roman" w:hAnsi="Times New Roman"/>
          <w:sz w:val="28"/>
          <w:szCs w:val="28"/>
          <w:lang w:val="ru-RU"/>
        </w:rPr>
        <w:t>.</w:t>
      </w:r>
    </w:p>
    <w:p w:rsidR="008F51D7" w:rsidRPr="0065218A" w:rsidRDefault="008F51D7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textAlignment w:val="baseline"/>
        <w:rPr>
          <w:rFonts w:ascii="Times New Roman" w:hAnsi="Times New Roman"/>
          <w:spacing w:val="6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 xml:space="preserve">    Міський голова                                                                               Сергій АНАНКО</w:t>
      </w:r>
    </w:p>
    <w:p w:rsidR="00BE370F" w:rsidRPr="00BE370F" w:rsidRDefault="00BE370F" w:rsidP="00BE370F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70F" w:rsidRPr="00BE370F" w:rsidRDefault="00BE370F" w:rsidP="00BE370F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>ПОГОДЖЕНО:</w:t>
      </w: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>Секретар міської ради                                                      Юрій СТУДАНС</w:t>
      </w: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>Перший заступник</w:t>
      </w: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>міського голови                                                                Олександр ЛИСЕНКО</w:t>
      </w: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>Заступник</w:t>
      </w:r>
    </w:p>
    <w:p w:rsidR="00BE370F" w:rsidRPr="00BE370F" w:rsidRDefault="00BE370F" w:rsidP="00BE370F">
      <w:pPr>
        <w:tabs>
          <w:tab w:val="left" w:pos="6660"/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>міського голови                                                              Тетяна КАРЛО</w:t>
      </w: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>Заступник</w:t>
      </w:r>
    </w:p>
    <w:p w:rsidR="00BE370F" w:rsidRPr="00BE370F" w:rsidRDefault="00BE370F" w:rsidP="00BE370F">
      <w:pPr>
        <w:tabs>
          <w:tab w:val="left" w:pos="6660"/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 xml:space="preserve">міського голови                                                             Богдан ДУБОВСЬКИЙ                                                                       </w:t>
      </w: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 xml:space="preserve">Керуючий справами                                                       Оксана ЯЦЕНКО    </w:t>
      </w: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70F" w:rsidRPr="00BE370F" w:rsidRDefault="00BE370F" w:rsidP="00BE370F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E370F">
        <w:rPr>
          <w:rFonts w:ascii="Times New Roman" w:hAnsi="Times New Roman"/>
          <w:sz w:val="28"/>
          <w:szCs w:val="28"/>
          <w:lang w:eastAsia="ru-RU"/>
        </w:rPr>
        <w:t>Юридичний відділ                                                            Оксана СІЛКО</w:t>
      </w:r>
    </w:p>
    <w:p w:rsidR="00BE370F" w:rsidRPr="00BE370F" w:rsidRDefault="00BE370F" w:rsidP="00BE370F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70F" w:rsidRPr="00BE370F" w:rsidRDefault="00E712F7" w:rsidP="00BE370F">
      <w:pPr>
        <w:tabs>
          <w:tab w:val="left" w:pos="7088"/>
        </w:tabs>
        <w:spacing w:after="0" w:line="240" w:lineRule="atLeas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</w:t>
      </w:r>
    </w:p>
    <w:p w:rsidR="00BE370F" w:rsidRPr="00BE370F" w:rsidRDefault="00BE370F" w:rsidP="00BE370F">
      <w:pPr>
        <w:tabs>
          <w:tab w:val="left" w:pos="7088"/>
        </w:tabs>
        <w:spacing w:after="0" w:line="240" w:lineRule="atLeast"/>
        <w:rPr>
          <w:rFonts w:ascii="Times New Roman" w:eastAsia="Calibri" w:hAnsi="Times New Roman"/>
          <w:sz w:val="28"/>
          <w:szCs w:val="28"/>
        </w:rPr>
      </w:pPr>
      <w:r w:rsidRPr="00BE370F">
        <w:rPr>
          <w:rFonts w:ascii="Times New Roman" w:eastAsia="Calibri" w:hAnsi="Times New Roman"/>
          <w:sz w:val="28"/>
          <w:szCs w:val="28"/>
        </w:rPr>
        <w:t>управління житлово-</w:t>
      </w:r>
    </w:p>
    <w:p w:rsidR="00BE370F" w:rsidRPr="00BE370F" w:rsidRDefault="00BE370F" w:rsidP="00BE370F">
      <w:pPr>
        <w:tabs>
          <w:tab w:val="left" w:pos="7088"/>
        </w:tabs>
        <w:spacing w:after="0" w:line="240" w:lineRule="atLeast"/>
        <w:rPr>
          <w:rFonts w:ascii="Times New Roman" w:eastAsia="Calibri" w:hAnsi="Times New Roman"/>
          <w:sz w:val="28"/>
          <w:szCs w:val="28"/>
        </w:rPr>
      </w:pPr>
      <w:r w:rsidRPr="00BE370F">
        <w:rPr>
          <w:rFonts w:ascii="Times New Roman" w:eastAsia="Calibri" w:hAnsi="Times New Roman"/>
          <w:sz w:val="28"/>
          <w:szCs w:val="28"/>
        </w:rPr>
        <w:t xml:space="preserve">комунального господарства                                             </w:t>
      </w:r>
      <w:r w:rsidR="00E712F7">
        <w:rPr>
          <w:rFonts w:ascii="Times New Roman" w:eastAsia="Calibri" w:hAnsi="Times New Roman"/>
          <w:sz w:val="28"/>
          <w:szCs w:val="28"/>
        </w:rPr>
        <w:t>Іван ПОНОМАРЕНКО</w:t>
      </w:r>
    </w:p>
    <w:p w:rsidR="00F33A0E" w:rsidRDefault="00F33A0E" w:rsidP="00111D97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sectPr w:rsidR="00F33A0E" w:rsidSect="006541C8">
      <w:pgSz w:w="11909" w:h="16838"/>
      <w:pgMar w:top="567" w:right="567" w:bottom="567" w:left="284" w:header="0" w:footer="6" w:gutter="113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D2690"/>
    <w:multiLevelType w:val="hybridMultilevel"/>
    <w:tmpl w:val="71D0C0BE"/>
    <w:lvl w:ilvl="0" w:tplc="36E45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F32"/>
    <w:multiLevelType w:val="hybridMultilevel"/>
    <w:tmpl w:val="F70C4800"/>
    <w:lvl w:ilvl="0" w:tplc="E2A2F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85B"/>
    <w:multiLevelType w:val="hybridMultilevel"/>
    <w:tmpl w:val="CD8CFDA2"/>
    <w:lvl w:ilvl="0" w:tplc="87043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474E7"/>
    <w:multiLevelType w:val="hybridMultilevel"/>
    <w:tmpl w:val="E9BC5800"/>
    <w:lvl w:ilvl="0" w:tplc="E3281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D43F6"/>
    <w:multiLevelType w:val="hybridMultilevel"/>
    <w:tmpl w:val="C40A3458"/>
    <w:lvl w:ilvl="0" w:tplc="AB72B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C0C3E"/>
    <w:multiLevelType w:val="hybridMultilevel"/>
    <w:tmpl w:val="38B4C054"/>
    <w:lvl w:ilvl="0" w:tplc="565EAE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8715E"/>
    <w:multiLevelType w:val="hybridMultilevel"/>
    <w:tmpl w:val="841A7F9C"/>
    <w:lvl w:ilvl="0" w:tplc="BDF2753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FE4F30"/>
    <w:multiLevelType w:val="hybridMultilevel"/>
    <w:tmpl w:val="5DC60634"/>
    <w:lvl w:ilvl="0" w:tplc="D00AA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F51D7"/>
    <w:rsid w:val="00015726"/>
    <w:rsid w:val="00037E6A"/>
    <w:rsid w:val="00077C74"/>
    <w:rsid w:val="0008412F"/>
    <w:rsid w:val="000A0E09"/>
    <w:rsid w:val="000F1A64"/>
    <w:rsid w:val="000F650B"/>
    <w:rsid w:val="00111D97"/>
    <w:rsid w:val="001332BC"/>
    <w:rsid w:val="001A4AF8"/>
    <w:rsid w:val="001B23F3"/>
    <w:rsid w:val="001D4DAA"/>
    <w:rsid w:val="001E04C6"/>
    <w:rsid w:val="001E5939"/>
    <w:rsid w:val="001E78F2"/>
    <w:rsid w:val="001E7CD8"/>
    <w:rsid w:val="002278E6"/>
    <w:rsid w:val="00235EB1"/>
    <w:rsid w:val="00241220"/>
    <w:rsid w:val="00242671"/>
    <w:rsid w:val="002C55A7"/>
    <w:rsid w:val="002C5785"/>
    <w:rsid w:val="00310A62"/>
    <w:rsid w:val="00340455"/>
    <w:rsid w:val="003427B6"/>
    <w:rsid w:val="003537B0"/>
    <w:rsid w:val="003A4826"/>
    <w:rsid w:val="003F1BCE"/>
    <w:rsid w:val="00402293"/>
    <w:rsid w:val="00473EBF"/>
    <w:rsid w:val="004973A3"/>
    <w:rsid w:val="004E518A"/>
    <w:rsid w:val="004F2101"/>
    <w:rsid w:val="00526262"/>
    <w:rsid w:val="00531483"/>
    <w:rsid w:val="005349C7"/>
    <w:rsid w:val="00560A9E"/>
    <w:rsid w:val="00580689"/>
    <w:rsid w:val="005A39D5"/>
    <w:rsid w:val="005B1B3C"/>
    <w:rsid w:val="005F21FA"/>
    <w:rsid w:val="00622D60"/>
    <w:rsid w:val="00627071"/>
    <w:rsid w:val="00637454"/>
    <w:rsid w:val="0065218A"/>
    <w:rsid w:val="00696724"/>
    <w:rsid w:val="00710C5F"/>
    <w:rsid w:val="00726359"/>
    <w:rsid w:val="00727674"/>
    <w:rsid w:val="00727BDD"/>
    <w:rsid w:val="00734037"/>
    <w:rsid w:val="00750885"/>
    <w:rsid w:val="007620E5"/>
    <w:rsid w:val="007719EF"/>
    <w:rsid w:val="00797989"/>
    <w:rsid w:val="007A6128"/>
    <w:rsid w:val="00801F14"/>
    <w:rsid w:val="008236D3"/>
    <w:rsid w:val="008337E1"/>
    <w:rsid w:val="00852821"/>
    <w:rsid w:val="008546FC"/>
    <w:rsid w:val="00866562"/>
    <w:rsid w:val="0088706A"/>
    <w:rsid w:val="008B7855"/>
    <w:rsid w:val="008F51D7"/>
    <w:rsid w:val="009034D0"/>
    <w:rsid w:val="009039F5"/>
    <w:rsid w:val="00947F3D"/>
    <w:rsid w:val="00963DBD"/>
    <w:rsid w:val="009820CA"/>
    <w:rsid w:val="009A0775"/>
    <w:rsid w:val="009C4503"/>
    <w:rsid w:val="00A174CE"/>
    <w:rsid w:val="00A72564"/>
    <w:rsid w:val="00A82AFD"/>
    <w:rsid w:val="00B52F04"/>
    <w:rsid w:val="00B61728"/>
    <w:rsid w:val="00B62555"/>
    <w:rsid w:val="00B72A4E"/>
    <w:rsid w:val="00B824E3"/>
    <w:rsid w:val="00BE370F"/>
    <w:rsid w:val="00BF18B7"/>
    <w:rsid w:val="00C41E9D"/>
    <w:rsid w:val="00CA5FF1"/>
    <w:rsid w:val="00CC1AE7"/>
    <w:rsid w:val="00CE2D33"/>
    <w:rsid w:val="00CF4CBC"/>
    <w:rsid w:val="00D646F3"/>
    <w:rsid w:val="00D73B90"/>
    <w:rsid w:val="00DA3A53"/>
    <w:rsid w:val="00DC0B16"/>
    <w:rsid w:val="00DC2984"/>
    <w:rsid w:val="00DC4164"/>
    <w:rsid w:val="00DD391A"/>
    <w:rsid w:val="00DD3CA1"/>
    <w:rsid w:val="00E21697"/>
    <w:rsid w:val="00E31C43"/>
    <w:rsid w:val="00E55550"/>
    <w:rsid w:val="00E712F7"/>
    <w:rsid w:val="00EB3C68"/>
    <w:rsid w:val="00EC4B36"/>
    <w:rsid w:val="00EF0F24"/>
    <w:rsid w:val="00EF2052"/>
    <w:rsid w:val="00F02369"/>
    <w:rsid w:val="00F12ADF"/>
    <w:rsid w:val="00F33A0E"/>
    <w:rsid w:val="00F53AF5"/>
    <w:rsid w:val="00F72798"/>
    <w:rsid w:val="00F81775"/>
    <w:rsid w:val="00F852FA"/>
    <w:rsid w:val="00FE4CD2"/>
    <w:rsid w:val="00FF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D7"/>
    <w:pPr>
      <w:ind w:left="720"/>
      <w:contextualSpacing/>
    </w:pPr>
  </w:style>
  <w:style w:type="paragraph" w:styleId="a4">
    <w:name w:val="Body Text Indent"/>
    <w:basedOn w:val="a"/>
    <w:link w:val="a5"/>
    <w:rsid w:val="006521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2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E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8A68-FB70-407B-B72C-E0F21680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7</cp:revision>
  <cp:lastPrinted>2019-10-11T07:34:00Z</cp:lastPrinted>
  <dcterms:created xsi:type="dcterms:W3CDTF">2021-03-10T10:54:00Z</dcterms:created>
  <dcterms:modified xsi:type="dcterms:W3CDTF">2021-03-16T06:53:00Z</dcterms:modified>
</cp:coreProperties>
</file>